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DD" w:rsidRDefault="008A0615" w:rsidP="008A0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15">
        <w:rPr>
          <w:rFonts w:ascii="Times New Roman" w:hAnsi="Times New Roman" w:cs="Times New Roman"/>
          <w:b/>
          <w:sz w:val="28"/>
          <w:szCs w:val="28"/>
        </w:rPr>
        <w:t>Незаконная вырубка леса – уголовная и административная ответственность</w:t>
      </w:r>
    </w:p>
    <w:p w:rsidR="008A0615" w:rsidRPr="004C036A" w:rsidRDefault="008A0615" w:rsidP="004C03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6A">
        <w:rPr>
          <w:rFonts w:ascii="Times New Roman" w:hAnsi="Times New Roman" w:cs="Times New Roman"/>
          <w:sz w:val="28"/>
          <w:szCs w:val="28"/>
        </w:rPr>
        <w:t xml:space="preserve">Незаконная вырубка леса, в зависимости от размера причиненного ущерба, влечет административную или уголовную ответственность. При этом, незаконная вырубка – это повреждение деревьев до состояния прекращения их роста при отсутствии соответствующей разрешительной документации. К незаконной вырубке леса, также можно отнести и незаконно выданные разрешения и вырубки, проведенные с нарушением сроков и несоблюдением указанных пород. </w:t>
      </w:r>
      <w:r w:rsidR="0027116A">
        <w:rPr>
          <w:rFonts w:ascii="Times New Roman" w:hAnsi="Times New Roman" w:cs="Times New Roman"/>
          <w:sz w:val="28"/>
          <w:szCs w:val="28"/>
        </w:rPr>
        <w:t xml:space="preserve">Способами рубки могут быть срубание, спиливание, подрезание и т.п. </w:t>
      </w:r>
    </w:p>
    <w:p w:rsidR="008A0615" w:rsidRPr="004C036A" w:rsidRDefault="008A0615" w:rsidP="004C03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6A">
        <w:rPr>
          <w:rFonts w:ascii="Times New Roman" w:hAnsi="Times New Roman" w:cs="Times New Roman"/>
          <w:sz w:val="28"/>
          <w:szCs w:val="28"/>
        </w:rPr>
        <w:t>В то же время, понятие незаконной вырубки относится не ко всем деревьям. К примеру, растительность на своем земельном участке вы можете спиливать без</w:t>
      </w:r>
      <w:r w:rsidR="000C50B9">
        <w:rPr>
          <w:rFonts w:ascii="Times New Roman" w:hAnsi="Times New Roman" w:cs="Times New Roman"/>
          <w:sz w:val="28"/>
          <w:szCs w:val="28"/>
        </w:rPr>
        <w:t xml:space="preserve"> </w:t>
      </w:r>
      <w:r w:rsidRPr="004C036A">
        <w:rPr>
          <w:rFonts w:ascii="Times New Roman" w:hAnsi="Times New Roman" w:cs="Times New Roman"/>
          <w:sz w:val="28"/>
          <w:szCs w:val="28"/>
        </w:rPr>
        <w:t>всякой разрешительной документации, в то время как за деревья, находящ</w:t>
      </w:r>
      <w:r w:rsidR="000C50B9">
        <w:rPr>
          <w:rFonts w:ascii="Times New Roman" w:hAnsi="Times New Roman" w:cs="Times New Roman"/>
          <w:sz w:val="28"/>
          <w:szCs w:val="28"/>
        </w:rPr>
        <w:t>иеся</w:t>
      </w:r>
      <w:r w:rsidRPr="004C036A">
        <w:rPr>
          <w:rFonts w:ascii="Times New Roman" w:hAnsi="Times New Roman" w:cs="Times New Roman"/>
          <w:sz w:val="28"/>
          <w:szCs w:val="28"/>
        </w:rPr>
        <w:t xml:space="preserve"> в муниципальной или государственной собственности (насаждения, входящие в </w:t>
      </w:r>
      <w:proofErr w:type="spellStart"/>
      <w:r w:rsidRPr="004C036A">
        <w:rPr>
          <w:rFonts w:ascii="Times New Roman" w:hAnsi="Times New Roman" w:cs="Times New Roman"/>
          <w:sz w:val="28"/>
          <w:szCs w:val="28"/>
        </w:rPr>
        <w:t>гослесфонд</w:t>
      </w:r>
      <w:proofErr w:type="spellEnd"/>
      <w:r w:rsidRPr="004C036A">
        <w:rPr>
          <w:rFonts w:ascii="Times New Roman" w:hAnsi="Times New Roman" w:cs="Times New Roman"/>
          <w:sz w:val="28"/>
          <w:szCs w:val="28"/>
        </w:rPr>
        <w:t xml:space="preserve">, насаждения в парках, аллеях, деревья вдоль железных и автомобильных дорог), уже придется отвечать, вне зависимости от того, были ли они высажены человеком или выросли самостоятельно. </w:t>
      </w:r>
    </w:p>
    <w:p w:rsidR="008A0615" w:rsidRPr="004C036A" w:rsidRDefault="008A0615" w:rsidP="004C03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6A">
        <w:rPr>
          <w:rFonts w:ascii="Times New Roman" w:hAnsi="Times New Roman" w:cs="Times New Roman"/>
          <w:sz w:val="28"/>
          <w:szCs w:val="28"/>
        </w:rPr>
        <w:t xml:space="preserve">К объектам незаконной вырубки также можно отнести деревья, находящиеся на территории сельхоз угодий и лесопитомников. Таким образом, получение соответствующего разрешения, в случае необходимости вырубки дерева, находящегося на муниципальной или федеральной территории, является обязательным.    </w:t>
      </w:r>
    </w:p>
    <w:p w:rsidR="004C036A" w:rsidRPr="004C036A" w:rsidRDefault="008A0615" w:rsidP="004C03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6A">
        <w:rPr>
          <w:rFonts w:ascii="Times New Roman" w:hAnsi="Times New Roman" w:cs="Times New Roman"/>
          <w:sz w:val="28"/>
          <w:szCs w:val="28"/>
        </w:rPr>
        <w:t xml:space="preserve">За незаконное уничтожение леса законодательством предусмотрена административная или уголовная ответственность. </w:t>
      </w:r>
    </w:p>
    <w:p w:rsidR="004C036A" w:rsidRPr="004C036A" w:rsidRDefault="004C036A" w:rsidP="00D831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36A">
        <w:rPr>
          <w:rFonts w:ascii="Times New Roman" w:hAnsi="Times New Roman" w:cs="Times New Roman"/>
          <w:sz w:val="28"/>
          <w:szCs w:val="28"/>
        </w:rPr>
        <w:t xml:space="preserve">Так, в случае если сумма причиненного в результате незаконной вырубки ущерба превышает 5000 рублей, к нарушителям будут применены меры уголовной ответственности, которые четко обозначены в статье 260 УК РФ.  </w:t>
      </w:r>
      <w:r w:rsidR="008A0615" w:rsidRPr="004C036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036A" w:rsidRPr="004C036A" w:rsidRDefault="00D8316A" w:rsidP="00D8316A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совершение указанного преступления предусмотрена ответственность: при значительном ущербе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видов ответственности предусмотрен 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до пятисот тысяч рублей, либо обязательны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четырехсот восьмидесяти часов, либо исправительны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до двух лет, либо лишение свободы на срок до двух лет со штрафом в размере от ста тысяч до двухсот тысяч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крупном ущербе среди видов ответственности предусмотрены: штраф 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от пятисот тысяч до одного миллиона пятисот тысяч рублей, либо лишение свободы на срок до четырех лет со штрафом в размере от ста пятидесяти тысяч до трехсот тысяч рублей или в размере заработной платы или </w:t>
      </w:r>
      <w:proofErr w:type="gramStart"/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дохода</w:t>
      </w:r>
      <w:proofErr w:type="gramEnd"/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осужденного за период от восемнадцати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нанесении особо крупного ущерба - </w:t>
      </w:r>
      <w:r w:rsidR="004C036A"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размере от одного миллиона до трех миллионов рублей, либо лишение свободы на срок до семи лет со штрафом в размере от трехсот тысяч до пятисот тысяч рублей.</w:t>
      </w:r>
    </w:p>
    <w:p w:rsidR="000C50B9" w:rsidRDefault="004C036A" w:rsidP="000C50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3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Примечание. Значительным размером в настоящей статье признается ущерб, причиненный лесным насаждениям или не отнесенным к лесным насаждениям деревьям, кустарникам и лианам, исчисленный по утвержденным Правительством Российской Федерации таксам и методике, превышающий пять тысяч рублей, крупным размером - пятьдесят тысяч рублей, особо крупным размером - сто пятьдесят тысяч рублей.</w:t>
      </w:r>
    </w:p>
    <w:p w:rsidR="000C50B9" w:rsidRDefault="000C50B9" w:rsidP="000C50B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615" w:rsidRPr="008A0615" w:rsidRDefault="000C50B9" w:rsidP="000C50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информации СО МО МВД России «Варгашинский»</w:t>
      </w:r>
      <w:r w:rsidR="008A0615">
        <w:rPr>
          <w:rFonts w:ascii="Times New Roman" w:hAnsi="Times New Roman" w:cs="Times New Roman"/>
          <w:sz w:val="28"/>
          <w:szCs w:val="28"/>
        </w:rPr>
        <w:t xml:space="preserve"> </w:t>
      </w:r>
      <w:r w:rsidR="008A0615" w:rsidRPr="008A0615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A0615" w:rsidRPr="008A0615" w:rsidSect="004C03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C46"/>
    <w:rsid w:val="000C50B9"/>
    <w:rsid w:val="0027116A"/>
    <w:rsid w:val="003E1ADD"/>
    <w:rsid w:val="004C036A"/>
    <w:rsid w:val="00742C46"/>
    <w:rsid w:val="008A0615"/>
    <w:rsid w:val="00D44C81"/>
    <w:rsid w:val="00D8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022F2-74C4-4AD2-A43D-1B77243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3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ntushina</cp:lastModifiedBy>
  <cp:revision>5</cp:revision>
  <dcterms:created xsi:type="dcterms:W3CDTF">2021-12-23T06:32:00Z</dcterms:created>
  <dcterms:modified xsi:type="dcterms:W3CDTF">2021-12-23T09:01:00Z</dcterms:modified>
</cp:coreProperties>
</file>