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53" w:rsidRDefault="00A06C53" w:rsidP="00A06C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аварийной недвижимости вносятся в ЕГРН</w:t>
      </w:r>
    </w:p>
    <w:p w:rsidR="00A06C53" w:rsidRDefault="00A06C53" w:rsidP="008B0C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C09" w:rsidRPr="00026B91" w:rsidRDefault="008B0C09" w:rsidP="00A06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B0C09">
        <w:rPr>
          <w:rFonts w:ascii="Times New Roman" w:hAnsi="Times New Roman" w:cs="Times New Roman"/>
          <w:sz w:val="28"/>
          <w:szCs w:val="28"/>
        </w:rPr>
        <w:t xml:space="preserve">Сведения о более </w:t>
      </w:r>
      <w:r w:rsidR="00A06C53">
        <w:rPr>
          <w:rFonts w:ascii="Times New Roman" w:hAnsi="Times New Roman" w:cs="Times New Roman"/>
          <w:sz w:val="28"/>
          <w:szCs w:val="28"/>
        </w:rPr>
        <w:t>чем 8</w:t>
      </w:r>
      <w:r w:rsidR="008F3FE0">
        <w:rPr>
          <w:rFonts w:ascii="Times New Roman" w:hAnsi="Times New Roman" w:cs="Times New Roman"/>
          <w:sz w:val="28"/>
          <w:szCs w:val="28"/>
        </w:rPr>
        <w:t>3</w:t>
      </w:r>
      <w:r w:rsidR="00A06C53">
        <w:rPr>
          <w:rFonts w:ascii="Times New Roman" w:hAnsi="Times New Roman" w:cs="Times New Roman"/>
          <w:sz w:val="28"/>
          <w:szCs w:val="28"/>
        </w:rPr>
        <w:t>0</w:t>
      </w:r>
      <w:r w:rsidRPr="008B0C09">
        <w:rPr>
          <w:rFonts w:ascii="Times New Roman" w:hAnsi="Times New Roman" w:cs="Times New Roman"/>
          <w:sz w:val="28"/>
          <w:szCs w:val="28"/>
        </w:rPr>
        <w:t xml:space="preserve"> аварийных помещени</w:t>
      </w:r>
      <w:r w:rsidR="008F3FE0">
        <w:rPr>
          <w:rFonts w:ascii="Times New Roman" w:hAnsi="Times New Roman" w:cs="Times New Roman"/>
          <w:sz w:val="28"/>
          <w:szCs w:val="28"/>
        </w:rPr>
        <w:t>ях</w:t>
      </w:r>
      <w:r w:rsidRPr="008B0C09">
        <w:rPr>
          <w:rFonts w:ascii="Times New Roman" w:hAnsi="Times New Roman" w:cs="Times New Roman"/>
          <w:sz w:val="28"/>
          <w:szCs w:val="28"/>
        </w:rPr>
        <w:t xml:space="preserve"> и дом</w:t>
      </w:r>
      <w:r w:rsidR="008F3FE0">
        <w:rPr>
          <w:rFonts w:ascii="Times New Roman" w:hAnsi="Times New Roman" w:cs="Times New Roman"/>
          <w:sz w:val="28"/>
          <w:szCs w:val="28"/>
        </w:rPr>
        <w:t>ах</w:t>
      </w:r>
      <w:r w:rsidRPr="008B0C09">
        <w:rPr>
          <w:rFonts w:ascii="Times New Roman" w:hAnsi="Times New Roman" w:cs="Times New Roman"/>
          <w:sz w:val="28"/>
          <w:szCs w:val="28"/>
        </w:rPr>
        <w:t xml:space="preserve">, расположенных в </w:t>
      </w:r>
      <w:r w:rsidR="00A06C53">
        <w:rPr>
          <w:rFonts w:ascii="Times New Roman" w:hAnsi="Times New Roman" w:cs="Times New Roman"/>
          <w:sz w:val="28"/>
          <w:szCs w:val="28"/>
        </w:rPr>
        <w:t>Курганской</w:t>
      </w:r>
      <w:r w:rsidRPr="008B0C09">
        <w:rPr>
          <w:rFonts w:ascii="Times New Roman" w:hAnsi="Times New Roman" w:cs="Times New Roman"/>
          <w:sz w:val="28"/>
          <w:szCs w:val="28"/>
        </w:rPr>
        <w:t xml:space="preserve"> области, внесены в Единый государственный реестр недвижимости</w:t>
      </w:r>
      <w:r w:rsidR="00026B91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8B0C09" w:rsidRPr="008B0C09" w:rsidRDefault="008B0C09" w:rsidP="00A06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C09">
        <w:rPr>
          <w:rFonts w:ascii="Times New Roman" w:hAnsi="Times New Roman" w:cs="Times New Roman"/>
          <w:sz w:val="28"/>
          <w:szCs w:val="28"/>
        </w:rPr>
        <w:t>Сведениями об аварийности жилья Единый государств</w:t>
      </w:r>
      <w:r w:rsidR="00026B91">
        <w:rPr>
          <w:rFonts w:ascii="Times New Roman" w:hAnsi="Times New Roman" w:cs="Times New Roman"/>
          <w:sz w:val="28"/>
          <w:szCs w:val="28"/>
        </w:rPr>
        <w:t>енный реестр недвижимости (ЕГРН</w:t>
      </w:r>
      <w:r w:rsidRPr="008B0C09">
        <w:rPr>
          <w:rFonts w:ascii="Times New Roman" w:hAnsi="Times New Roman" w:cs="Times New Roman"/>
          <w:sz w:val="28"/>
          <w:szCs w:val="28"/>
        </w:rPr>
        <w:t xml:space="preserve"> наполняется по ходу поступления информации от органов власти и местного самоуправления.</w:t>
      </w:r>
      <w:proofErr w:type="gramEnd"/>
      <w:r w:rsidRPr="008B0C09">
        <w:rPr>
          <w:rFonts w:ascii="Times New Roman" w:hAnsi="Times New Roman" w:cs="Times New Roman"/>
          <w:sz w:val="28"/>
          <w:szCs w:val="28"/>
        </w:rPr>
        <w:t xml:space="preserve"> Данная работа ведется с 1 февраля 2022 года в рамках реализации Федерального закона от 26.05.2021 №148-ФЗ «О внесении изменений в Федеральный закон «О государственной регистрации недвижимости» (Закон №148-ФЗ). Именно с этой даты органы государственной власти и местного самоуправления стали направлять в </w:t>
      </w:r>
      <w:proofErr w:type="spellStart"/>
      <w:r w:rsidRPr="008B0C0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8B0C09">
        <w:rPr>
          <w:rFonts w:ascii="Times New Roman" w:hAnsi="Times New Roman" w:cs="Times New Roman"/>
          <w:sz w:val="28"/>
          <w:szCs w:val="28"/>
        </w:rPr>
        <w:t xml:space="preserve"> решения о признании домов аварийными, а помещений и жилых домов – непригодными для проживания.</w:t>
      </w:r>
    </w:p>
    <w:p w:rsidR="008F3FE0" w:rsidRDefault="008F3FE0" w:rsidP="00A06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C09">
        <w:rPr>
          <w:rFonts w:ascii="Times New Roman" w:hAnsi="Times New Roman" w:cs="Times New Roman"/>
          <w:sz w:val="28"/>
          <w:szCs w:val="28"/>
        </w:rPr>
        <w:t xml:space="preserve">Результатом проводимой работы стало то, что информация об аварийности дома или непригодности для жилья квартиры </w:t>
      </w:r>
      <w:r>
        <w:rPr>
          <w:rFonts w:ascii="Times New Roman" w:hAnsi="Times New Roman" w:cs="Times New Roman"/>
          <w:sz w:val="28"/>
          <w:szCs w:val="28"/>
        </w:rPr>
        <w:t>отражается</w:t>
      </w:r>
      <w:r w:rsidRPr="008B0C09">
        <w:rPr>
          <w:rFonts w:ascii="Times New Roman" w:hAnsi="Times New Roman" w:cs="Times New Roman"/>
          <w:sz w:val="28"/>
          <w:szCs w:val="28"/>
        </w:rPr>
        <w:t xml:space="preserve"> в выписке из ЕГРН.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B0C09">
        <w:rPr>
          <w:rFonts w:ascii="Times New Roman" w:hAnsi="Times New Roman" w:cs="Times New Roman"/>
          <w:sz w:val="28"/>
          <w:szCs w:val="28"/>
        </w:rPr>
        <w:t>особенно актуальн</w:t>
      </w:r>
      <w:r>
        <w:rPr>
          <w:rFonts w:ascii="Times New Roman" w:hAnsi="Times New Roman" w:cs="Times New Roman"/>
          <w:sz w:val="28"/>
          <w:szCs w:val="28"/>
        </w:rPr>
        <w:t>о для</w:t>
      </w:r>
      <w:r w:rsidRPr="008B0C09">
        <w:rPr>
          <w:rFonts w:ascii="Times New Roman" w:hAnsi="Times New Roman" w:cs="Times New Roman"/>
          <w:sz w:val="28"/>
          <w:szCs w:val="28"/>
        </w:rPr>
        <w:t xml:space="preserve"> граждан, желающих приобрести недвижимость на вторичном рынке недвижимости, поскольку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B0C09">
        <w:rPr>
          <w:rFonts w:ascii="Times New Roman" w:hAnsi="Times New Roman" w:cs="Times New Roman"/>
          <w:sz w:val="28"/>
          <w:szCs w:val="28"/>
        </w:rPr>
        <w:t>может уберечь</w:t>
      </w:r>
      <w:r>
        <w:rPr>
          <w:rFonts w:ascii="Times New Roman" w:hAnsi="Times New Roman" w:cs="Times New Roman"/>
          <w:sz w:val="28"/>
          <w:szCs w:val="28"/>
        </w:rPr>
        <w:t xml:space="preserve">ся  от </w:t>
      </w:r>
      <w:r w:rsidR="00F6155A">
        <w:rPr>
          <w:rFonts w:ascii="Times New Roman" w:hAnsi="Times New Roman" w:cs="Times New Roman"/>
          <w:sz w:val="28"/>
          <w:szCs w:val="28"/>
        </w:rPr>
        <w:t>приобретения непригодного</w:t>
      </w:r>
      <w:r w:rsidRPr="008B0C09">
        <w:rPr>
          <w:rFonts w:ascii="Times New Roman" w:hAnsi="Times New Roman" w:cs="Times New Roman"/>
          <w:sz w:val="28"/>
          <w:szCs w:val="28"/>
        </w:rPr>
        <w:t xml:space="preserve"> для проживания </w:t>
      </w:r>
      <w:r w:rsidR="00F6155A">
        <w:rPr>
          <w:rFonts w:ascii="Times New Roman" w:hAnsi="Times New Roman" w:cs="Times New Roman"/>
          <w:sz w:val="28"/>
          <w:szCs w:val="28"/>
        </w:rPr>
        <w:t>объекта</w:t>
      </w:r>
      <w:r w:rsidRPr="008B0C09">
        <w:rPr>
          <w:rFonts w:ascii="Times New Roman" w:hAnsi="Times New Roman" w:cs="Times New Roman"/>
          <w:sz w:val="28"/>
          <w:szCs w:val="28"/>
        </w:rPr>
        <w:t>.</w:t>
      </w:r>
    </w:p>
    <w:p w:rsidR="008B0C09" w:rsidRPr="008B0C09" w:rsidRDefault="008B0C09" w:rsidP="008F3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C09">
        <w:rPr>
          <w:rFonts w:ascii="Times New Roman" w:hAnsi="Times New Roman" w:cs="Times New Roman"/>
          <w:sz w:val="28"/>
          <w:szCs w:val="28"/>
        </w:rPr>
        <w:t>В ЕГРН вносятся следующие дополнительные сведения:</w:t>
      </w:r>
    </w:p>
    <w:p w:rsidR="008B0C09" w:rsidRPr="008B0C09" w:rsidRDefault="008B0C09" w:rsidP="008B0C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C09">
        <w:rPr>
          <w:rFonts w:ascii="Times New Roman" w:hAnsi="Times New Roman" w:cs="Times New Roman"/>
          <w:sz w:val="28"/>
          <w:szCs w:val="28"/>
        </w:rPr>
        <w:t xml:space="preserve">    сведения о том, что жилое помещение расположено в многоквартирном доме, признанным аварийным и подлежащим сносу или реконструкции, или о признании жилого помещения, расположенного в многоквартирном доме, непригодным для проживания;</w:t>
      </w:r>
    </w:p>
    <w:p w:rsidR="008B0C09" w:rsidRPr="008B0C09" w:rsidRDefault="008B0C09" w:rsidP="008B0C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C09">
        <w:rPr>
          <w:rFonts w:ascii="Times New Roman" w:hAnsi="Times New Roman" w:cs="Times New Roman"/>
          <w:sz w:val="28"/>
          <w:szCs w:val="28"/>
        </w:rPr>
        <w:t xml:space="preserve">    сведения о признании многоквартирного дома аварийным и подлежащим сносу или реконструкции, или о признании жилого дома непригодным для проживания.</w:t>
      </w:r>
    </w:p>
    <w:p w:rsidR="006B01E4" w:rsidRPr="008B0C09" w:rsidRDefault="00F6155A" w:rsidP="008F3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0C09" w:rsidRPr="008B0C09">
        <w:rPr>
          <w:rFonts w:ascii="Times New Roman" w:hAnsi="Times New Roman" w:cs="Times New Roman"/>
          <w:sz w:val="28"/>
          <w:szCs w:val="28"/>
        </w:rPr>
        <w:t xml:space="preserve">Данная информация отображается в выписке из ЕГРН об основных характеристиках и зарегистрированных правах на объект недвижимости, а также в выписке об объекте недвижимости. Сведения общедоступны, запросить выписку может любой человек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B0C09" w:rsidRPr="008B0C09">
        <w:rPr>
          <w:rFonts w:ascii="Times New Roman" w:hAnsi="Times New Roman" w:cs="Times New Roman"/>
          <w:sz w:val="28"/>
          <w:szCs w:val="28"/>
        </w:rPr>
        <w:t xml:space="preserve"> в офисах МФЦ, через портал </w:t>
      </w:r>
      <w:proofErr w:type="spellStart"/>
      <w:r w:rsidR="008B0C09" w:rsidRPr="008B0C0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8B0C09" w:rsidRPr="008B0C09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B0C09" w:rsidRPr="008B0C09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B0C09" w:rsidRPr="008B0C09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0C09" w:rsidRPr="008B0C09">
        <w:rPr>
          <w:rFonts w:ascii="Times New Roman" w:hAnsi="Times New Roman" w:cs="Times New Roman"/>
          <w:sz w:val="28"/>
          <w:szCs w:val="28"/>
        </w:rPr>
        <w:t xml:space="preserve"> Росреестра. Полученные сведения помогут принять решение покупать такое жилье или нет</w:t>
      </w:r>
      <w:r>
        <w:rPr>
          <w:rFonts w:ascii="Times New Roman" w:hAnsi="Times New Roman" w:cs="Times New Roman"/>
          <w:sz w:val="28"/>
          <w:szCs w:val="28"/>
        </w:rPr>
        <w:t>», - отметил Александр Чередниченко, руководитель Управления Росреестра по Курганской области</w:t>
      </w:r>
      <w:r w:rsidR="008B0C09" w:rsidRPr="008B0C09">
        <w:rPr>
          <w:rFonts w:ascii="Times New Roman" w:hAnsi="Times New Roman" w:cs="Times New Roman"/>
          <w:sz w:val="28"/>
          <w:szCs w:val="28"/>
        </w:rPr>
        <w:t>.</w:t>
      </w:r>
    </w:p>
    <w:sectPr w:rsidR="006B01E4" w:rsidRPr="008B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7"/>
    <w:rsid w:val="00026B91"/>
    <w:rsid w:val="003913AD"/>
    <w:rsid w:val="006B01E4"/>
    <w:rsid w:val="006B2F07"/>
    <w:rsid w:val="008B0C09"/>
    <w:rsid w:val="008F3FE0"/>
    <w:rsid w:val="00A06C53"/>
    <w:rsid w:val="00F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Пинегина Екатерина Александровна</dc:creator>
  <cp:keywords/>
  <dc:description/>
  <cp:lastModifiedBy>Пинегина Екатерина Александровна</cp:lastModifiedBy>
  <cp:revision>6</cp:revision>
  <dcterms:created xsi:type="dcterms:W3CDTF">2024-10-16T06:29:00Z</dcterms:created>
  <dcterms:modified xsi:type="dcterms:W3CDTF">2024-10-25T11:03:00Z</dcterms:modified>
</cp:coreProperties>
</file>