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6F" w:rsidRDefault="004101B7" w:rsidP="0029406F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Управления Росреестра по Курганской области, б</w:t>
      </w:r>
      <w:r w:rsidR="0029406F" w:rsidRPr="0029406F">
        <w:rPr>
          <w:rFonts w:ascii="Times New Roman" w:hAnsi="Times New Roman" w:cs="Times New Roman"/>
          <w:sz w:val="28"/>
          <w:szCs w:val="28"/>
        </w:rPr>
        <w:t xml:space="preserve">олее десяти тысяч прав на недвижимость (10301) зарегистрировано в Курганской области в январе-апреле 2020 года на основании нотариально удостоверенных </w:t>
      </w:r>
      <w:r w:rsidR="002843F5">
        <w:rPr>
          <w:rFonts w:ascii="Times New Roman" w:hAnsi="Times New Roman" w:cs="Times New Roman"/>
          <w:sz w:val="28"/>
          <w:szCs w:val="28"/>
        </w:rPr>
        <w:t>документов</w:t>
      </w:r>
      <w:r w:rsidR="0029406F" w:rsidRPr="0029406F">
        <w:rPr>
          <w:rFonts w:ascii="Times New Roman" w:hAnsi="Times New Roman" w:cs="Times New Roman"/>
          <w:sz w:val="28"/>
          <w:szCs w:val="28"/>
        </w:rPr>
        <w:t xml:space="preserve">. </w:t>
      </w:r>
      <w:r w:rsidR="0029406F" w:rsidRPr="00E63757">
        <w:rPr>
          <w:rFonts w:ascii="Times New Roman" w:hAnsi="Times New Roman" w:cs="Times New Roman"/>
          <w:sz w:val="28"/>
          <w:szCs w:val="28"/>
        </w:rPr>
        <w:t xml:space="preserve">В аналогичном периоде прошлого года эта цифра составила </w:t>
      </w:r>
      <w:r w:rsidR="00E63757" w:rsidRPr="00E63757">
        <w:rPr>
          <w:rFonts w:ascii="Times New Roman" w:hAnsi="Times New Roman" w:cs="Times New Roman"/>
          <w:sz w:val="28"/>
          <w:szCs w:val="28"/>
        </w:rPr>
        <w:t>4819.</w:t>
      </w:r>
    </w:p>
    <w:p w:rsidR="002843F5" w:rsidRDefault="002843F5" w:rsidP="002843F5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921F59">
        <w:rPr>
          <w:rFonts w:ascii="Times New Roman" w:hAnsi="Times New Roman" w:cs="Times New Roman"/>
          <w:sz w:val="28"/>
          <w:szCs w:val="28"/>
        </w:rPr>
        <w:t xml:space="preserve">десяти тысяч прав на недвижимость, зарегистрированных на основании нотариально удостоверенных документов, </w:t>
      </w:r>
      <w:r>
        <w:rPr>
          <w:rFonts w:ascii="Times New Roman" w:hAnsi="Times New Roman" w:cs="Times New Roman"/>
          <w:sz w:val="28"/>
          <w:szCs w:val="28"/>
        </w:rPr>
        <w:t>порядка 4,5 тысяч</w:t>
      </w:r>
      <w:r w:rsidR="00921F59">
        <w:rPr>
          <w:rFonts w:ascii="Times New Roman" w:hAnsi="Times New Roman" w:cs="Times New Roman"/>
          <w:sz w:val="28"/>
          <w:szCs w:val="28"/>
        </w:rPr>
        <w:t xml:space="preserve"> – это сделки,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удостоверенные нотариусами</w:t>
      </w:r>
      <w:r w:rsidR="00921F59">
        <w:rPr>
          <w:rFonts w:ascii="Times New Roman" w:hAnsi="Times New Roman" w:cs="Times New Roman"/>
          <w:sz w:val="28"/>
          <w:szCs w:val="28"/>
        </w:rPr>
        <w:t xml:space="preserve"> </w:t>
      </w:r>
      <w:r w:rsidR="00921F59" w:rsidRPr="00E63757">
        <w:rPr>
          <w:rFonts w:ascii="Times New Roman" w:hAnsi="Times New Roman" w:cs="Times New Roman"/>
          <w:sz w:val="28"/>
          <w:szCs w:val="28"/>
        </w:rPr>
        <w:t>(АППГ - 2483).</w:t>
      </w:r>
    </w:p>
    <w:p w:rsidR="0029406F" w:rsidRDefault="002843F5" w:rsidP="0029406F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06F">
        <w:rPr>
          <w:rFonts w:ascii="Times New Roman" w:hAnsi="Times New Roman" w:cs="Times New Roman"/>
          <w:sz w:val="28"/>
          <w:szCs w:val="28"/>
        </w:rPr>
        <w:t>Н</w:t>
      </w:r>
      <w:r w:rsidR="00787D3A" w:rsidRPr="0029406F">
        <w:rPr>
          <w:rFonts w:ascii="Times New Roman" w:hAnsi="Times New Roman" w:cs="Times New Roman"/>
          <w:sz w:val="28"/>
          <w:szCs w:val="28"/>
        </w:rPr>
        <w:t>апомним, в соответствии с законодательством ряд сделок с недвижимостью требуют обязательного нотариального удостоверения</w:t>
      </w:r>
      <w:r w:rsidR="0029406F">
        <w:rPr>
          <w:rFonts w:ascii="Times New Roman" w:hAnsi="Times New Roman" w:cs="Times New Roman"/>
          <w:sz w:val="28"/>
          <w:szCs w:val="28"/>
        </w:rPr>
        <w:t xml:space="preserve">. Так, без обращения к нотариусу не обойтись в следующих случаях: </w:t>
      </w:r>
    </w:p>
    <w:p w:rsidR="0029406F" w:rsidRDefault="0029406F" w:rsidP="0029406F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Pr="0029406F">
        <w:rPr>
          <w:rFonts w:ascii="Times New Roman" w:hAnsi="Times New Roman" w:cs="Times New Roman"/>
          <w:sz w:val="28"/>
          <w:szCs w:val="28"/>
        </w:rPr>
        <w:t>отчуждени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06F">
        <w:rPr>
          <w:rFonts w:ascii="Times New Roman" w:hAnsi="Times New Roman" w:cs="Times New Roman"/>
          <w:sz w:val="28"/>
          <w:szCs w:val="28"/>
        </w:rPr>
        <w:t xml:space="preserve"> долей в праве общей собственности на недвижимое имущество;</w:t>
      </w:r>
    </w:p>
    <w:p w:rsidR="0029406F" w:rsidRDefault="0029406F" w:rsidP="0029406F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сделках с недвижимостью, связанных с </w:t>
      </w:r>
      <w:r w:rsidRPr="0029406F">
        <w:rPr>
          <w:rFonts w:ascii="Times New Roman" w:hAnsi="Times New Roman" w:cs="Times New Roman"/>
          <w:sz w:val="28"/>
          <w:szCs w:val="28"/>
        </w:rPr>
        <w:t>распоряжением недвижимым имуществом на условиях опеки, а также по отчуждению недвижимости, принадлежащей несовершеннолетнему гражданину или гражданину, признанному ограниченно дееспособным;</w:t>
      </w:r>
    </w:p>
    <w:p w:rsidR="0029406F" w:rsidRDefault="0029406F" w:rsidP="0029406F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06F">
        <w:rPr>
          <w:rFonts w:ascii="Times New Roman" w:hAnsi="Times New Roman" w:cs="Times New Roman"/>
          <w:sz w:val="28"/>
          <w:szCs w:val="28"/>
        </w:rPr>
        <w:t>если заявление и документы на регистрацию сделки</w:t>
      </w:r>
      <w:r w:rsidR="004101B7">
        <w:rPr>
          <w:rFonts w:ascii="Times New Roman" w:hAnsi="Times New Roman" w:cs="Times New Roman"/>
          <w:sz w:val="28"/>
          <w:szCs w:val="28"/>
        </w:rPr>
        <w:t xml:space="preserve"> с недвижимостью</w:t>
      </w:r>
      <w:r w:rsidRPr="0029406F">
        <w:rPr>
          <w:rFonts w:ascii="Times New Roman" w:hAnsi="Times New Roman" w:cs="Times New Roman"/>
          <w:sz w:val="28"/>
          <w:szCs w:val="28"/>
        </w:rPr>
        <w:t xml:space="preserve"> или на ее основании на регистрацию права, ограничения или обременения права представляются почтовым отправлением</w:t>
      </w:r>
      <w:r w:rsidR="004101B7">
        <w:rPr>
          <w:rFonts w:ascii="Times New Roman" w:hAnsi="Times New Roman" w:cs="Times New Roman"/>
          <w:sz w:val="28"/>
          <w:szCs w:val="28"/>
        </w:rPr>
        <w:t>;</w:t>
      </w:r>
    </w:p>
    <w:p w:rsidR="00C37E31" w:rsidRPr="00787D3A" w:rsidRDefault="00787D3A" w:rsidP="004101B7">
      <w:pPr>
        <w:ind w:left="708" w:firstLine="708"/>
        <w:jc w:val="both"/>
      </w:pPr>
      <w:r w:rsidRPr="0029406F">
        <w:rPr>
          <w:rFonts w:ascii="Times New Roman" w:hAnsi="Times New Roman" w:cs="Times New Roman"/>
          <w:sz w:val="28"/>
          <w:szCs w:val="28"/>
        </w:rPr>
        <w:t>Нотариального удостоверения требуют договоры уступки требования и перевода долга по нотариально удостоверенной сделке, а также соглашение об изменении и расторжении нотариально удостоверенного договора. В соответствии с законодательством регистрация прав и кадастровый учет недвижимости на основании нотариально удостоверенных документов проводится в течение трех рабочих дней, в случае поступления документов в электронном виде – в течение одного рабочего дня.</w:t>
      </w:r>
      <w:r w:rsidRPr="00787D3A">
        <w:t xml:space="preserve"> </w:t>
      </w:r>
    </w:p>
    <w:sectPr w:rsidR="00C37E31" w:rsidRPr="0078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9C"/>
    <w:rsid w:val="00185E19"/>
    <w:rsid w:val="002843F5"/>
    <w:rsid w:val="0029406F"/>
    <w:rsid w:val="004101B7"/>
    <w:rsid w:val="00787D3A"/>
    <w:rsid w:val="00921F59"/>
    <w:rsid w:val="0094379C"/>
    <w:rsid w:val="009778DC"/>
    <w:rsid w:val="00B12F9C"/>
    <w:rsid w:val="00C37E31"/>
    <w:rsid w:val="00E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47FA"/>
  <w15:docId w15:val="{58CE9084-7045-419D-975C-70E2636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9406F"/>
    <w:pPr>
      <w:tabs>
        <w:tab w:val="num" w:pos="1287"/>
      </w:tabs>
      <w:spacing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2020-05-25T10:38:00Z</dcterms:created>
  <dcterms:modified xsi:type="dcterms:W3CDTF">2020-06-02T08:00:00Z</dcterms:modified>
</cp:coreProperties>
</file>