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38" w:rsidRPr="00136938" w:rsidRDefault="00136938" w:rsidP="00136938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Администрация Белозерского района</w:t>
      </w:r>
    </w:p>
    <w:p w:rsidR="00136938" w:rsidRPr="00136938" w:rsidRDefault="00136938" w:rsidP="00136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Курганской области</w:t>
      </w:r>
    </w:p>
    <w:p w:rsidR="00136938" w:rsidRPr="00136938" w:rsidRDefault="00136938" w:rsidP="00136938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36938" w:rsidRPr="00136938" w:rsidRDefault="00136938" w:rsidP="00136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               ПОСТАНОВЛЕНИЕ</w:t>
      </w:r>
    </w:p>
    <w:p w:rsidR="00136938" w:rsidRPr="00136938" w:rsidRDefault="00136938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6938" w:rsidRPr="00136938" w:rsidRDefault="00CE663A" w:rsidP="001369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576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284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938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</w:t>
      </w:r>
      <w:r w:rsidR="00C3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№973</w:t>
      </w:r>
    </w:p>
    <w:p w:rsidR="00136938" w:rsidRPr="00136938" w:rsidRDefault="00136938" w:rsidP="001369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6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с. Белозерское</w:t>
      </w:r>
    </w:p>
    <w:p w:rsidR="00536732" w:rsidRPr="00536732" w:rsidRDefault="00536732" w:rsidP="00C02C6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3205"/>
        <w:gridCol w:w="3021"/>
      </w:tblGrid>
      <w:tr w:rsidR="00536732" w:rsidRPr="00536732" w:rsidTr="00536732">
        <w:trPr>
          <w:tblCellSpacing w:w="15" w:type="dxa"/>
        </w:trPr>
        <w:tc>
          <w:tcPr>
            <w:tcW w:w="3285" w:type="dxa"/>
            <w:hideMark/>
          </w:tcPr>
          <w:p w:rsidR="00536732" w:rsidRPr="00536732" w:rsidRDefault="00536732" w:rsidP="00536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536732" w:rsidRPr="00536732" w:rsidRDefault="00536732" w:rsidP="005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hideMark/>
          </w:tcPr>
          <w:p w:rsidR="00536732" w:rsidRPr="00536732" w:rsidRDefault="00536732" w:rsidP="005367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</w:tbl>
    <w:p w:rsidR="00536732" w:rsidRPr="00536732" w:rsidRDefault="00536732" w:rsidP="005367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Ind w:w="-52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6"/>
      </w:tblGrid>
      <w:tr w:rsidR="00536732" w:rsidRPr="00FB49B9" w:rsidTr="00F4367B">
        <w:trPr>
          <w:tblCellSpacing w:w="15" w:type="dxa"/>
          <w:jc w:val="center"/>
        </w:trPr>
        <w:tc>
          <w:tcPr>
            <w:tcW w:w="7376" w:type="dxa"/>
            <w:hideMark/>
          </w:tcPr>
          <w:p w:rsidR="00E1394D" w:rsidRPr="00E1394D" w:rsidRDefault="00E1394D" w:rsidP="00E139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9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="00D0564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E139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орядка рассмотрения проектов схем территориального планирования Курганской</w:t>
            </w:r>
            <w:proofErr w:type="gramEnd"/>
            <w:r w:rsidRPr="00E1394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области, проектов документов территориального планирования Белозерского района, и подготовки по ним заключений</w:t>
            </w:r>
          </w:p>
          <w:p w:rsidR="00C02C61" w:rsidRPr="00FB49B9" w:rsidRDefault="00C02C61" w:rsidP="00304C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49B9" w:rsidRDefault="00536732" w:rsidP="00FB4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</w:t>
      </w:r>
      <w:r w:rsidR="00E1394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394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394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Федерации, </w:t>
      </w:r>
      <w:r w:rsidR="00E90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</w:t>
      </w:r>
      <w:r w:rsidR="00FB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</w:t>
      </w:r>
      <w:r w:rsidR="00304CAA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</w:t>
      </w:r>
      <w:r w:rsidR="00E907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186" w:rsidRPr="005C1186">
        <w:rPr>
          <w:kern w:val="2"/>
          <w:sz w:val="28"/>
          <w:szCs w:val="28"/>
        </w:rPr>
        <w:t xml:space="preserve"> </w:t>
      </w: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F436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Белозерского района</w:t>
      </w:r>
      <w:r w:rsidR="00E907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1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Белозерского района</w:t>
      </w:r>
    </w:p>
    <w:p w:rsidR="00536732" w:rsidRDefault="00136938" w:rsidP="00FB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536732" w:rsidRPr="0013693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F4367B" w:rsidRPr="00136938" w:rsidRDefault="00F4367B" w:rsidP="00C0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732" w:rsidRPr="00F4367B" w:rsidRDefault="00F4367B" w:rsidP="00D05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84B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9075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1394D" w:rsidRPr="00E1394D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 w:rsidR="00D0564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1394D" w:rsidRPr="00E1394D">
        <w:rPr>
          <w:rFonts w:ascii="Times New Roman" w:hAnsi="Times New Roman" w:cs="Times New Roman"/>
          <w:sz w:val="28"/>
          <w:szCs w:val="28"/>
          <w:lang w:eastAsia="ru-RU"/>
        </w:rPr>
        <w:t>к рассмотрения проектов схем территориального планирования Курганской области, проектов документов территориального планирования Белозерского района, и подготовки по ним заключений</w:t>
      </w:r>
      <w:r w:rsidR="00D05648" w:rsidRPr="00D05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5648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536732" w:rsidRDefault="00FB49B9" w:rsidP="007D58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4367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367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</w:t>
      </w:r>
      <w:r w:rsidR="00F43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>Администра</w:t>
      </w:r>
      <w:r w:rsidR="00C02C61" w:rsidRPr="00F4367B">
        <w:rPr>
          <w:rFonts w:ascii="Times New Roman" w:hAnsi="Times New Roman" w:cs="Times New Roman"/>
          <w:sz w:val="28"/>
          <w:szCs w:val="28"/>
          <w:lang w:eastAsia="ru-RU"/>
        </w:rPr>
        <w:t>ции Белозерского района Курганской</w:t>
      </w:r>
      <w:r w:rsidR="00536732"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FB49B9" w:rsidRPr="00F4367B" w:rsidRDefault="00FB49B9" w:rsidP="00FB49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0750">
        <w:rPr>
          <w:rFonts w:ascii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на первого заместителя 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>Главы Белозерского района Завьялова А.В.</w:t>
      </w:r>
    </w:p>
    <w:p w:rsidR="00C02C61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4B" w:rsidRDefault="009B754B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4B" w:rsidRPr="00F4367B" w:rsidRDefault="009B754B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367B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747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1B06C1">
        <w:rPr>
          <w:rFonts w:ascii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="001B06C1">
        <w:rPr>
          <w:rFonts w:ascii="Times New Roman" w:hAnsi="Times New Roman" w:cs="Times New Roman"/>
          <w:sz w:val="28"/>
          <w:szCs w:val="28"/>
          <w:lang w:eastAsia="ru-RU"/>
        </w:rPr>
        <w:t>Терёхин</w:t>
      </w:r>
      <w:proofErr w:type="spellEnd"/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2C61" w:rsidRPr="00F4367B" w:rsidRDefault="00C02C6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938" w:rsidRDefault="00136938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6C1" w:rsidRDefault="001B06C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6C1" w:rsidRPr="00F4367B" w:rsidRDefault="001B06C1" w:rsidP="00F436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754B" w:rsidRDefault="009B754B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94D" w:rsidRDefault="00E1394D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94D" w:rsidRDefault="00E1394D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94D" w:rsidRDefault="00E1394D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394D" w:rsidRDefault="00E1394D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750" w:rsidRDefault="00E90750" w:rsidP="0013693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6938" w:rsidRPr="00E90750" w:rsidRDefault="00E1394D" w:rsidP="00E9075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136938" w:rsidRPr="00E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350229" w:rsidRPr="00E90750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136938" w:rsidRPr="00E90750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остановлению</w:t>
      </w:r>
    </w:p>
    <w:p w:rsidR="00136938" w:rsidRPr="00E90750" w:rsidRDefault="00E1394D" w:rsidP="00E9075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="00136938" w:rsidRPr="00E9075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Белозерского района</w:t>
      </w:r>
    </w:p>
    <w:p w:rsidR="001B06C1" w:rsidRPr="00E90750" w:rsidRDefault="00136938" w:rsidP="00E90750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75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C35764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E9075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35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декабря </w:t>
      </w:r>
      <w:r w:rsidRPr="00E90750">
        <w:rPr>
          <w:rFonts w:ascii="Times New Roman" w:eastAsia="Times New Roman" w:hAnsi="Times New Roman" w:cs="Times New Roman"/>
          <w:sz w:val="20"/>
          <w:szCs w:val="20"/>
          <w:lang w:eastAsia="ru-RU"/>
        </w:rPr>
        <w:t>2017</w:t>
      </w:r>
      <w:r w:rsidR="00C46798" w:rsidRPr="00E90750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D0564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</w:t>
      </w:r>
      <w:r w:rsidRPr="00E907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C357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973</w:t>
      </w:r>
      <w:bookmarkStart w:id="0" w:name="_GoBack"/>
      <w:bookmarkEnd w:id="0"/>
    </w:p>
    <w:p w:rsidR="00C02C61" w:rsidRPr="00E1394D" w:rsidRDefault="00C46798" w:rsidP="00E1394D">
      <w:pPr>
        <w:pStyle w:val="a3"/>
        <w:ind w:left="567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39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E1394D" w:rsidRPr="00E1394D">
        <w:rPr>
          <w:rFonts w:ascii="Times New Roman" w:hAnsi="Times New Roman" w:cs="Times New Roman"/>
          <w:sz w:val="20"/>
          <w:szCs w:val="20"/>
          <w:lang w:eastAsia="ru-RU"/>
        </w:rPr>
        <w:t xml:space="preserve">Об утверждении </w:t>
      </w:r>
      <w:proofErr w:type="gramStart"/>
      <w:r w:rsidR="00E1394D" w:rsidRPr="00E1394D">
        <w:rPr>
          <w:rFonts w:ascii="Times New Roman" w:hAnsi="Times New Roman" w:cs="Times New Roman"/>
          <w:sz w:val="20"/>
          <w:szCs w:val="20"/>
          <w:lang w:eastAsia="ru-RU"/>
        </w:rPr>
        <w:t>порядка рассмотрения проектов схем территориального планирования Курганской</w:t>
      </w:r>
      <w:proofErr w:type="gramEnd"/>
      <w:r w:rsidR="00E1394D" w:rsidRPr="00E1394D">
        <w:rPr>
          <w:rFonts w:ascii="Times New Roman" w:hAnsi="Times New Roman" w:cs="Times New Roman"/>
          <w:sz w:val="20"/>
          <w:szCs w:val="20"/>
          <w:lang w:eastAsia="ru-RU"/>
        </w:rPr>
        <w:t xml:space="preserve"> области, проектов документов территориального планирования Белозерского района, и подготовки по ним заключений</w:t>
      </w:r>
      <w:r w:rsidRPr="00E139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:rsidR="00C02C61" w:rsidRDefault="00136938" w:rsidP="00C02C6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C02C61" w:rsidRDefault="00C02C61" w:rsidP="00C02C6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02C61" w:rsidRPr="007D5817" w:rsidRDefault="00C02C61" w:rsidP="007D581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58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E1394D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5165E" w:rsidRPr="00E1394D" w:rsidRDefault="0035165E" w:rsidP="00E1394D">
      <w:pPr>
        <w:pStyle w:val="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394D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E1394D" w:rsidRPr="00E1394D">
        <w:rPr>
          <w:rFonts w:ascii="Times New Roman" w:hAnsi="Times New Roman" w:cs="Times New Roman"/>
          <w:b/>
          <w:sz w:val="28"/>
          <w:szCs w:val="28"/>
          <w:lang w:eastAsia="ru-RU"/>
        </w:rPr>
        <w:t>порядке рассмотрения проектов схем территориального планирования Курганской области, проектов документов территориального планирования Белозерского района, и подготовки по ним заключений</w:t>
      </w:r>
    </w:p>
    <w:p w:rsidR="007D5817" w:rsidRDefault="007D5817" w:rsidP="007D581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394D" w:rsidRPr="00E1394D" w:rsidRDefault="00E1394D" w:rsidP="00E139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94D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1394D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 w:rsidRPr="00E139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394D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рассмотрения проектов схем территориального планирования Курганской области, проектов документов территориального планирования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Белозерского района</w:t>
      </w:r>
      <w:r w:rsidR="00D05648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94D">
        <w:rPr>
          <w:rFonts w:ascii="Times New Roman" w:hAnsi="Times New Roman" w:cs="Times New Roman"/>
          <w:sz w:val="28"/>
          <w:szCs w:val="28"/>
          <w:lang w:eastAsia="ru-RU"/>
        </w:rPr>
        <w:t xml:space="preserve"> и подготовки по ним заключений (далее - Порядок) разработан в соответствии с Градостроительным кодексом Российской Федерации и постановлением Правительства Российской Федерации от 24 марта 2007 года № 178 «Об утверждении Положения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образований».</w:t>
      </w:r>
      <w:proofErr w:type="gramEnd"/>
    </w:p>
    <w:p w:rsidR="00E1394D" w:rsidRPr="00E1394D" w:rsidRDefault="00E1394D" w:rsidP="00E139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94D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Настоящий Порядок определяет процедуру рассмотрения проектов схем территориального планирования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Белозерского района </w:t>
      </w:r>
      <w:r w:rsidRPr="00E1394D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проекты документов территориального планирования), подлежащих согласованию с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Белозерского района</w:t>
      </w:r>
      <w:r w:rsidRPr="00E1394D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случаях, указанных в части 3 статьи 16, части 3 статьи 21, части 3 статьи 25 Градостроительного кодекса Российской Федерации.</w:t>
      </w:r>
    </w:p>
    <w:p w:rsidR="00E1394D" w:rsidRPr="00E1394D" w:rsidRDefault="00E1394D" w:rsidP="00E139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94D">
        <w:rPr>
          <w:rFonts w:ascii="Times New Roman" w:hAnsi="Times New Roman" w:cs="Times New Roman"/>
          <w:sz w:val="28"/>
          <w:szCs w:val="28"/>
          <w:lang w:eastAsia="ru-RU"/>
        </w:rPr>
        <w:t xml:space="preserve">3.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Белозерского района</w:t>
      </w:r>
      <w:r w:rsidRPr="00E1394D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шестидесяти дней </w:t>
      </w:r>
      <w:proofErr w:type="gramStart"/>
      <w:r w:rsidRPr="00E1394D">
        <w:rPr>
          <w:rFonts w:ascii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E1394D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уведомления об обеспечении доступа к проекту документа территориального планирования и материалам по его обоснованию в информационной системе территориального планирования рассматривает такой проект документа территориального планирования.</w:t>
      </w:r>
    </w:p>
    <w:p w:rsidR="00E1394D" w:rsidRPr="00E1394D" w:rsidRDefault="00E1394D" w:rsidP="00E139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94D">
        <w:rPr>
          <w:rFonts w:ascii="Times New Roman" w:hAnsi="Times New Roman" w:cs="Times New Roman"/>
          <w:sz w:val="28"/>
          <w:szCs w:val="28"/>
          <w:lang w:eastAsia="ru-RU"/>
        </w:rPr>
        <w:t xml:space="preserve">4. В случае несогласия с проектом документа территориального планирования </w:t>
      </w:r>
      <w:r w:rsidR="00D0564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1394D">
        <w:rPr>
          <w:rFonts w:ascii="Times New Roman" w:hAnsi="Times New Roman" w:cs="Times New Roman"/>
          <w:sz w:val="28"/>
          <w:szCs w:val="28"/>
          <w:lang w:eastAsia="ru-RU"/>
        </w:rPr>
        <w:t>дминистрация</w:t>
      </w:r>
      <w:r w:rsidR="00D05648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Белозерского района</w:t>
      </w:r>
      <w:r w:rsidRPr="00E1394D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пятнадцати дней подготавливает проект заключения об отказе в согласовании проекта документа территориального планирования с обоснованием причин такого отказа.</w:t>
      </w:r>
    </w:p>
    <w:p w:rsidR="00E1394D" w:rsidRPr="00E1394D" w:rsidRDefault="00E1394D" w:rsidP="00E139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94D">
        <w:rPr>
          <w:rFonts w:ascii="Times New Roman" w:hAnsi="Times New Roman" w:cs="Times New Roman"/>
          <w:sz w:val="28"/>
          <w:szCs w:val="28"/>
          <w:lang w:eastAsia="ru-RU"/>
        </w:rPr>
        <w:t xml:space="preserve">5. В случае согласия с проектом документа территориального планирования </w:t>
      </w:r>
      <w:r w:rsidR="00D0564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1394D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D05648">
        <w:rPr>
          <w:rFonts w:ascii="Times New Roman" w:hAnsi="Times New Roman" w:cs="Times New Roman"/>
          <w:sz w:val="28"/>
          <w:szCs w:val="28"/>
          <w:lang w:eastAsia="ru-RU"/>
        </w:rPr>
        <w:t xml:space="preserve">Белозерского района </w:t>
      </w:r>
      <w:r w:rsidRPr="00E1394D">
        <w:rPr>
          <w:rFonts w:ascii="Times New Roman" w:hAnsi="Times New Roman" w:cs="Times New Roman"/>
          <w:sz w:val="28"/>
          <w:szCs w:val="28"/>
          <w:lang w:eastAsia="ru-RU"/>
        </w:rPr>
        <w:t>в течение пятнадцати дней подготавливает проект заключения о согласовании проекта документа территориального планирования.</w:t>
      </w:r>
    </w:p>
    <w:p w:rsidR="00E1394D" w:rsidRPr="00E1394D" w:rsidRDefault="00E1394D" w:rsidP="00E139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94D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D0564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1394D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D05648">
        <w:rPr>
          <w:rFonts w:ascii="Times New Roman" w:hAnsi="Times New Roman" w:cs="Times New Roman"/>
          <w:sz w:val="28"/>
          <w:szCs w:val="28"/>
          <w:lang w:eastAsia="ru-RU"/>
        </w:rPr>
        <w:t xml:space="preserve">Белозерского района </w:t>
      </w:r>
      <w:r w:rsidRPr="00E1394D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трех дней после подготовки проекта заключения передает проект заключения о согласовании </w:t>
      </w:r>
      <w:r w:rsidRPr="00E139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(об отказе в согласовании) проекта документа территориального планирования для подписания Главе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Белозерского района</w:t>
      </w:r>
      <w:r w:rsidRPr="00E139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165E" w:rsidRPr="0035165E" w:rsidRDefault="0035165E" w:rsidP="00351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65E" w:rsidRPr="0035165E" w:rsidRDefault="0035165E" w:rsidP="00351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65E" w:rsidRDefault="0035165E" w:rsidP="001B06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0229" w:rsidRPr="00350229" w:rsidRDefault="00350229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0229">
        <w:rPr>
          <w:rFonts w:ascii="Times New Roman" w:hAnsi="Times New Roman" w:cs="Times New Roman"/>
          <w:sz w:val="28"/>
          <w:szCs w:val="28"/>
          <w:lang w:eastAsia="ru-RU"/>
        </w:rPr>
        <w:t>Заместитель Главы Белозерского района,</w:t>
      </w:r>
    </w:p>
    <w:p w:rsidR="00350229" w:rsidRPr="00350229" w:rsidRDefault="00C46798" w:rsidP="0035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 w:rsidR="0035022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74B8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 xml:space="preserve">Н.П. </w:t>
      </w:r>
      <w:proofErr w:type="spellStart"/>
      <w:r w:rsidR="00350229" w:rsidRPr="00350229">
        <w:rPr>
          <w:rFonts w:ascii="Times New Roman" w:hAnsi="Times New Roman" w:cs="Times New Roman"/>
          <w:sz w:val="28"/>
          <w:szCs w:val="28"/>
          <w:lang w:eastAsia="ru-RU"/>
        </w:rPr>
        <w:t>Лифинцев</w:t>
      </w:r>
      <w:proofErr w:type="spellEnd"/>
    </w:p>
    <w:sectPr w:rsidR="00350229" w:rsidRPr="00350229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74B84"/>
    <w:rsid w:val="000F0DE4"/>
    <w:rsid w:val="00136938"/>
    <w:rsid w:val="001B06C1"/>
    <w:rsid w:val="00220E2D"/>
    <w:rsid w:val="00262BDA"/>
    <w:rsid w:val="00284B0C"/>
    <w:rsid w:val="002E2214"/>
    <w:rsid w:val="00304CAA"/>
    <w:rsid w:val="0032721C"/>
    <w:rsid w:val="00350229"/>
    <w:rsid w:val="0035165E"/>
    <w:rsid w:val="003575D1"/>
    <w:rsid w:val="00387606"/>
    <w:rsid w:val="003A4A9A"/>
    <w:rsid w:val="003D0EAB"/>
    <w:rsid w:val="0040747C"/>
    <w:rsid w:val="004239ED"/>
    <w:rsid w:val="0050201B"/>
    <w:rsid w:val="00536732"/>
    <w:rsid w:val="005C045E"/>
    <w:rsid w:val="005C1186"/>
    <w:rsid w:val="00600434"/>
    <w:rsid w:val="00707E4C"/>
    <w:rsid w:val="00745F42"/>
    <w:rsid w:val="007D5817"/>
    <w:rsid w:val="008D5618"/>
    <w:rsid w:val="009A4A3A"/>
    <w:rsid w:val="009B754B"/>
    <w:rsid w:val="00A51447"/>
    <w:rsid w:val="00AC0740"/>
    <w:rsid w:val="00AF34BE"/>
    <w:rsid w:val="00C02C61"/>
    <w:rsid w:val="00C35764"/>
    <w:rsid w:val="00C46798"/>
    <w:rsid w:val="00CE663A"/>
    <w:rsid w:val="00CF59FB"/>
    <w:rsid w:val="00D05648"/>
    <w:rsid w:val="00D175D5"/>
    <w:rsid w:val="00E1394D"/>
    <w:rsid w:val="00E223B5"/>
    <w:rsid w:val="00E3137F"/>
    <w:rsid w:val="00E90750"/>
    <w:rsid w:val="00EB533A"/>
    <w:rsid w:val="00EF55E4"/>
    <w:rsid w:val="00F4367B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5213-A972-42AC-A48D-2C65F782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Пользователь</cp:lastModifiedBy>
  <cp:revision>4</cp:revision>
  <cp:lastPrinted>2017-12-08T03:26:00Z</cp:lastPrinted>
  <dcterms:created xsi:type="dcterms:W3CDTF">2017-12-11T01:52:00Z</dcterms:created>
  <dcterms:modified xsi:type="dcterms:W3CDTF">2018-06-13T04:28:00Z</dcterms:modified>
</cp:coreProperties>
</file>