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38" w:rsidRPr="00136938" w:rsidRDefault="00136938" w:rsidP="00136938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Администрация Белозерского района</w:t>
      </w:r>
    </w:p>
    <w:p w:rsidR="00136938" w:rsidRPr="00136938" w:rsidRDefault="00136938" w:rsidP="00136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Курганской области</w:t>
      </w:r>
    </w:p>
    <w:p w:rsidR="00136938" w:rsidRPr="00136938" w:rsidRDefault="00136938" w:rsidP="00136938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136938" w:rsidRPr="00136938" w:rsidRDefault="00136938" w:rsidP="001369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136938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                ПОСТАНОВЛЕНИЕ</w:t>
      </w:r>
    </w:p>
    <w:p w:rsidR="00136938" w:rsidRPr="00136938" w:rsidRDefault="00136938" w:rsidP="001369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6938" w:rsidRPr="00136938" w:rsidRDefault="00CE663A" w:rsidP="00136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36938"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4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</w:t>
      </w:r>
      <w:r w:rsidR="00136938"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28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938"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</w:t>
      </w:r>
      <w:r w:rsid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A54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979</w:t>
      </w:r>
    </w:p>
    <w:p w:rsidR="00136938" w:rsidRPr="00136938" w:rsidRDefault="00136938" w:rsidP="001369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6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с. Белозерское</w:t>
      </w:r>
    </w:p>
    <w:p w:rsidR="00536732" w:rsidRPr="00536732" w:rsidRDefault="00536732" w:rsidP="00C02C6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9"/>
        <w:gridCol w:w="3205"/>
        <w:gridCol w:w="3021"/>
      </w:tblGrid>
      <w:tr w:rsidR="00536732" w:rsidRPr="00536732" w:rsidTr="00536732">
        <w:trPr>
          <w:tblCellSpacing w:w="15" w:type="dxa"/>
        </w:trPr>
        <w:tc>
          <w:tcPr>
            <w:tcW w:w="3285" w:type="dxa"/>
            <w:hideMark/>
          </w:tcPr>
          <w:p w:rsidR="00536732" w:rsidRPr="00536732" w:rsidRDefault="00536732" w:rsidP="00536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hideMark/>
          </w:tcPr>
          <w:p w:rsidR="00536732" w:rsidRPr="00536732" w:rsidRDefault="00536732" w:rsidP="005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hideMark/>
          </w:tcPr>
          <w:p w:rsidR="00536732" w:rsidRPr="00536732" w:rsidRDefault="00536732" w:rsidP="00536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</w:tbl>
    <w:p w:rsidR="00536732" w:rsidRPr="00536732" w:rsidRDefault="00536732" w:rsidP="005367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6"/>
      </w:tblGrid>
      <w:tr w:rsidR="00536732" w:rsidRPr="005B1717" w:rsidTr="00D71931">
        <w:trPr>
          <w:tblCellSpacing w:w="15" w:type="dxa"/>
          <w:jc w:val="center"/>
        </w:trPr>
        <w:tc>
          <w:tcPr>
            <w:tcW w:w="7376" w:type="dxa"/>
            <w:hideMark/>
          </w:tcPr>
          <w:p w:rsidR="005B1717" w:rsidRPr="005B1717" w:rsidRDefault="005B1717" w:rsidP="005B17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7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требований к составу и порядку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5B1717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еятельности комиссии по подготовке проекта правил землепользования и застройки</w:t>
            </w:r>
          </w:p>
          <w:p w:rsidR="00FB49B9" w:rsidRPr="005B1717" w:rsidRDefault="005B1717" w:rsidP="005B17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717">
              <w:rPr>
                <w:rFonts w:ascii="Times New Roman" w:hAnsi="Times New Roman" w:cs="Times New Roman"/>
                <w:b/>
                <w:sz w:val="28"/>
                <w:szCs w:val="28"/>
              </w:rPr>
              <w:t>Белозерского района</w:t>
            </w:r>
          </w:p>
          <w:p w:rsidR="00C02C61" w:rsidRPr="005B1717" w:rsidRDefault="00C02C61" w:rsidP="005B171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B49B9" w:rsidRDefault="00536732" w:rsidP="00FB4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</w:t>
      </w:r>
      <w:r w:rsidR="005B171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</w:t>
      </w: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кодекса Российской Фед</w:t>
      </w:r>
      <w:r w:rsidR="005B1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ерации, Федеральным законом от </w:t>
      </w: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B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</w:t>
      </w:r>
      <w:r w:rsidR="00FB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№131-ФЗ «Об общих принципах организации местного самоупр</w:t>
      </w:r>
      <w:r w:rsidR="00304CAA"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в Российской Федерации</w:t>
      </w:r>
      <w:r w:rsidR="007340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1186" w:rsidRPr="005C1186">
        <w:rPr>
          <w:kern w:val="2"/>
          <w:sz w:val="28"/>
          <w:szCs w:val="28"/>
        </w:rPr>
        <w:t xml:space="preserve"> </w:t>
      </w: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F436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 района</w:t>
      </w:r>
      <w:r w:rsidR="00D719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4F46" w:rsidRPr="0009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F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Белозерского района</w:t>
      </w:r>
    </w:p>
    <w:p w:rsidR="00536732" w:rsidRDefault="00136938" w:rsidP="00FB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536732"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F4367B" w:rsidRPr="00136938" w:rsidRDefault="00F4367B" w:rsidP="00C02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732" w:rsidRPr="00F4367B" w:rsidRDefault="00F4367B" w:rsidP="007D58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0747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84B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6732" w:rsidRPr="00F4367B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5B1717"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 к составу и порядку деятельности комиссии по подготовке проекта правил землепользования и застройки Белозерского района</w:t>
      </w:r>
      <w:r w:rsidR="00D71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9B9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536732" w:rsidRDefault="00FB49B9" w:rsidP="007D58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36732" w:rsidRPr="00F4367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4367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536732" w:rsidRPr="00F4367B">
        <w:rPr>
          <w:rFonts w:ascii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="00536732" w:rsidRPr="00F436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367B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536732" w:rsidRPr="00F4367B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</w:t>
      </w:r>
      <w:r w:rsidR="00F436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6732" w:rsidRPr="00F4367B">
        <w:rPr>
          <w:rFonts w:ascii="Times New Roman" w:hAnsi="Times New Roman" w:cs="Times New Roman"/>
          <w:sz w:val="28"/>
          <w:szCs w:val="28"/>
          <w:lang w:eastAsia="ru-RU"/>
        </w:rPr>
        <w:t>Администра</w:t>
      </w:r>
      <w:r w:rsidR="00C02C61" w:rsidRPr="00F4367B">
        <w:rPr>
          <w:rFonts w:ascii="Times New Roman" w:hAnsi="Times New Roman" w:cs="Times New Roman"/>
          <w:sz w:val="28"/>
          <w:szCs w:val="28"/>
          <w:lang w:eastAsia="ru-RU"/>
        </w:rPr>
        <w:t>ции Белозерского района Курганской</w:t>
      </w:r>
      <w:r w:rsidR="00536732" w:rsidRPr="00F4367B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FB49B9" w:rsidRPr="00F4367B" w:rsidRDefault="00FB49B9" w:rsidP="00FB49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1931">
        <w:rPr>
          <w:rFonts w:ascii="Times New Roman" w:hAnsi="Times New Roman" w:cs="Times New Roman"/>
          <w:sz w:val="28"/>
          <w:szCs w:val="28"/>
          <w:lang w:eastAsia="ru-RU"/>
        </w:rPr>
        <w:t>вы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полнением настоящего постановления возложить на первого заместителя </w:t>
      </w:r>
      <w:r w:rsidR="001B06C1">
        <w:rPr>
          <w:rFonts w:ascii="Times New Roman" w:hAnsi="Times New Roman" w:cs="Times New Roman"/>
          <w:sz w:val="28"/>
          <w:szCs w:val="28"/>
          <w:lang w:eastAsia="ru-RU"/>
        </w:rPr>
        <w:t>Главы Белозерского района Завьялова А.В.</w:t>
      </w:r>
    </w:p>
    <w:p w:rsidR="00C02C61" w:rsidRDefault="00C02C6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54B" w:rsidRDefault="009B754B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54B" w:rsidRPr="00F4367B" w:rsidRDefault="009B754B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2C61" w:rsidRPr="00F4367B" w:rsidRDefault="00C02C6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367B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 w:rsidR="001B06C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4367B">
        <w:rPr>
          <w:rFonts w:ascii="Times New Roman" w:hAnsi="Times New Roman" w:cs="Times New Roman"/>
          <w:sz w:val="28"/>
          <w:szCs w:val="28"/>
          <w:lang w:eastAsia="ru-RU"/>
        </w:rPr>
        <w:t xml:space="preserve"> Белозерского района</w:t>
      </w:r>
      <w:r w:rsidRPr="00F4367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40747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0747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0747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0747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F4367B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1B06C1">
        <w:rPr>
          <w:rFonts w:ascii="Times New Roman" w:hAnsi="Times New Roman" w:cs="Times New Roman"/>
          <w:sz w:val="28"/>
          <w:szCs w:val="28"/>
          <w:lang w:eastAsia="ru-RU"/>
        </w:rPr>
        <w:t xml:space="preserve"> В.В. </w:t>
      </w:r>
      <w:proofErr w:type="spellStart"/>
      <w:r w:rsidR="001B06C1">
        <w:rPr>
          <w:rFonts w:ascii="Times New Roman" w:hAnsi="Times New Roman" w:cs="Times New Roman"/>
          <w:sz w:val="28"/>
          <w:szCs w:val="28"/>
          <w:lang w:eastAsia="ru-RU"/>
        </w:rPr>
        <w:t>Терёхин</w:t>
      </w:r>
      <w:proofErr w:type="spellEnd"/>
    </w:p>
    <w:p w:rsidR="00C02C61" w:rsidRPr="00F4367B" w:rsidRDefault="00C02C6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2C61" w:rsidRPr="00F4367B" w:rsidRDefault="00C02C6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6938" w:rsidRDefault="00136938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6C1" w:rsidRDefault="001B06C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1931" w:rsidRDefault="00D7193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1931" w:rsidRDefault="00D7193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6C1" w:rsidRPr="00F4367B" w:rsidRDefault="001B06C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6938" w:rsidRPr="00F4367B" w:rsidRDefault="00136938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54B" w:rsidRDefault="009B754B" w:rsidP="00094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1717" w:rsidRDefault="005B1717" w:rsidP="00094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1717" w:rsidRDefault="005B1717" w:rsidP="00094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31" w:rsidRDefault="00D71931" w:rsidP="00094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9C7" w:rsidRDefault="000B19C7" w:rsidP="00094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6938" w:rsidRPr="00D71931" w:rsidRDefault="00D71931" w:rsidP="00D71931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="008D11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</w:t>
      </w:r>
      <w:r w:rsidR="00136938" w:rsidRPr="00D719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350229" w:rsidRPr="00D71931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136938" w:rsidRPr="00D71931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остановлению</w:t>
      </w:r>
    </w:p>
    <w:p w:rsidR="00136938" w:rsidRPr="00D71931" w:rsidRDefault="005B1717" w:rsidP="00D71931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="00136938" w:rsidRPr="00D71931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Белозерского района</w:t>
      </w:r>
    </w:p>
    <w:p w:rsidR="001B06C1" w:rsidRPr="00D71931" w:rsidRDefault="00136938" w:rsidP="00D71931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3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 w:rsidR="00A54E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27 </w:t>
      </w:r>
      <w:r w:rsidRPr="00D7193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A54E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декабря </w:t>
      </w:r>
      <w:r w:rsidRPr="00D71931">
        <w:rPr>
          <w:rFonts w:ascii="Times New Roman" w:eastAsia="Times New Roman" w:hAnsi="Times New Roman" w:cs="Times New Roman"/>
          <w:sz w:val="20"/>
          <w:szCs w:val="20"/>
          <w:lang w:eastAsia="ru-RU"/>
        </w:rPr>
        <w:t>2017</w:t>
      </w:r>
      <w:r w:rsidR="00C46798" w:rsidRPr="00D7193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984AF1">
        <w:rPr>
          <w:rFonts w:ascii="Times New Roman" w:eastAsia="Times New Roman" w:hAnsi="Times New Roman" w:cs="Times New Roman"/>
          <w:sz w:val="20"/>
          <w:szCs w:val="20"/>
          <w:lang w:eastAsia="ru-RU"/>
        </w:rPr>
        <w:t>ода</w:t>
      </w:r>
      <w:r w:rsidRPr="00D719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A54E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979</w:t>
      </w:r>
      <w:bookmarkStart w:id="0" w:name="_GoBack"/>
      <w:bookmarkEnd w:id="0"/>
    </w:p>
    <w:p w:rsidR="005B1717" w:rsidRPr="005B1717" w:rsidRDefault="00C46798" w:rsidP="005B1717">
      <w:pPr>
        <w:pStyle w:val="a3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5B17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5B1717" w:rsidRPr="005B1717">
        <w:rPr>
          <w:rFonts w:ascii="Times New Roman" w:hAnsi="Times New Roman" w:cs="Times New Roman"/>
          <w:sz w:val="20"/>
          <w:szCs w:val="20"/>
        </w:rPr>
        <w:t>Об утверждении требований</w:t>
      </w:r>
      <w:r w:rsidR="005B1717">
        <w:rPr>
          <w:rFonts w:ascii="Times New Roman" w:hAnsi="Times New Roman" w:cs="Times New Roman"/>
          <w:sz w:val="20"/>
          <w:szCs w:val="20"/>
        </w:rPr>
        <w:t xml:space="preserve"> к составу и </w:t>
      </w:r>
      <w:r w:rsidR="005B1717" w:rsidRPr="005B1717">
        <w:rPr>
          <w:rFonts w:ascii="Times New Roman" w:hAnsi="Times New Roman" w:cs="Times New Roman"/>
          <w:sz w:val="20"/>
          <w:szCs w:val="20"/>
        </w:rPr>
        <w:t>порядку деятельности комиссии по подготовке проекта правил землепользования и застройки</w:t>
      </w:r>
    </w:p>
    <w:p w:rsidR="00C02C61" w:rsidRPr="005B1717" w:rsidRDefault="005B1717" w:rsidP="005B1717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B1717">
        <w:rPr>
          <w:rFonts w:ascii="Times New Roman" w:hAnsi="Times New Roman" w:cs="Times New Roman"/>
          <w:sz w:val="20"/>
          <w:szCs w:val="20"/>
        </w:rPr>
        <w:t>Белозерского района</w:t>
      </w:r>
      <w:r w:rsidR="00C46798" w:rsidRPr="005B17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C02C61" w:rsidRDefault="00136938" w:rsidP="00C02C6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C02C61" w:rsidRDefault="00C02C61" w:rsidP="00C02C6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B1717" w:rsidRPr="005B1717" w:rsidRDefault="00C02C61" w:rsidP="005B1717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171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5B17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</w:t>
      </w:r>
    </w:p>
    <w:p w:rsidR="005B1717" w:rsidRPr="005B1717" w:rsidRDefault="005B1717" w:rsidP="005B1717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17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составу и порядку деятельности комиссии по подготовке проекта правил землепользования и застройки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Белозерского района</w:t>
      </w:r>
    </w:p>
    <w:p w:rsidR="007D5817" w:rsidRDefault="007D5817" w:rsidP="005B171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6732" w:rsidRDefault="00350229" w:rsidP="007D581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4074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36732" w:rsidRPr="007D5817">
        <w:rPr>
          <w:rFonts w:ascii="Times New Roman" w:hAnsi="Times New Roman" w:cs="Times New Roman"/>
          <w:b/>
          <w:sz w:val="28"/>
          <w:szCs w:val="28"/>
          <w:lang w:eastAsia="ru-RU"/>
        </w:rPr>
        <w:t>Общее положение</w:t>
      </w:r>
    </w:p>
    <w:p w:rsidR="00FA6EC2" w:rsidRPr="00FA6EC2" w:rsidRDefault="00FA6EC2" w:rsidP="00FA6E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EC2">
        <w:rPr>
          <w:rFonts w:ascii="Times New Roman" w:hAnsi="Times New Roman" w:cs="Times New Roman"/>
          <w:sz w:val="28"/>
          <w:szCs w:val="28"/>
        </w:rPr>
        <w:t xml:space="preserve">1. Настоящие Требования к составу и порядку деятельности комиссии по подготовке проекта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Pr="00FA6EC2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Pr="00FA6EC2">
        <w:rPr>
          <w:rFonts w:ascii="Times New Roman" w:hAnsi="Times New Roman" w:cs="Times New Roman"/>
          <w:sz w:val="28"/>
          <w:szCs w:val="28"/>
        </w:rPr>
        <w:t>Требования</w:t>
      </w:r>
      <w:r w:rsidRPr="00FA6EC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FA6EC2">
        <w:rPr>
          <w:rFonts w:ascii="Times New Roman" w:hAnsi="Times New Roman" w:cs="Times New Roman"/>
          <w:sz w:val="28"/>
          <w:szCs w:val="28"/>
        </w:rPr>
        <w:t xml:space="preserve">разработаны в соответствии с Федеральным законом от 6 октября 2003 года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6EC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6EC2">
        <w:rPr>
          <w:rFonts w:ascii="Times New Roman" w:hAnsi="Times New Roman" w:cs="Times New Roman"/>
          <w:sz w:val="28"/>
          <w:szCs w:val="28"/>
        </w:rPr>
        <w:t>, Градостроительным кодексом Российской Федерации.</w:t>
      </w:r>
    </w:p>
    <w:p w:rsidR="00FA6EC2" w:rsidRPr="00FA6EC2" w:rsidRDefault="00FA6EC2" w:rsidP="00FA6E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EC2">
        <w:rPr>
          <w:rFonts w:ascii="Times New Roman" w:hAnsi="Times New Roman" w:cs="Times New Roman"/>
          <w:sz w:val="28"/>
          <w:szCs w:val="28"/>
        </w:rPr>
        <w:t xml:space="preserve">2. Настоящие Требования определяют задачи комиссии по подготовке проекта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Белозерского района </w:t>
      </w:r>
      <w:r w:rsidRPr="00FA6EC2">
        <w:rPr>
          <w:rFonts w:ascii="Times New Roman" w:hAnsi="Times New Roman" w:cs="Times New Roman"/>
          <w:sz w:val="28"/>
          <w:szCs w:val="28"/>
        </w:rPr>
        <w:t>(далее – Комиссия), требования к составу Комиссии, требования к порядку деятельности Комиссии, принципы обеспечения деятельности Комиссии.</w:t>
      </w:r>
    </w:p>
    <w:p w:rsidR="00FA6EC2" w:rsidRPr="00FA6EC2" w:rsidRDefault="00FA6EC2" w:rsidP="00FA6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6EC2" w:rsidRPr="00FA6EC2" w:rsidRDefault="00FA6EC2" w:rsidP="00FA6E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EC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A6EC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A6EC2">
        <w:rPr>
          <w:rFonts w:ascii="Times New Roman" w:hAnsi="Times New Roman" w:cs="Times New Roman"/>
          <w:b/>
          <w:sz w:val="28"/>
          <w:szCs w:val="28"/>
        </w:rPr>
        <w:t>. Задачи Комиссии</w:t>
      </w:r>
    </w:p>
    <w:p w:rsidR="00FA6EC2" w:rsidRPr="00FA6EC2" w:rsidRDefault="00FA6EC2" w:rsidP="00FA6E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EC2">
        <w:rPr>
          <w:rFonts w:ascii="Times New Roman" w:hAnsi="Times New Roman" w:cs="Times New Roman"/>
          <w:sz w:val="28"/>
          <w:szCs w:val="28"/>
        </w:rPr>
        <w:t>3. Основными задачами Комиссии являются:</w:t>
      </w:r>
    </w:p>
    <w:p w:rsidR="00FA6EC2" w:rsidRPr="00FA6EC2" w:rsidRDefault="00FA6EC2" w:rsidP="00FA6E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EC2">
        <w:rPr>
          <w:rFonts w:ascii="Times New Roman" w:hAnsi="Times New Roman" w:cs="Times New Roman"/>
          <w:sz w:val="28"/>
          <w:szCs w:val="28"/>
        </w:rPr>
        <w:t xml:space="preserve">1) создание условий для устойчивого развития территории </w:t>
      </w:r>
      <w:r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Pr="00FA6EC2">
        <w:rPr>
          <w:rFonts w:ascii="Times New Roman" w:hAnsi="Times New Roman" w:cs="Times New Roman"/>
          <w:sz w:val="28"/>
          <w:szCs w:val="28"/>
        </w:rPr>
        <w:t>;</w:t>
      </w:r>
    </w:p>
    <w:p w:rsidR="00FA6EC2" w:rsidRPr="00FA6EC2" w:rsidRDefault="00FA6EC2" w:rsidP="00FA6E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EC2">
        <w:rPr>
          <w:rFonts w:ascii="Times New Roman" w:hAnsi="Times New Roman" w:cs="Times New Roman"/>
          <w:sz w:val="28"/>
          <w:szCs w:val="28"/>
        </w:rPr>
        <w:t xml:space="preserve">2) создание условий для планировки территории </w:t>
      </w:r>
      <w:r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Pr="00FA6EC2">
        <w:rPr>
          <w:rFonts w:ascii="Times New Roman" w:hAnsi="Times New Roman" w:cs="Times New Roman"/>
          <w:sz w:val="28"/>
          <w:szCs w:val="28"/>
        </w:rPr>
        <w:t>;</w:t>
      </w:r>
    </w:p>
    <w:p w:rsidR="00FA6EC2" w:rsidRPr="00FA6EC2" w:rsidRDefault="00FA6EC2" w:rsidP="00FA6E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EC2">
        <w:rPr>
          <w:rFonts w:ascii="Times New Roman" w:hAnsi="Times New Roman" w:cs="Times New Roman"/>
          <w:sz w:val="28"/>
          <w:szCs w:val="28"/>
        </w:rPr>
        <w:t>3)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FA6EC2" w:rsidRPr="00FA6EC2" w:rsidRDefault="00FA6EC2" w:rsidP="00FA6E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EC2">
        <w:rPr>
          <w:rFonts w:ascii="Times New Roman" w:hAnsi="Times New Roman" w:cs="Times New Roman"/>
          <w:sz w:val="28"/>
          <w:szCs w:val="28"/>
        </w:rPr>
        <w:t>4) создание условий для привлечения инвестиций,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строительства.</w:t>
      </w:r>
    </w:p>
    <w:p w:rsidR="00FA6EC2" w:rsidRPr="00FA6EC2" w:rsidRDefault="00FA6EC2" w:rsidP="00FA6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6EC2" w:rsidRPr="00FA6EC2" w:rsidRDefault="00FA6EC2" w:rsidP="00FA6E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EC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A6EC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A6EC2">
        <w:rPr>
          <w:rFonts w:ascii="Times New Roman" w:hAnsi="Times New Roman" w:cs="Times New Roman"/>
          <w:b/>
          <w:sz w:val="28"/>
          <w:szCs w:val="28"/>
        </w:rPr>
        <w:t>. Требования к составу Комиссии</w:t>
      </w:r>
    </w:p>
    <w:p w:rsidR="00FA6EC2" w:rsidRPr="00FA6EC2" w:rsidRDefault="00FA6EC2" w:rsidP="00FA6E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EC2">
        <w:rPr>
          <w:rFonts w:ascii="Times New Roman" w:hAnsi="Times New Roman" w:cs="Times New Roman"/>
          <w:sz w:val="28"/>
          <w:szCs w:val="28"/>
        </w:rPr>
        <w:t>4. Состав Комиссии утверждается одновременно с принятием решения о подготовке проекта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Белозерского района</w:t>
      </w:r>
      <w:r w:rsidRPr="00FA6EC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Pr="00FA6EC2">
        <w:rPr>
          <w:rFonts w:ascii="Times New Roman" w:hAnsi="Times New Roman" w:cs="Times New Roman"/>
          <w:sz w:val="28"/>
          <w:szCs w:val="28"/>
        </w:rPr>
        <w:t>.</w:t>
      </w:r>
    </w:p>
    <w:p w:rsidR="00FA6EC2" w:rsidRPr="00FA6EC2" w:rsidRDefault="00FA6EC2" w:rsidP="00FA6E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EC2">
        <w:rPr>
          <w:rFonts w:ascii="Times New Roman" w:hAnsi="Times New Roman" w:cs="Times New Roman"/>
          <w:sz w:val="28"/>
          <w:szCs w:val="28"/>
        </w:rPr>
        <w:t>5. В состав Комиссии входят представители:</w:t>
      </w:r>
    </w:p>
    <w:p w:rsidR="00FA6EC2" w:rsidRPr="00FA6EC2" w:rsidRDefault="00FA6EC2" w:rsidP="00FA6E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EC2">
        <w:rPr>
          <w:rFonts w:ascii="Times New Roman" w:hAnsi="Times New Roman" w:cs="Times New Roman"/>
          <w:sz w:val="28"/>
          <w:szCs w:val="28"/>
        </w:rPr>
        <w:t xml:space="preserve">1) Администрации </w:t>
      </w:r>
      <w:r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Pr="00FA6EC2">
        <w:rPr>
          <w:rFonts w:ascii="Times New Roman" w:hAnsi="Times New Roman" w:cs="Times New Roman"/>
          <w:sz w:val="28"/>
          <w:szCs w:val="28"/>
        </w:rPr>
        <w:t>;</w:t>
      </w:r>
    </w:p>
    <w:p w:rsidR="00FA6EC2" w:rsidRPr="00FA6EC2" w:rsidRDefault="00FA6EC2" w:rsidP="00FA6E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EC2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Белозерско</w:t>
      </w:r>
      <w:r w:rsidR="00984AF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райо</w:t>
      </w:r>
      <w:r w:rsidR="00984AF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84AF1">
        <w:rPr>
          <w:rFonts w:ascii="Times New Roman" w:hAnsi="Times New Roman" w:cs="Times New Roman"/>
          <w:sz w:val="28"/>
          <w:szCs w:val="28"/>
        </w:rPr>
        <w:t>ой Думой</w:t>
      </w:r>
      <w:r w:rsidRPr="00FA6EC2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FA6EC2" w:rsidRPr="00FA6EC2" w:rsidRDefault="00FA6EC2" w:rsidP="00FA6E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EC2">
        <w:rPr>
          <w:rFonts w:ascii="Times New Roman" w:hAnsi="Times New Roman" w:cs="Times New Roman"/>
          <w:sz w:val="28"/>
          <w:szCs w:val="28"/>
        </w:rPr>
        <w:t>6. В состав Комиссии по согласованию могут быть включены представители:</w:t>
      </w:r>
    </w:p>
    <w:p w:rsidR="00FA6EC2" w:rsidRPr="00FA6EC2" w:rsidRDefault="00FA6EC2" w:rsidP="00FA6E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EC2">
        <w:rPr>
          <w:rFonts w:ascii="Times New Roman" w:hAnsi="Times New Roman" w:cs="Times New Roman"/>
          <w:sz w:val="28"/>
          <w:szCs w:val="28"/>
        </w:rPr>
        <w:lastRenderedPageBreak/>
        <w:t>1) исполнительных органов государственной власти Курганской области;</w:t>
      </w:r>
    </w:p>
    <w:p w:rsidR="00FA6EC2" w:rsidRPr="00FA6EC2" w:rsidRDefault="00984AF1" w:rsidP="00FA6E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6EC2" w:rsidRPr="00FA6EC2">
        <w:rPr>
          <w:rFonts w:ascii="Times New Roman" w:hAnsi="Times New Roman" w:cs="Times New Roman"/>
          <w:sz w:val="28"/>
          <w:szCs w:val="28"/>
        </w:rPr>
        <w:t>) государственных органов контроля и надзора;</w:t>
      </w:r>
    </w:p>
    <w:p w:rsidR="00FA6EC2" w:rsidRPr="00FA6EC2" w:rsidRDefault="00984AF1" w:rsidP="00FA6E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6EC2" w:rsidRPr="00FA6EC2">
        <w:rPr>
          <w:rFonts w:ascii="Times New Roman" w:hAnsi="Times New Roman" w:cs="Times New Roman"/>
          <w:sz w:val="28"/>
          <w:szCs w:val="28"/>
        </w:rPr>
        <w:t>) общественных объединений.</w:t>
      </w:r>
    </w:p>
    <w:p w:rsidR="00FA6EC2" w:rsidRPr="00FA6EC2" w:rsidRDefault="00FA6EC2" w:rsidP="00FA6E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EC2">
        <w:rPr>
          <w:rFonts w:ascii="Times New Roman" w:hAnsi="Times New Roman" w:cs="Times New Roman"/>
          <w:sz w:val="28"/>
          <w:szCs w:val="28"/>
        </w:rPr>
        <w:t>7. Численность членов Комиссии составляет не менее 5 человек.</w:t>
      </w:r>
    </w:p>
    <w:p w:rsidR="00FA6EC2" w:rsidRPr="00FA6EC2" w:rsidRDefault="00FA6EC2" w:rsidP="00FA6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6EC2" w:rsidRPr="00FA6EC2" w:rsidRDefault="00FA6EC2" w:rsidP="00FA6E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EC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A6EC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A6EC2">
        <w:rPr>
          <w:rFonts w:ascii="Times New Roman" w:hAnsi="Times New Roman" w:cs="Times New Roman"/>
          <w:b/>
          <w:sz w:val="28"/>
          <w:szCs w:val="28"/>
        </w:rPr>
        <w:t>. Требования к порядку деятельности Комиссии</w:t>
      </w:r>
    </w:p>
    <w:p w:rsidR="00FA6EC2" w:rsidRPr="00FA6EC2" w:rsidRDefault="00FA6EC2" w:rsidP="00FA6E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EC2">
        <w:rPr>
          <w:rFonts w:ascii="Times New Roman" w:hAnsi="Times New Roman" w:cs="Times New Roman"/>
          <w:sz w:val="28"/>
          <w:szCs w:val="28"/>
        </w:rPr>
        <w:t xml:space="preserve">8. Комиссия является рекомендательным органом при Главе </w:t>
      </w:r>
      <w:r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Pr="00FA6EC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A6EC2">
        <w:rPr>
          <w:rFonts w:ascii="Times New Roman" w:hAnsi="Times New Roman" w:cs="Times New Roman"/>
          <w:sz w:val="28"/>
          <w:szCs w:val="28"/>
        </w:rPr>
        <w:t>исполняющем</w:t>
      </w:r>
      <w:proofErr w:type="gramEnd"/>
      <w:r w:rsidRPr="00FA6EC2">
        <w:rPr>
          <w:rFonts w:ascii="Times New Roman" w:hAnsi="Times New Roman" w:cs="Times New Roman"/>
          <w:sz w:val="28"/>
          <w:szCs w:val="28"/>
        </w:rPr>
        <w:t xml:space="preserve"> полномочия Главы Администрации </w:t>
      </w:r>
      <w:r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Pr="00FA6EC2">
        <w:rPr>
          <w:rFonts w:ascii="Times New Roman" w:hAnsi="Times New Roman" w:cs="Times New Roman"/>
          <w:sz w:val="28"/>
          <w:szCs w:val="28"/>
        </w:rPr>
        <w:t>.</w:t>
      </w:r>
    </w:p>
    <w:p w:rsidR="00FA6EC2" w:rsidRPr="00FA6EC2" w:rsidRDefault="00FA6EC2" w:rsidP="00FA6E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EC2">
        <w:rPr>
          <w:rFonts w:ascii="Times New Roman" w:hAnsi="Times New Roman" w:cs="Times New Roman"/>
          <w:sz w:val="28"/>
          <w:szCs w:val="28"/>
        </w:rPr>
        <w:t>9. Порядок деятельности Комиссии утверждается одновременно с принятием решения о подготовке проекта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Белозерского района</w:t>
      </w:r>
      <w:r w:rsidRPr="00FA6EC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Pr="00FA6EC2">
        <w:rPr>
          <w:rFonts w:ascii="Times New Roman" w:hAnsi="Times New Roman" w:cs="Times New Roman"/>
          <w:sz w:val="28"/>
          <w:szCs w:val="28"/>
        </w:rPr>
        <w:t>.</w:t>
      </w:r>
    </w:p>
    <w:p w:rsidR="00FA6EC2" w:rsidRPr="00FA6EC2" w:rsidRDefault="00FA6EC2" w:rsidP="00FA6E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EC2">
        <w:rPr>
          <w:rFonts w:ascii="Times New Roman" w:hAnsi="Times New Roman" w:cs="Times New Roman"/>
          <w:sz w:val="28"/>
          <w:szCs w:val="28"/>
        </w:rPr>
        <w:t>10. Комиссия осуществляет свою деятельность в форме заседаний в соответствии с планом работы, принятым на заседании Комиссии и утверждённым председателем Комиссии.</w:t>
      </w:r>
    </w:p>
    <w:p w:rsidR="00FA6EC2" w:rsidRPr="00FA6EC2" w:rsidRDefault="00FA6EC2" w:rsidP="00FA6E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EC2">
        <w:rPr>
          <w:rFonts w:ascii="Times New Roman" w:hAnsi="Times New Roman" w:cs="Times New Roman"/>
          <w:sz w:val="28"/>
          <w:szCs w:val="28"/>
        </w:rPr>
        <w:t>11. Периодичность заседаний Комиссии устанавливается председателем Комиссии при утверждении плана работы Комиссии.</w:t>
      </w:r>
    </w:p>
    <w:p w:rsidR="00FA6EC2" w:rsidRPr="00FA6EC2" w:rsidRDefault="00FA6EC2" w:rsidP="00FA6E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EC2">
        <w:rPr>
          <w:rFonts w:ascii="Times New Roman" w:hAnsi="Times New Roman" w:cs="Times New Roman"/>
          <w:sz w:val="28"/>
          <w:szCs w:val="28"/>
        </w:rPr>
        <w:t>12. Заседание Комиссии считается правомочным, если на нем присутствуют не менее двух третей от установленного числа членов Комиссии.</w:t>
      </w:r>
    </w:p>
    <w:p w:rsidR="00FA6EC2" w:rsidRPr="00FA6EC2" w:rsidRDefault="00FA6EC2" w:rsidP="00FA6E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EC2">
        <w:rPr>
          <w:rFonts w:ascii="Times New Roman" w:hAnsi="Times New Roman" w:cs="Times New Roman"/>
          <w:sz w:val="28"/>
          <w:szCs w:val="28"/>
        </w:rPr>
        <w:t>13. Решения Комиссии принимаются путём открытого голосования простым большинством голосов.</w:t>
      </w:r>
    </w:p>
    <w:p w:rsidR="00FA6EC2" w:rsidRPr="00FA6EC2" w:rsidRDefault="00FA6EC2" w:rsidP="00FA6E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EC2">
        <w:rPr>
          <w:rFonts w:ascii="Times New Roman" w:hAnsi="Times New Roman" w:cs="Times New Roman"/>
          <w:sz w:val="28"/>
          <w:szCs w:val="28"/>
        </w:rPr>
        <w:t>14. Итоги каждого заседания Комиссии оформляются протоколом, в котором фиксируются вопросы, вынесенные на рассмотрение Комиссии, а также принятые по ним решения. Протокол подписывается секретарём и председателем Комиссии.</w:t>
      </w:r>
    </w:p>
    <w:p w:rsidR="00FA6EC2" w:rsidRPr="00FA6EC2" w:rsidRDefault="00FA6EC2" w:rsidP="00FA6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6EC2" w:rsidRPr="00FA6EC2" w:rsidRDefault="00FA6EC2" w:rsidP="00FA6E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EC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A6EC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A6EC2">
        <w:rPr>
          <w:rFonts w:ascii="Times New Roman" w:hAnsi="Times New Roman" w:cs="Times New Roman"/>
          <w:b/>
          <w:sz w:val="28"/>
          <w:szCs w:val="28"/>
        </w:rPr>
        <w:t>. Принципы обеспечения деятельности Комиссии</w:t>
      </w:r>
    </w:p>
    <w:p w:rsidR="00FA6EC2" w:rsidRPr="00FA6EC2" w:rsidRDefault="00FA6EC2" w:rsidP="00FA6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6EC2" w:rsidRPr="00FA6EC2" w:rsidRDefault="00FA6EC2" w:rsidP="00FA6E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EC2">
        <w:rPr>
          <w:rFonts w:ascii="Times New Roman" w:hAnsi="Times New Roman" w:cs="Times New Roman"/>
          <w:sz w:val="28"/>
          <w:szCs w:val="28"/>
        </w:rPr>
        <w:t>15. Члены Комиссии осуществляют свою деятельность на безвозмездной основе.</w:t>
      </w:r>
    </w:p>
    <w:p w:rsidR="00FA6EC2" w:rsidRPr="00FA6EC2" w:rsidRDefault="00FA6EC2" w:rsidP="00FA6E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EC2">
        <w:rPr>
          <w:rFonts w:ascii="Times New Roman" w:hAnsi="Times New Roman" w:cs="Times New Roman"/>
          <w:sz w:val="28"/>
          <w:szCs w:val="28"/>
        </w:rPr>
        <w:t xml:space="preserve">16. Материально-техническое, организационное, правовое и методическое обеспечение деятельности Комиссии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Белозерского района</w:t>
      </w:r>
    </w:p>
    <w:p w:rsidR="00284B0C" w:rsidRDefault="00284B0C" w:rsidP="00284B0C">
      <w:pPr>
        <w:pStyle w:val="a3"/>
      </w:pPr>
    </w:p>
    <w:p w:rsidR="00350229" w:rsidRDefault="00350229" w:rsidP="00284B0C">
      <w:pPr>
        <w:pStyle w:val="a3"/>
      </w:pPr>
    </w:p>
    <w:p w:rsidR="00FA6EC2" w:rsidRDefault="00FA6EC2" w:rsidP="00284B0C">
      <w:pPr>
        <w:pStyle w:val="a3"/>
      </w:pPr>
    </w:p>
    <w:p w:rsidR="00350229" w:rsidRPr="00350229" w:rsidRDefault="00350229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0229">
        <w:rPr>
          <w:rFonts w:ascii="Times New Roman" w:hAnsi="Times New Roman" w:cs="Times New Roman"/>
          <w:sz w:val="28"/>
          <w:szCs w:val="28"/>
          <w:lang w:eastAsia="ru-RU"/>
        </w:rPr>
        <w:t>Заместитель Главы Белозерского района,</w:t>
      </w:r>
    </w:p>
    <w:p w:rsidR="00350229" w:rsidRDefault="00C46798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350229" w:rsidRPr="00350229">
        <w:rPr>
          <w:rFonts w:ascii="Times New Roman" w:hAnsi="Times New Roman" w:cs="Times New Roman"/>
          <w:sz w:val="28"/>
          <w:szCs w:val="28"/>
          <w:lang w:eastAsia="ru-RU"/>
        </w:rPr>
        <w:t xml:space="preserve">правляющий делами                                                   </w:t>
      </w:r>
      <w:r w:rsidR="00350229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FA6EC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5022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50229" w:rsidRPr="00350229">
        <w:rPr>
          <w:rFonts w:ascii="Times New Roman" w:hAnsi="Times New Roman" w:cs="Times New Roman"/>
          <w:sz w:val="28"/>
          <w:szCs w:val="28"/>
          <w:lang w:eastAsia="ru-RU"/>
        </w:rPr>
        <w:t xml:space="preserve">  Н.П. </w:t>
      </w:r>
      <w:proofErr w:type="spellStart"/>
      <w:r w:rsidR="00350229" w:rsidRPr="00350229">
        <w:rPr>
          <w:rFonts w:ascii="Times New Roman" w:hAnsi="Times New Roman" w:cs="Times New Roman"/>
          <w:sz w:val="28"/>
          <w:szCs w:val="28"/>
          <w:lang w:eastAsia="ru-RU"/>
        </w:rPr>
        <w:t>Лифинцев</w:t>
      </w:r>
      <w:proofErr w:type="spellEnd"/>
    </w:p>
    <w:p w:rsidR="008D117F" w:rsidRDefault="008D117F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117F" w:rsidRDefault="008D117F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117F" w:rsidRDefault="008D117F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117F" w:rsidRDefault="008D117F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117F" w:rsidRDefault="008D117F" w:rsidP="008D117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117F" w:rsidRPr="00D71931" w:rsidRDefault="008D117F" w:rsidP="008D117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2 </w:t>
      </w:r>
      <w:r w:rsidRPr="00D7193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</w:t>
      </w:r>
    </w:p>
    <w:p w:rsidR="008D117F" w:rsidRPr="00D71931" w:rsidRDefault="008D117F" w:rsidP="008D117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Pr="00D71931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Белозерского района</w:t>
      </w:r>
    </w:p>
    <w:p w:rsidR="008D117F" w:rsidRPr="00D71931" w:rsidRDefault="008D117F" w:rsidP="008D117F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3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«__»___________2017г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ода</w:t>
      </w:r>
      <w:r w:rsidRPr="00D719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№_____</w:t>
      </w:r>
    </w:p>
    <w:p w:rsidR="008D117F" w:rsidRPr="005B1717" w:rsidRDefault="008D117F" w:rsidP="008D117F">
      <w:pPr>
        <w:pStyle w:val="a3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5B17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Pr="005B1717">
        <w:rPr>
          <w:rFonts w:ascii="Times New Roman" w:hAnsi="Times New Roman" w:cs="Times New Roman"/>
          <w:sz w:val="20"/>
          <w:szCs w:val="20"/>
        </w:rPr>
        <w:t>Об утверждении требований</w:t>
      </w:r>
      <w:r>
        <w:rPr>
          <w:rFonts w:ascii="Times New Roman" w:hAnsi="Times New Roman" w:cs="Times New Roman"/>
          <w:sz w:val="20"/>
          <w:szCs w:val="20"/>
        </w:rPr>
        <w:t xml:space="preserve"> к составу и </w:t>
      </w:r>
      <w:r w:rsidRPr="005B1717">
        <w:rPr>
          <w:rFonts w:ascii="Times New Roman" w:hAnsi="Times New Roman" w:cs="Times New Roman"/>
          <w:sz w:val="20"/>
          <w:szCs w:val="20"/>
        </w:rPr>
        <w:t>порядку деятельности комиссии по подготовке проекта правил землепользования и застройки</w:t>
      </w:r>
    </w:p>
    <w:p w:rsidR="008D117F" w:rsidRDefault="008D117F" w:rsidP="008D117F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B1717">
        <w:rPr>
          <w:rFonts w:ascii="Times New Roman" w:hAnsi="Times New Roman" w:cs="Times New Roman"/>
          <w:sz w:val="20"/>
          <w:szCs w:val="20"/>
        </w:rPr>
        <w:t>Белозерского района</w:t>
      </w:r>
      <w:r w:rsidRPr="005B17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8D117F" w:rsidRDefault="008D117F" w:rsidP="008D117F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D117F" w:rsidRPr="005B1717" w:rsidRDefault="008D117F" w:rsidP="008D117F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D117F" w:rsidRPr="008D117F" w:rsidRDefault="008D117F" w:rsidP="008D1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11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Состав постоянно действующей комиссии </w:t>
      </w:r>
      <w:r w:rsidRPr="008D117F">
        <w:rPr>
          <w:rFonts w:ascii="Times New Roman" w:hAnsi="Times New Roman" w:cs="Times New Roman"/>
          <w:b/>
          <w:sz w:val="28"/>
          <w:szCs w:val="28"/>
        </w:rPr>
        <w:t>по подготовке проекта правил землепользования и застройки Белозерского района</w:t>
      </w:r>
      <w:r w:rsidRPr="008D11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Курганской области</w:t>
      </w:r>
    </w:p>
    <w:p w:rsidR="008D117F" w:rsidRDefault="008D117F" w:rsidP="008D1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B70D1" w:rsidRDefault="004B70D1" w:rsidP="008D1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B70D1" w:rsidRDefault="004B70D1" w:rsidP="004B70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комиссии:                         Завьялов А.В.- Первый заместитель</w:t>
      </w:r>
    </w:p>
    <w:p w:rsidR="004B70D1" w:rsidRDefault="004B70D1" w:rsidP="004B70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Главы Белозерского района.</w:t>
      </w:r>
    </w:p>
    <w:p w:rsidR="004B70D1" w:rsidRDefault="004B70D1" w:rsidP="004B70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70D1" w:rsidRDefault="004B70D1" w:rsidP="004B70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председателя</w:t>
      </w:r>
    </w:p>
    <w:p w:rsidR="004B70D1" w:rsidRDefault="004B70D1" w:rsidP="004B70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комиссии: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Махидиева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Н.П. – председатель</w:t>
      </w:r>
    </w:p>
    <w:p w:rsidR="004B70D1" w:rsidRDefault="004B70D1" w:rsidP="004B70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комитета экономики и управления</w:t>
      </w:r>
    </w:p>
    <w:p w:rsidR="004B70D1" w:rsidRDefault="004B70D1" w:rsidP="004B70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муниципальным имуществом</w:t>
      </w:r>
    </w:p>
    <w:p w:rsidR="004B70D1" w:rsidRDefault="004B70D1" w:rsidP="004B70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Белозерского района.</w:t>
      </w:r>
    </w:p>
    <w:p w:rsidR="004B70D1" w:rsidRDefault="004B70D1" w:rsidP="004B70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70D1" w:rsidRDefault="004B70D1" w:rsidP="004B70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комиссии: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Гиндулин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В.А. главный специалист</w:t>
      </w:r>
    </w:p>
    <w:p w:rsidR="004B70D1" w:rsidRDefault="004B70D1" w:rsidP="004B70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градостроительной деятельности</w:t>
      </w:r>
    </w:p>
    <w:p w:rsidR="004B70D1" w:rsidRDefault="004B70D1" w:rsidP="004B70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отдела ЖКХ, газификации и</w:t>
      </w:r>
    </w:p>
    <w:p w:rsidR="004B70D1" w:rsidRDefault="004B70D1" w:rsidP="004B70D1">
      <w:pPr>
        <w:pStyle w:val="a3"/>
        <w:ind w:left="1416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производственных отраслей.</w:t>
      </w:r>
    </w:p>
    <w:p w:rsidR="004B70D1" w:rsidRDefault="004B70D1" w:rsidP="004B70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70D1" w:rsidRDefault="004B70D1" w:rsidP="004B7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Члены комиссии:                                   </w:t>
      </w:r>
      <w:r>
        <w:rPr>
          <w:rFonts w:ascii="Times New Roman" w:hAnsi="Times New Roman" w:cs="Times New Roman"/>
          <w:sz w:val="28"/>
          <w:szCs w:val="28"/>
        </w:rPr>
        <w:t>Еланцев С.В. – начальник</w:t>
      </w:r>
    </w:p>
    <w:p w:rsidR="004B70D1" w:rsidRDefault="004B70D1" w:rsidP="004B7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юридического отдела Администрации</w:t>
      </w:r>
    </w:p>
    <w:p w:rsidR="004B70D1" w:rsidRDefault="004B70D1" w:rsidP="004B70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Белозерского района</w:t>
      </w:r>
    </w:p>
    <w:p w:rsidR="004B70D1" w:rsidRDefault="004B70D1" w:rsidP="004B70D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70D1" w:rsidRDefault="004B70D1" w:rsidP="004B70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Никитина Н.Н. – главный специалист</w:t>
      </w:r>
    </w:p>
    <w:p w:rsidR="004B70D1" w:rsidRDefault="004B70D1" w:rsidP="004B7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комитета экономики и управления </w:t>
      </w:r>
    </w:p>
    <w:p w:rsidR="004B70D1" w:rsidRDefault="004B70D1" w:rsidP="004B7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муниципальным имуществом</w:t>
      </w:r>
    </w:p>
    <w:p w:rsidR="004B70D1" w:rsidRDefault="004B70D1" w:rsidP="004B7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70D1" w:rsidRDefault="004B70D1" w:rsidP="004B70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Рыжков М.А. – главный специалист</w:t>
      </w:r>
    </w:p>
    <w:p w:rsidR="004B70D1" w:rsidRDefault="004B70D1" w:rsidP="004B70D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вопросам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информационной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B70D1" w:rsidRDefault="004B70D1" w:rsidP="004B70D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системы градостроительной </w:t>
      </w:r>
    </w:p>
    <w:p w:rsidR="004B70D1" w:rsidRDefault="004B70D1" w:rsidP="004B7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отдела ЖКХ,</w:t>
      </w:r>
    </w:p>
    <w:p w:rsidR="004B70D1" w:rsidRDefault="004B70D1" w:rsidP="004B7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газификации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производственных</w:t>
      </w:r>
      <w:proofErr w:type="gramEnd"/>
    </w:p>
    <w:p w:rsidR="004B70D1" w:rsidRDefault="004B70D1" w:rsidP="004B70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отраслей</w:t>
      </w:r>
    </w:p>
    <w:p w:rsidR="004B70D1" w:rsidRDefault="004B70D1" w:rsidP="004B70D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70D1" w:rsidRDefault="004B70D1" w:rsidP="004B70D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70D1" w:rsidRDefault="004B70D1" w:rsidP="004B70D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70D1" w:rsidRDefault="004B70D1" w:rsidP="004B70D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70D1" w:rsidRDefault="004B70D1" w:rsidP="004B70D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70D1" w:rsidRDefault="004B70D1" w:rsidP="008D1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B70D1" w:rsidRDefault="004B70D1" w:rsidP="008D1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B70D1" w:rsidRDefault="004B70D1" w:rsidP="008D1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B70D1" w:rsidRDefault="004B70D1" w:rsidP="008D1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B70D1" w:rsidRDefault="004B70D1" w:rsidP="008D1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4B70D1" w:rsidSect="0006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94F46"/>
    <w:rsid w:val="000B19C7"/>
    <w:rsid w:val="000F0DE4"/>
    <w:rsid w:val="00136938"/>
    <w:rsid w:val="001B06C1"/>
    <w:rsid w:val="0021556E"/>
    <w:rsid w:val="00220E2D"/>
    <w:rsid w:val="00262BDA"/>
    <w:rsid w:val="00284B0C"/>
    <w:rsid w:val="002E2214"/>
    <w:rsid w:val="00304CAA"/>
    <w:rsid w:val="0032721C"/>
    <w:rsid w:val="00350229"/>
    <w:rsid w:val="003575D1"/>
    <w:rsid w:val="00387606"/>
    <w:rsid w:val="003A4A9A"/>
    <w:rsid w:val="003D0EAB"/>
    <w:rsid w:val="0040747C"/>
    <w:rsid w:val="004239ED"/>
    <w:rsid w:val="004B70D1"/>
    <w:rsid w:val="0050201B"/>
    <w:rsid w:val="00536732"/>
    <w:rsid w:val="005B1717"/>
    <w:rsid w:val="005C045E"/>
    <w:rsid w:val="005C1186"/>
    <w:rsid w:val="00707E4C"/>
    <w:rsid w:val="0073409B"/>
    <w:rsid w:val="00745F42"/>
    <w:rsid w:val="007D5817"/>
    <w:rsid w:val="008D117F"/>
    <w:rsid w:val="008D5618"/>
    <w:rsid w:val="00984AF1"/>
    <w:rsid w:val="009A4A3A"/>
    <w:rsid w:val="009B754B"/>
    <w:rsid w:val="00A51447"/>
    <w:rsid w:val="00A54E3E"/>
    <w:rsid w:val="00AC0740"/>
    <w:rsid w:val="00C02C61"/>
    <w:rsid w:val="00C46798"/>
    <w:rsid w:val="00CE663A"/>
    <w:rsid w:val="00CF59FB"/>
    <w:rsid w:val="00D175D5"/>
    <w:rsid w:val="00D71931"/>
    <w:rsid w:val="00E223B5"/>
    <w:rsid w:val="00E3137F"/>
    <w:rsid w:val="00EB533A"/>
    <w:rsid w:val="00F4367B"/>
    <w:rsid w:val="00F67A69"/>
    <w:rsid w:val="00FA6EC2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B17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B17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Пользователь</cp:lastModifiedBy>
  <cp:revision>10</cp:revision>
  <cp:lastPrinted>2017-12-08T04:18:00Z</cp:lastPrinted>
  <dcterms:created xsi:type="dcterms:W3CDTF">2017-12-08T03:50:00Z</dcterms:created>
  <dcterms:modified xsi:type="dcterms:W3CDTF">2018-06-13T04:35:00Z</dcterms:modified>
</cp:coreProperties>
</file>