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94" w:rsidRPr="00AD38CB" w:rsidRDefault="007E23E9" w:rsidP="00816D94">
      <w:pPr>
        <w:ind w:left="-851" w:firstLine="851"/>
        <w:jc w:val="right"/>
        <w:rPr>
          <w:rFonts w:ascii="Times New Roman" w:hAnsi="Times New Roman"/>
          <w:b/>
          <w:color w:val="333333"/>
          <w:sz w:val="32"/>
          <w:szCs w:val="32"/>
          <w:shd w:val="clear" w:color="auto" w:fill="F3F3F3"/>
          <w:lang w:val="ru-RU"/>
        </w:rPr>
      </w:pPr>
      <w:r w:rsidRPr="00AD38CB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br/>
      </w:r>
      <w:r w:rsidR="00A80354" w:rsidRPr="00AD38CB">
        <w:rPr>
          <w:rFonts w:ascii="Times New Roman" w:hAnsi="Times New Roman"/>
          <w:b/>
          <w:color w:val="333333"/>
          <w:sz w:val="32"/>
          <w:szCs w:val="32"/>
          <w:shd w:val="clear" w:color="auto" w:fill="F3F3F3"/>
          <w:lang w:val="ru-RU"/>
        </w:rPr>
        <w:t>Люди должны осознать, что</w:t>
      </w:r>
    </w:p>
    <w:p w:rsidR="00816D94" w:rsidRPr="00AD38CB" w:rsidRDefault="00A80354" w:rsidP="00816D94">
      <w:pPr>
        <w:ind w:left="-851" w:firstLine="851"/>
        <w:jc w:val="right"/>
        <w:rPr>
          <w:rFonts w:ascii="Times New Roman" w:hAnsi="Times New Roman"/>
          <w:b/>
          <w:color w:val="333333"/>
          <w:sz w:val="32"/>
          <w:szCs w:val="32"/>
          <w:shd w:val="clear" w:color="auto" w:fill="F3F3F3"/>
          <w:lang w:val="ru-RU"/>
        </w:rPr>
      </w:pPr>
      <w:r w:rsidRPr="00AD38CB">
        <w:rPr>
          <w:rFonts w:ascii="Times New Roman" w:hAnsi="Times New Roman"/>
          <w:b/>
          <w:color w:val="333333"/>
          <w:sz w:val="32"/>
          <w:szCs w:val="32"/>
          <w:shd w:val="clear" w:color="auto" w:fill="F3F3F3"/>
          <w:lang w:val="ru-RU"/>
        </w:rPr>
        <w:t xml:space="preserve"> здоровый образ жизни — это личный</w:t>
      </w:r>
    </w:p>
    <w:p w:rsidR="00A80354" w:rsidRDefault="00A80354" w:rsidP="00816D94">
      <w:pPr>
        <w:ind w:left="-851" w:firstLine="851"/>
        <w:jc w:val="right"/>
        <w:rPr>
          <w:rFonts w:ascii="Times New Roman" w:hAnsi="Times New Roman"/>
          <w:b/>
          <w:color w:val="333333"/>
          <w:sz w:val="32"/>
          <w:szCs w:val="32"/>
          <w:shd w:val="clear" w:color="auto" w:fill="F3F3F3"/>
          <w:lang w:val="ru-RU"/>
        </w:rPr>
      </w:pPr>
      <w:r w:rsidRPr="00AD38CB">
        <w:rPr>
          <w:rFonts w:ascii="Times New Roman" w:hAnsi="Times New Roman"/>
          <w:b/>
          <w:color w:val="333333"/>
          <w:sz w:val="32"/>
          <w:szCs w:val="32"/>
          <w:shd w:val="clear" w:color="auto" w:fill="F3F3F3"/>
          <w:lang w:val="ru-RU"/>
        </w:rPr>
        <w:t xml:space="preserve"> </w:t>
      </w:r>
      <w:r w:rsidRPr="005B01F6">
        <w:rPr>
          <w:rFonts w:ascii="Times New Roman" w:hAnsi="Times New Roman"/>
          <w:b/>
          <w:color w:val="333333"/>
          <w:sz w:val="32"/>
          <w:szCs w:val="32"/>
          <w:shd w:val="clear" w:color="auto" w:fill="F3F3F3"/>
          <w:lang w:val="ru-RU"/>
        </w:rPr>
        <w:t>успех каждого.</w:t>
      </w:r>
    </w:p>
    <w:p w:rsidR="00816D94" w:rsidRDefault="00816D94" w:rsidP="00816D94">
      <w:pPr>
        <w:ind w:left="-851" w:firstLine="851"/>
        <w:jc w:val="right"/>
        <w:rPr>
          <w:rFonts w:ascii="Times New Roman" w:hAnsi="Times New Roman"/>
          <w:b/>
          <w:color w:val="333333"/>
          <w:sz w:val="32"/>
          <w:szCs w:val="32"/>
          <w:shd w:val="clear" w:color="auto" w:fill="F3F3F3"/>
          <w:lang w:val="ru-RU"/>
        </w:rPr>
      </w:pPr>
      <w:r>
        <w:rPr>
          <w:rFonts w:ascii="Times New Roman" w:hAnsi="Times New Roman"/>
          <w:b/>
          <w:color w:val="333333"/>
          <w:sz w:val="32"/>
          <w:szCs w:val="32"/>
          <w:shd w:val="clear" w:color="auto" w:fill="F3F3F3"/>
          <w:lang w:val="ru-RU"/>
        </w:rPr>
        <w:t>В.В. Путин</w:t>
      </w:r>
    </w:p>
    <w:p w:rsidR="00816D94" w:rsidRPr="00816D94" w:rsidRDefault="00816D94" w:rsidP="00816D94">
      <w:pPr>
        <w:ind w:left="-851" w:firstLine="851"/>
        <w:jc w:val="right"/>
        <w:rPr>
          <w:rFonts w:ascii="Times New Roman" w:hAnsi="Times New Roman"/>
          <w:b/>
          <w:color w:val="333333"/>
          <w:sz w:val="32"/>
          <w:szCs w:val="32"/>
          <w:shd w:val="clear" w:color="auto" w:fill="F3F3F3"/>
          <w:lang w:val="ru-RU"/>
        </w:rPr>
      </w:pPr>
    </w:p>
    <w:p w:rsidR="00A80354" w:rsidRPr="00AD38CB" w:rsidRDefault="00A80354" w:rsidP="00A80354">
      <w:pPr>
        <w:ind w:left="-85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816D94">
        <w:rPr>
          <w:rFonts w:ascii="Times New Roman" w:hAnsi="Times New Roman"/>
          <w:sz w:val="28"/>
          <w:szCs w:val="28"/>
          <w:lang w:val="ru-RU"/>
        </w:rPr>
        <w:t xml:space="preserve">Здоровая нация – здоровое, крепкое, обороноспособное, сильное духом государство. </w:t>
      </w:r>
      <w:r w:rsidRPr="00AD38CB">
        <w:rPr>
          <w:rFonts w:ascii="Times New Roman" w:hAnsi="Times New Roman"/>
          <w:sz w:val="28"/>
          <w:szCs w:val="28"/>
          <w:lang w:val="ru-RU"/>
        </w:rPr>
        <w:t>И нужны огромные усилия, чтобы обеспечить условия для обеспечения  здоровья  народа на всей территории огромного государства. Но в силах каждого из нас позаботиться о собственном здоровье и здоровье близкого нам человека.</w:t>
      </w:r>
    </w:p>
    <w:p w:rsidR="00A80354" w:rsidRPr="00AD38CB" w:rsidRDefault="00A80354" w:rsidP="00A80354">
      <w:pPr>
        <w:ind w:left="-85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D38CB">
        <w:rPr>
          <w:rFonts w:ascii="Times New Roman" w:hAnsi="Times New Roman"/>
          <w:sz w:val="28"/>
          <w:szCs w:val="28"/>
          <w:lang w:val="ru-RU"/>
        </w:rPr>
        <w:t>Преследуя эти благородные, важные и очень значимые для нашего государства цели, по инициативе президента в 2014 году произошло значимое событие – возрождение физкультурно-спортивного комплекса ГТО</w:t>
      </w:r>
    </w:p>
    <w:p w:rsidR="00A80354" w:rsidRPr="00AD38CB" w:rsidRDefault="00A80354" w:rsidP="00A80354">
      <w:pPr>
        <w:ind w:left="-85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64BD0">
        <w:rPr>
          <w:rFonts w:ascii="Times New Roman" w:hAnsi="Times New Roman"/>
          <w:sz w:val="28"/>
          <w:szCs w:val="28"/>
          <w:lang w:val="ru-RU"/>
        </w:rPr>
        <w:t>В соответствии с пунктом 3 Указа Президента Российской Федерации от 24 марта 2014 года №172 «О Всероссийском физкультурно-спортивном комплексе «Готов к труду и обороне» (ГТО) разработаны планы поэтапного внедр</w:t>
      </w:r>
      <w:r w:rsidR="00B64BD0" w:rsidRPr="00B64BD0">
        <w:rPr>
          <w:rFonts w:ascii="Times New Roman" w:hAnsi="Times New Roman"/>
          <w:sz w:val="28"/>
          <w:szCs w:val="28"/>
          <w:lang w:val="ru-RU"/>
        </w:rPr>
        <w:t xml:space="preserve">ения комплекса, и эта работа </w:t>
      </w:r>
      <w:r w:rsidRPr="00B64BD0">
        <w:rPr>
          <w:rFonts w:ascii="Times New Roman" w:hAnsi="Times New Roman"/>
          <w:sz w:val="28"/>
          <w:szCs w:val="28"/>
          <w:lang w:val="ru-RU"/>
        </w:rPr>
        <w:t xml:space="preserve"> активно продолжается уже год.</w:t>
      </w:r>
      <w:r w:rsidR="008D3628" w:rsidRPr="00B64BD0">
        <w:rPr>
          <w:rFonts w:ascii="Times New Roman" w:hAnsi="Times New Roman"/>
          <w:sz w:val="28"/>
          <w:szCs w:val="28"/>
          <w:lang w:val="ru-RU"/>
        </w:rPr>
        <w:t xml:space="preserve"> В Белозерском </w:t>
      </w:r>
      <w:r w:rsidR="00AD38CB">
        <w:rPr>
          <w:rFonts w:ascii="Times New Roman" w:hAnsi="Times New Roman"/>
          <w:sz w:val="28"/>
          <w:szCs w:val="28"/>
          <w:lang w:val="ru-RU"/>
        </w:rPr>
        <w:t xml:space="preserve">районе </w:t>
      </w:r>
      <w:r w:rsidR="00B64BD0">
        <w:rPr>
          <w:rFonts w:ascii="Times New Roman" w:hAnsi="Times New Roman"/>
          <w:sz w:val="28"/>
          <w:szCs w:val="28"/>
          <w:lang w:val="ru-RU"/>
        </w:rPr>
        <w:t xml:space="preserve">пока уклон сделан </w:t>
      </w:r>
      <w:r w:rsidR="008D3628" w:rsidRPr="00B64BD0">
        <w:rPr>
          <w:rFonts w:ascii="Times New Roman" w:hAnsi="Times New Roman"/>
          <w:sz w:val="28"/>
          <w:szCs w:val="28"/>
          <w:lang w:val="ru-RU"/>
        </w:rPr>
        <w:t xml:space="preserve">в основном на </w:t>
      </w:r>
      <w:r w:rsidR="00B64BD0">
        <w:rPr>
          <w:rFonts w:ascii="Times New Roman" w:hAnsi="Times New Roman"/>
          <w:sz w:val="28"/>
          <w:szCs w:val="28"/>
          <w:lang w:val="ru-RU"/>
        </w:rPr>
        <w:t>пропаганду и агитацию</w:t>
      </w:r>
      <w:r w:rsidR="008D3628" w:rsidRPr="00B64BD0">
        <w:rPr>
          <w:rFonts w:ascii="Times New Roman" w:hAnsi="Times New Roman"/>
          <w:sz w:val="28"/>
          <w:szCs w:val="28"/>
          <w:lang w:val="ru-RU"/>
        </w:rPr>
        <w:t xml:space="preserve">, но помимо данной формы </w:t>
      </w:r>
      <w:r w:rsidR="00B64BD0">
        <w:rPr>
          <w:rFonts w:ascii="Times New Roman" w:hAnsi="Times New Roman"/>
          <w:sz w:val="28"/>
          <w:szCs w:val="28"/>
          <w:lang w:val="ru-RU"/>
        </w:rPr>
        <w:t xml:space="preserve">работы </w:t>
      </w:r>
      <w:r w:rsidR="008D3628" w:rsidRPr="00B64BD0">
        <w:rPr>
          <w:rFonts w:ascii="Times New Roman" w:hAnsi="Times New Roman"/>
          <w:sz w:val="28"/>
          <w:szCs w:val="28"/>
          <w:lang w:val="ru-RU"/>
        </w:rPr>
        <w:t xml:space="preserve">население постепенно вовлекается и в практическую деятельность. </w:t>
      </w:r>
      <w:r w:rsidR="008D3628" w:rsidRPr="00AD38CB">
        <w:rPr>
          <w:rFonts w:ascii="Times New Roman" w:hAnsi="Times New Roman"/>
          <w:sz w:val="28"/>
          <w:szCs w:val="28"/>
          <w:lang w:val="ru-RU"/>
        </w:rPr>
        <w:t>В декабре месяце прошло пробное мероприятие между командами профсоюзных организаций. Тогда в мероприятии приняли участие 4 команды.</w:t>
      </w:r>
    </w:p>
    <w:p w:rsidR="008D3628" w:rsidRDefault="008D3628" w:rsidP="008D3628">
      <w:pPr>
        <w:ind w:left="-85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D38CB">
        <w:rPr>
          <w:rFonts w:ascii="Times New Roman" w:hAnsi="Times New Roman"/>
          <w:sz w:val="28"/>
          <w:szCs w:val="28"/>
          <w:lang w:val="ru-RU"/>
        </w:rPr>
        <w:t xml:space="preserve">Третьего апреля в спортивном зале Белозерской школы состоялся </w:t>
      </w:r>
      <w:r>
        <w:rPr>
          <w:rFonts w:ascii="Times New Roman" w:hAnsi="Times New Roman"/>
          <w:sz w:val="28"/>
          <w:szCs w:val="28"/>
          <w:lang w:val="ru-RU"/>
        </w:rPr>
        <w:t xml:space="preserve"> физкультурно-спортивный праздник, посвященный первой годовщине физкультурно-спортивного комплекса «Готов к труду и обороне» и 70-летию Великой Победы.</w:t>
      </w:r>
      <w:r w:rsidRPr="00AD38CB">
        <w:rPr>
          <w:rFonts w:ascii="Times New Roman" w:hAnsi="Times New Roman"/>
          <w:sz w:val="28"/>
          <w:szCs w:val="28"/>
          <w:lang w:val="ru-RU"/>
        </w:rPr>
        <w:t xml:space="preserve"> И в нем приняли участие уже 9 команд от учреждений и организаций райцентра, профсоюзных организаций, одну из команд представлял районный молодежный Совет.</w:t>
      </w:r>
    </w:p>
    <w:p w:rsidR="00AD38CB" w:rsidRDefault="00AD38CB" w:rsidP="008D3628">
      <w:pPr>
        <w:ind w:left="-851"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64BD0" w:rsidRPr="00B64BD0" w:rsidRDefault="00B64BD0" w:rsidP="00B64BD0">
      <w:pPr>
        <w:rPr>
          <w:rFonts w:ascii="Times New Roman" w:hAnsi="Times New Roman"/>
          <w:sz w:val="28"/>
          <w:szCs w:val="28"/>
          <w:lang w:val="ru-RU"/>
        </w:rPr>
      </w:pPr>
      <w:r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Чтобы тело и душа были молоды,</w:t>
      </w:r>
      <w:r w:rsidRPr="00B64BD0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br/>
      </w:r>
      <w:r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Были молоды, были молоды,</w:t>
      </w:r>
      <w:r w:rsidRPr="00B64BD0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br/>
      </w:r>
      <w:r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Ты не бойся ни жары и ни холода,</w:t>
      </w:r>
      <w:r w:rsidRPr="00B64BD0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br/>
      </w:r>
      <w:r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Закаляйся, как сталь!</w:t>
      </w:r>
    </w:p>
    <w:p w:rsidR="00B64BD0" w:rsidRDefault="008D3628" w:rsidP="008D3628">
      <w:pPr>
        <w:ind w:left="-851" w:firstLine="851"/>
        <w:jc w:val="both"/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</w:pPr>
      <w:r w:rsidRPr="00B64BD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Под уже позабытую, но такую вдохновляющую мелодию спортивного марша, начался</w:t>
      </w:r>
      <w:r w:rsidRPr="00B64BD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парад команд-участниц физкультурно-спортивного праздника. </w:t>
      </w:r>
    </w:p>
    <w:p w:rsidR="00E35CBB" w:rsidRPr="00B64BD0" w:rsidRDefault="00B64BD0" w:rsidP="008D3628">
      <w:pPr>
        <w:ind w:left="-851" w:firstLine="851"/>
        <w:jc w:val="both"/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В</w:t>
      </w:r>
      <w:r w:rsidR="008D3628"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яркой разноцветной форме </w:t>
      </w:r>
      <w:r w:rsidR="0019288F"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со значками «Мы помним и чтим!», </w:t>
      </w:r>
      <w:r w:rsidR="00E35CBB"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под бурные аплодисменты болельщиков,</w:t>
      </w:r>
      <w:r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в зал входили</w:t>
      </w:r>
      <w:r w:rsidR="00E35CBB"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у</w:t>
      </w:r>
      <w:r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частники команд</w:t>
      </w:r>
      <w:r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,</w:t>
      </w:r>
      <w:r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E35CBB"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с гордостью неся над головой табличку с названием своей организации! Открывала парад команда Администрации района – она и стала п</w:t>
      </w:r>
      <w:r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обедителем соревнований. </w:t>
      </w:r>
      <w:r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К</w:t>
      </w:r>
      <w:r w:rsidR="00E35CBB"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ак вы лодку назовете, так она и поплывет!</w:t>
      </w:r>
      <w:r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Н</w:t>
      </w:r>
      <w:r w:rsidR="00E35CBB"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о дело вовсе не в том, что команда Администрации шла первой. </w:t>
      </w:r>
      <w:r w:rsidR="00E35CBB" w:rsidRPr="00AD38CB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Просто эта команда ежегодно выступает на </w:t>
      </w:r>
      <w:r w:rsidR="00AD38CB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областных </w:t>
      </w:r>
      <w:r w:rsidR="00E35CBB" w:rsidRPr="00AD38CB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президентских состязаниях и показывает очень приличные результаты. </w:t>
      </w:r>
      <w:r w:rsidR="00E35CBB"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Как правило, в составе этой команды выступает сам Глава района, но в этот раз, по стечению обстоятельств, капитаном команды был первый заместитель Главы района </w:t>
      </w:r>
      <w:r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А.В. </w:t>
      </w:r>
      <w:proofErr w:type="spellStart"/>
      <w:r w:rsidR="00E35CBB"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З</w:t>
      </w:r>
      <w:r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авьялов</w:t>
      </w:r>
      <w:proofErr w:type="spellEnd"/>
      <w:r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.</w:t>
      </w:r>
    </w:p>
    <w:p w:rsidR="00B64BD0" w:rsidRDefault="00E35CBB" w:rsidP="008D3628">
      <w:pPr>
        <w:ind w:left="-851" w:firstLine="851"/>
        <w:jc w:val="both"/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</w:pPr>
      <w:r w:rsidRPr="00B64BD0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Праздник открыли показательные выступления воспитанников Белозерской ДЮСШ. </w:t>
      </w:r>
      <w:r w:rsidRPr="00AD38CB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Баскетболисты, самбисты, гиревики продемонстрировали свои способности и «фишки». С приветственными словами к участникам обратился</w:t>
      </w:r>
      <w:r w:rsidR="0019288F" w:rsidRPr="00AD38CB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,</w:t>
      </w:r>
      <w:r w:rsidRPr="00AD38CB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Глава района</w:t>
      </w:r>
      <w:r w:rsidR="0019288F" w:rsidRPr="00AD38CB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. Он вручил грамоты и благодарственные письма активным и </w:t>
      </w:r>
      <w:r w:rsidR="0019288F" w:rsidRPr="00AD38CB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lastRenderedPageBreak/>
        <w:t xml:space="preserve">успешным спортсменам и родителям, тренеру спортивной школы </w:t>
      </w:r>
      <w:proofErr w:type="spellStart"/>
      <w:r w:rsidR="0019288F" w:rsidRPr="00AD38CB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>Бурнашову</w:t>
      </w:r>
      <w:proofErr w:type="spellEnd"/>
      <w:r w:rsidR="0019288F" w:rsidRPr="00AD38CB">
        <w:rPr>
          <w:rStyle w:val="statusselect"/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 Алексею.</w:t>
      </w:r>
    </w:p>
    <w:p w:rsidR="00482809" w:rsidRPr="00AD38CB" w:rsidRDefault="008D3628" w:rsidP="008D3628">
      <w:pPr>
        <w:ind w:left="-85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64BD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19288F" w:rsidRPr="00B64BD0">
        <w:rPr>
          <w:rFonts w:ascii="Times New Roman" w:hAnsi="Times New Roman"/>
          <w:sz w:val="28"/>
          <w:szCs w:val="28"/>
          <w:lang w:val="ru-RU"/>
        </w:rPr>
        <w:t xml:space="preserve">Председатель районного Совета ветеранов Попов Геннадий Лаврентьевич, в своей приветственной речи напомнил о значимости физической подготовки спортсменов в довоенные годы и в годы Великой отечественной войны. </w:t>
      </w:r>
      <w:r w:rsidR="0019288F" w:rsidRPr="00AD38CB">
        <w:rPr>
          <w:rFonts w:ascii="Times New Roman" w:hAnsi="Times New Roman"/>
          <w:sz w:val="28"/>
          <w:szCs w:val="28"/>
          <w:lang w:val="ru-RU"/>
        </w:rPr>
        <w:t xml:space="preserve">Об отношении к физкультурному комплексу ГТО в советские годы. Порадовали </w:t>
      </w:r>
      <w:r w:rsidR="00482809" w:rsidRPr="00AD38CB">
        <w:rPr>
          <w:rFonts w:ascii="Times New Roman" w:hAnsi="Times New Roman"/>
          <w:sz w:val="28"/>
          <w:szCs w:val="28"/>
          <w:lang w:val="ru-RU"/>
        </w:rPr>
        <w:t>всех присутствующих вокалисты районного Д</w:t>
      </w:r>
      <w:r w:rsidR="0019288F" w:rsidRPr="00AD38CB">
        <w:rPr>
          <w:rFonts w:ascii="Times New Roman" w:hAnsi="Times New Roman"/>
          <w:sz w:val="28"/>
          <w:szCs w:val="28"/>
          <w:lang w:val="ru-RU"/>
        </w:rPr>
        <w:t xml:space="preserve">ома культуры патриотичными и веселыми песнями. А далее начались настоящие испытания. Программу тестовых испытаний и подведение итогов осуществляли </w:t>
      </w:r>
      <w:r w:rsidR="00482809" w:rsidRPr="00AD38CB">
        <w:rPr>
          <w:rFonts w:ascii="Times New Roman" w:hAnsi="Times New Roman"/>
          <w:sz w:val="28"/>
          <w:szCs w:val="28"/>
          <w:lang w:val="ru-RU"/>
        </w:rPr>
        <w:t xml:space="preserve">тренеры </w:t>
      </w:r>
      <w:r w:rsidR="002C4AE5" w:rsidRPr="00AD38CB">
        <w:rPr>
          <w:rFonts w:ascii="Times New Roman" w:hAnsi="Times New Roman"/>
          <w:sz w:val="28"/>
          <w:szCs w:val="28"/>
          <w:lang w:val="ru-RU"/>
        </w:rPr>
        <w:t>спортивной школы.</w:t>
      </w:r>
      <w:r w:rsidRPr="00AD38CB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8D3628" w:rsidRPr="005B01F6" w:rsidRDefault="00482809" w:rsidP="008D3628">
      <w:pPr>
        <w:ind w:left="-85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D38CB">
        <w:rPr>
          <w:rFonts w:ascii="Times New Roman" w:hAnsi="Times New Roman"/>
          <w:sz w:val="28"/>
          <w:szCs w:val="28"/>
          <w:lang w:val="ru-RU"/>
        </w:rPr>
        <w:t xml:space="preserve">Наблюдать со стороны это необычное действо было очень интересно! Участники трудились что есть сил, но далеко не у всех и не все получалось хорошо, однако улыбки на лицах не сходили! Привычные в повседневной жизни костюмы и галстуки, каблуки и белые халаты сменила спортивная форма, которая стала объединяющим и сближающим фактором. </w:t>
      </w:r>
      <w:r w:rsidR="00816D94" w:rsidRPr="00AD38CB">
        <w:rPr>
          <w:rFonts w:ascii="Times New Roman" w:hAnsi="Times New Roman"/>
          <w:sz w:val="28"/>
          <w:szCs w:val="28"/>
          <w:lang w:val="ru-RU"/>
        </w:rPr>
        <w:t xml:space="preserve">А решающей оценкой стали не чины и должности, а количество отжиманий, длина прыжка в сантиметрах, количество рывков гирь и </w:t>
      </w:r>
      <w:proofErr w:type="spellStart"/>
      <w:r w:rsidR="00816D94" w:rsidRPr="00AD38CB">
        <w:rPr>
          <w:rFonts w:ascii="Times New Roman" w:hAnsi="Times New Roman"/>
          <w:sz w:val="28"/>
          <w:szCs w:val="28"/>
          <w:lang w:val="ru-RU"/>
        </w:rPr>
        <w:t>тд</w:t>
      </w:r>
      <w:proofErr w:type="spellEnd"/>
      <w:r w:rsidR="00816D94" w:rsidRPr="00AD38CB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16D94" w:rsidRPr="005B01F6">
        <w:rPr>
          <w:rFonts w:ascii="Times New Roman" w:hAnsi="Times New Roman"/>
          <w:sz w:val="28"/>
          <w:szCs w:val="28"/>
          <w:lang w:val="ru-RU"/>
        </w:rPr>
        <w:t xml:space="preserve">Позитив и энергетика просто переполняли атмосферу спортивного зала. </w:t>
      </w:r>
    </w:p>
    <w:p w:rsidR="00816D94" w:rsidRPr="00AD38CB" w:rsidRDefault="00816D94" w:rsidP="008D3628">
      <w:pPr>
        <w:ind w:left="-85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D38CB">
        <w:rPr>
          <w:rFonts w:ascii="Times New Roman" w:hAnsi="Times New Roman"/>
          <w:sz w:val="28"/>
          <w:szCs w:val="28"/>
          <w:lang w:val="ru-RU"/>
        </w:rPr>
        <w:t>И вот, наконец</w:t>
      </w:r>
      <w:r w:rsidR="00B64BD0">
        <w:rPr>
          <w:rFonts w:ascii="Times New Roman" w:hAnsi="Times New Roman"/>
          <w:sz w:val="28"/>
          <w:szCs w:val="28"/>
          <w:lang w:val="ru-RU"/>
        </w:rPr>
        <w:t>,</w:t>
      </w:r>
      <w:r w:rsidRPr="00AD38CB">
        <w:rPr>
          <w:rFonts w:ascii="Times New Roman" w:hAnsi="Times New Roman"/>
          <w:sz w:val="28"/>
          <w:szCs w:val="28"/>
          <w:lang w:val="ru-RU"/>
        </w:rPr>
        <w:t xml:space="preserve"> пришло время подвести итоги. Церемонию награждения проводили Глава района В.В.Терехин, который на протяжении всего мероприятия находился в зале с командами и председатель координационного Совета профсоюзных организаций Белозерского района  В.И.Тимофеева. Команды </w:t>
      </w:r>
      <w:r w:rsidR="00AD38CB">
        <w:rPr>
          <w:rFonts w:ascii="Times New Roman" w:hAnsi="Times New Roman"/>
          <w:sz w:val="28"/>
          <w:szCs w:val="28"/>
          <w:lang w:val="ru-RU"/>
        </w:rPr>
        <w:t>призеры получили грамоты и подарки</w:t>
      </w:r>
      <w:r w:rsidRPr="00AD38CB">
        <w:rPr>
          <w:rFonts w:ascii="Times New Roman" w:hAnsi="Times New Roman"/>
          <w:sz w:val="28"/>
          <w:szCs w:val="28"/>
          <w:lang w:val="ru-RU"/>
        </w:rPr>
        <w:t xml:space="preserve">. Все команды-участницы </w:t>
      </w:r>
      <w:r w:rsidR="00AD38CB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D38CB">
        <w:rPr>
          <w:rFonts w:ascii="Times New Roman" w:hAnsi="Times New Roman"/>
          <w:sz w:val="28"/>
          <w:szCs w:val="28"/>
          <w:lang w:val="ru-RU"/>
        </w:rPr>
        <w:t>благодарственные письма Главы района.</w:t>
      </w:r>
    </w:p>
    <w:p w:rsidR="00816D94" w:rsidRDefault="00816D94" w:rsidP="008D3628">
      <w:pPr>
        <w:ind w:left="-85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AD38CB">
        <w:rPr>
          <w:rFonts w:ascii="Times New Roman" w:hAnsi="Times New Roman"/>
          <w:sz w:val="28"/>
          <w:szCs w:val="28"/>
          <w:lang w:val="ru-RU"/>
        </w:rPr>
        <w:t xml:space="preserve">Подобное мероприятие, но еще более широкого масштаба с привлечением команд из сельских муниципальных образований района, планируется провести в августе в День физкультурника. </w:t>
      </w:r>
    </w:p>
    <w:p w:rsidR="005B01F6" w:rsidRDefault="007E23E9" w:rsidP="005B01F6">
      <w:pPr>
        <w:widowControl w:val="0"/>
        <w:tabs>
          <w:tab w:val="left" w:pos="9214"/>
        </w:tabs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AD38CB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br/>
      </w:r>
      <w:r w:rsidR="005B01F6">
        <w:rPr>
          <w:rFonts w:ascii="Times New Roman" w:hAnsi="Times New Roman"/>
          <w:lang w:val="ru-RU"/>
        </w:rPr>
        <w:t>Н.Н. Мичюлене</w:t>
      </w:r>
    </w:p>
    <w:p w:rsidR="005B01F6" w:rsidRDefault="005B01F6" w:rsidP="005B01F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Руководитель сектора </w:t>
      </w:r>
    </w:p>
    <w:p w:rsidR="005B01F6" w:rsidRDefault="005B01F6" w:rsidP="005B01F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молодежной политики, спорта и туризма</w:t>
      </w:r>
    </w:p>
    <w:p w:rsidR="005B01F6" w:rsidRDefault="005B01F6" w:rsidP="005B01F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Администрации района                                                      </w:t>
      </w:r>
    </w:p>
    <w:p w:rsidR="005B01F6" w:rsidRDefault="005B01F6" w:rsidP="005B01F6"/>
    <w:p w:rsidR="00970B63" w:rsidRPr="00AD38CB" w:rsidRDefault="00970B63" w:rsidP="008D362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70B63" w:rsidRPr="00AD38CB" w:rsidRDefault="00970B63" w:rsidP="00970B63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sectPr w:rsidR="00970B63" w:rsidRPr="00AD38CB" w:rsidSect="00816D9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7E23E9"/>
    <w:rsid w:val="00130B45"/>
    <w:rsid w:val="0019288F"/>
    <w:rsid w:val="002C4AE5"/>
    <w:rsid w:val="00482809"/>
    <w:rsid w:val="0059772E"/>
    <w:rsid w:val="005B01F6"/>
    <w:rsid w:val="00682252"/>
    <w:rsid w:val="00697A46"/>
    <w:rsid w:val="007E23E9"/>
    <w:rsid w:val="00816D94"/>
    <w:rsid w:val="008D3628"/>
    <w:rsid w:val="008E74D4"/>
    <w:rsid w:val="00970B63"/>
    <w:rsid w:val="00A80354"/>
    <w:rsid w:val="00AA2245"/>
    <w:rsid w:val="00AD38CB"/>
    <w:rsid w:val="00B64BD0"/>
    <w:rsid w:val="00E3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6D9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D9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D9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D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D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D9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D9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D9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D9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tusselect">
    <w:name w:val="status_select"/>
    <w:basedOn w:val="a0"/>
    <w:rsid w:val="007E23E9"/>
  </w:style>
  <w:style w:type="character" w:styleId="a3">
    <w:name w:val="Hyperlink"/>
    <w:basedOn w:val="a0"/>
    <w:uiPriority w:val="99"/>
    <w:semiHidden/>
    <w:unhideWhenUsed/>
    <w:rsid w:val="007E23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6D9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6D9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6D9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16D9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6D9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6D9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6D9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6D9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6D94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816D9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16D9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16D9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816D94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16D94"/>
    <w:rPr>
      <w:b/>
      <w:bCs/>
    </w:rPr>
  </w:style>
  <w:style w:type="character" w:styleId="a9">
    <w:name w:val="Emphasis"/>
    <w:basedOn w:val="a0"/>
    <w:uiPriority w:val="20"/>
    <w:qFormat/>
    <w:rsid w:val="00816D9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16D94"/>
    <w:rPr>
      <w:szCs w:val="32"/>
    </w:rPr>
  </w:style>
  <w:style w:type="paragraph" w:styleId="ab">
    <w:name w:val="List Paragraph"/>
    <w:basedOn w:val="a"/>
    <w:uiPriority w:val="34"/>
    <w:qFormat/>
    <w:rsid w:val="00816D9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6D94"/>
    <w:rPr>
      <w:i/>
    </w:rPr>
  </w:style>
  <w:style w:type="character" w:customStyle="1" w:styleId="22">
    <w:name w:val="Цитата 2 Знак"/>
    <w:basedOn w:val="a0"/>
    <w:link w:val="21"/>
    <w:uiPriority w:val="29"/>
    <w:rsid w:val="00816D9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16D94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16D94"/>
    <w:rPr>
      <w:b/>
      <w:i/>
      <w:sz w:val="24"/>
    </w:rPr>
  </w:style>
  <w:style w:type="character" w:styleId="ae">
    <w:name w:val="Subtle Emphasis"/>
    <w:uiPriority w:val="19"/>
    <w:qFormat/>
    <w:rsid w:val="00816D94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16D9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16D9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16D9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16D9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16D9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2015-04-06T04:56:00Z</dcterms:created>
  <dcterms:modified xsi:type="dcterms:W3CDTF">2015-04-06T06:19:00Z</dcterms:modified>
</cp:coreProperties>
</file>