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37" w:rsidRPr="009D5EF7" w:rsidRDefault="00EE4C37" w:rsidP="00EE4C37">
      <w:pPr>
        <w:pStyle w:val="a3"/>
        <w:jc w:val="center"/>
        <w:rPr>
          <w:rFonts w:ascii="Times New Roman" w:hAnsi="Times New Roman" w:cs="Times New Roman"/>
          <w:b/>
        </w:rPr>
      </w:pPr>
      <w:r w:rsidRPr="009D5EF7">
        <w:rPr>
          <w:rFonts w:ascii="Times New Roman" w:hAnsi="Times New Roman" w:cs="Times New Roman"/>
          <w:b/>
        </w:rPr>
        <w:t>ПРОТОКОЛ № 1</w:t>
      </w:r>
    </w:p>
    <w:p w:rsidR="00EE4C37" w:rsidRPr="009D5EF7" w:rsidRDefault="00EE4C37" w:rsidP="00EE4C37">
      <w:pPr>
        <w:pStyle w:val="a3"/>
        <w:jc w:val="center"/>
        <w:rPr>
          <w:rFonts w:ascii="Times New Roman" w:hAnsi="Times New Roman" w:cs="Times New Roman"/>
          <w:b/>
        </w:rPr>
      </w:pPr>
    </w:p>
    <w:p w:rsidR="00EE4C37" w:rsidRPr="009D5EF7" w:rsidRDefault="00EE4C37" w:rsidP="00EE4C37">
      <w:pPr>
        <w:pStyle w:val="a3"/>
        <w:jc w:val="center"/>
        <w:rPr>
          <w:rFonts w:ascii="Times New Roman" w:hAnsi="Times New Roman" w:cs="Times New Roman"/>
          <w:b/>
        </w:rPr>
      </w:pPr>
      <w:r w:rsidRPr="009D5EF7">
        <w:rPr>
          <w:rFonts w:ascii="Times New Roman" w:hAnsi="Times New Roman" w:cs="Times New Roman"/>
          <w:b/>
        </w:rPr>
        <w:t>заседания рабочей группы по противодействию коррупции</w:t>
      </w:r>
    </w:p>
    <w:p w:rsidR="00EE4C37" w:rsidRPr="009D5EF7" w:rsidRDefault="00EE4C37" w:rsidP="00EE4C37">
      <w:pPr>
        <w:pStyle w:val="a3"/>
        <w:jc w:val="center"/>
        <w:rPr>
          <w:rFonts w:ascii="Times New Roman" w:hAnsi="Times New Roman" w:cs="Times New Roman"/>
          <w:b/>
        </w:rPr>
      </w:pPr>
      <w:r w:rsidRPr="009D5EF7">
        <w:rPr>
          <w:rFonts w:ascii="Times New Roman" w:hAnsi="Times New Roman" w:cs="Times New Roman"/>
          <w:b/>
        </w:rPr>
        <w:t>в Белозерском районе</w:t>
      </w:r>
    </w:p>
    <w:p w:rsidR="00EE4C37" w:rsidRPr="009D5EF7" w:rsidRDefault="00EE4C37" w:rsidP="00EE4C37">
      <w:pPr>
        <w:pStyle w:val="a3"/>
        <w:rPr>
          <w:rFonts w:ascii="Times New Roman" w:hAnsi="Times New Roman" w:cs="Times New Roman"/>
        </w:rPr>
      </w:pPr>
    </w:p>
    <w:p w:rsidR="00EE4C37" w:rsidRPr="009D5EF7" w:rsidRDefault="00EE4C37" w:rsidP="00EE4C37">
      <w:pPr>
        <w:pStyle w:val="1"/>
        <w:rPr>
          <w:rFonts w:ascii="Times New Roman" w:hAnsi="Times New Roman"/>
        </w:rPr>
      </w:pPr>
      <w:r w:rsidRPr="009D5EF7">
        <w:rPr>
          <w:rFonts w:ascii="Times New Roman" w:hAnsi="Times New Roman"/>
        </w:rPr>
        <w:t xml:space="preserve">с. </w:t>
      </w:r>
      <w:proofErr w:type="gramStart"/>
      <w:r w:rsidRPr="009D5EF7">
        <w:rPr>
          <w:rFonts w:ascii="Times New Roman" w:hAnsi="Times New Roman"/>
        </w:rPr>
        <w:t>Белозерское</w:t>
      </w:r>
      <w:proofErr w:type="gramEnd"/>
      <w:r w:rsidRPr="009D5EF7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8701E1">
        <w:rPr>
          <w:rFonts w:ascii="Times New Roman" w:hAnsi="Times New Roman"/>
        </w:rPr>
        <w:t>27</w:t>
      </w:r>
      <w:r w:rsidRPr="009D5EF7">
        <w:rPr>
          <w:rFonts w:ascii="Times New Roman" w:hAnsi="Times New Roman"/>
        </w:rPr>
        <w:t>.03.201</w:t>
      </w:r>
      <w:r w:rsidR="00C814AA">
        <w:rPr>
          <w:rFonts w:ascii="Times New Roman" w:hAnsi="Times New Roman"/>
        </w:rPr>
        <w:t>8</w:t>
      </w:r>
      <w:r w:rsidRPr="009D5EF7">
        <w:rPr>
          <w:rFonts w:ascii="Times New Roman" w:hAnsi="Times New Roman"/>
        </w:rPr>
        <w:t xml:space="preserve"> г.</w:t>
      </w:r>
    </w:p>
    <w:p w:rsidR="00EE4C37" w:rsidRPr="00452D36" w:rsidRDefault="00EE4C37" w:rsidP="00EE4C37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9854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25"/>
        <w:gridCol w:w="284"/>
        <w:gridCol w:w="7245"/>
      </w:tblGrid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8701E1" w:rsidRDefault="008701E1" w:rsidP="0016642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8701E1">
              <w:rPr>
                <w:rFonts w:ascii="Times New Roman" w:hAnsi="Times New Roman"/>
                <w:sz w:val="20"/>
                <w:szCs w:val="20"/>
              </w:rPr>
              <w:t>Председательствующий</w:t>
            </w: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  <w:r w:rsidRPr="009D5EF7">
              <w:rPr>
                <w:rFonts w:ascii="Times New Roman" w:hAnsi="Times New Roman"/>
              </w:rPr>
              <w:t>–</w:t>
            </w:r>
          </w:p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  <w:r w:rsidRPr="009D5EF7">
              <w:rPr>
                <w:rFonts w:ascii="Times New Roman" w:hAnsi="Times New Roman"/>
              </w:rPr>
              <w:t>-</w:t>
            </w:r>
          </w:p>
        </w:tc>
        <w:tc>
          <w:tcPr>
            <w:tcW w:w="7245" w:type="dxa"/>
          </w:tcPr>
          <w:p w:rsidR="00EE4C37" w:rsidRPr="00AD56D7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56D7">
              <w:rPr>
                <w:rFonts w:ascii="Times New Roman" w:hAnsi="Times New Roman"/>
                <w:color w:val="000000" w:themeColor="text1"/>
              </w:rPr>
              <w:t>Лифинцев</w:t>
            </w:r>
            <w:proofErr w:type="spellEnd"/>
            <w:r w:rsidRPr="00AD56D7">
              <w:rPr>
                <w:rFonts w:ascii="Times New Roman" w:hAnsi="Times New Roman"/>
                <w:color w:val="000000" w:themeColor="text1"/>
              </w:rPr>
              <w:t xml:space="preserve"> Н.П. – заместитель главы Белозерского района, управляющий делами</w:t>
            </w:r>
          </w:p>
        </w:tc>
      </w:tr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7245" w:type="dxa"/>
          </w:tcPr>
          <w:p w:rsidR="00EE4C37" w:rsidRPr="00AD56D7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  <w:r w:rsidRPr="009D5EF7"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  <w:r w:rsidRPr="009D5EF7">
              <w:rPr>
                <w:rFonts w:ascii="Times New Roman" w:hAnsi="Times New Roman"/>
              </w:rPr>
              <w:t>–</w:t>
            </w:r>
          </w:p>
        </w:tc>
        <w:tc>
          <w:tcPr>
            <w:tcW w:w="7245" w:type="dxa"/>
          </w:tcPr>
          <w:p w:rsidR="00EE4C37" w:rsidRPr="00AD56D7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AD56D7">
              <w:rPr>
                <w:rFonts w:ascii="Times New Roman" w:hAnsi="Times New Roman"/>
                <w:color w:val="000000" w:themeColor="text1"/>
              </w:rPr>
              <w:t>Бородина Н.Г. – главный специалист юридического отдела Администрации Белозерского района</w:t>
            </w:r>
          </w:p>
        </w:tc>
      </w:tr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  <w:r w:rsidRPr="009D5EF7">
              <w:rPr>
                <w:rFonts w:ascii="Times New Roman" w:hAnsi="Times New Roman"/>
              </w:rPr>
              <w:t>Присутствовали:</w:t>
            </w: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7245" w:type="dxa"/>
          </w:tcPr>
          <w:p w:rsidR="00794A4F" w:rsidRPr="00AD56D7" w:rsidRDefault="00794A4F" w:rsidP="00794A4F">
            <w:pPr>
              <w:pStyle w:val="NoSpacing1"/>
              <w:rPr>
                <w:rFonts w:ascii="Times New Roman" w:hAnsi="Times New Roman"/>
                <w:color w:val="000000" w:themeColor="text1"/>
              </w:rPr>
            </w:pPr>
          </w:p>
          <w:p w:rsidR="00EE4C37" w:rsidRPr="00AD56D7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AD56D7">
              <w:rPr>
                <w:rFonts w:ascii="Times New Roman" w:hAnsi="Times New Roman"/>
                <w:color w:val="000000" w:themeColor="text1"/>
              </w:rPr>
              <w:t xml:space="preserve">Бессонова Е.А. – главный государственный инспектор </w:t>
            </w:r>
            <w:proofErr w:type="gramStart"/>
            <w:r w:rsidRPr="00AD56D7">
              <w:rPr>
                <w:rFonts w:ascii="Times New Roman" w:hAnsi="Times New Roman"/>
                <w:color w:val="000000" w:themeColor="text1"/>
              </w:rPr>
              <w:t>МРИ</w:t>
            </w:r>
            <w:proofErr w:type="gramEnd"/>
            <w:r w:rsidRPr="00AD56D7">
              <w:rPr>
                <w:rFonts w:ascii="Times New Roman" w:hAnsi="Times New Roman"/>
                <w:color w:val="000000" w:themeColor="text1"/>
              </w:rPr>
              <w:t xml:space="preserve"> ФНС России №3 по Курганской области, </w:t>
            </w:r>
          </w:p>
          <w:p w:rsidR="00EE4C37" w:rsidRPr="00AD56D7" w:rsidRDefault="00217C45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AD56D7">
              <w:rPr>
                <w:rFonts w:ascii="Times New Roman" w:hAnsi="Times New Roman"/>
                <w:color w:val="000000" w:themeColor="text1"/>
              </w:rPr>
              <w:t>Кошелев А.А.</w:t>
            </w:r>
            <w:r w:rsidR="00EE4C37" w:rsidRPr="00AD56D7">
              <w:rPr>
                <w:rFonts w:ascii="Times New Roman" w:hAnsi="Times New Roman"/>
                <w:color w:val="000000" w:themeColor="text1"/>
              </w:rPr>
              <w:t xml:space="preserve"> –</w:t>
            </w:r>
            <w:r w:rsidRPr="00AD56D7">
              <w:rPr>
                <w:rFonts w:ascii="Times New Roman" w:hAnsi="Times New Roman"/>
                <w:color w:val="000000" w:themeColor="text1"/>
              </w:rPr>
              <w:t xml:space="preserve"> председатель</w:t>
            </w:r>
            <w:r w:rsidR="00EE4C37" w:rsidRPr="00AD56D7">
              <w:rPr>
                <w:rFonts w:ascii="Times New Roman" w:hAnsi="Times New Roman"/>
                <w:color w:val="000000" w:themeColor="text1"/>
              </w:rPr>
              <w:t xml:space="preserve"> Общественной палаты Белозерского района, </w:t>
            </w:r>
          </w:p>
          <w:p w:rsidR="00EE4C37" w:rsidRPr="00AD56D7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AD56D7">
              <w:rPr>
                <w:rFonts w:ascii="Times New Roman" w:hAnsi="Times New Roman"/>
                <w:color w:val="000000" w:themeColor="text1"/>
              </w:rPr>
              <w:t xml:space="preserve">Еланцев С.В. – начальник юридического отдела, </w:t>
            </w:r>
          </w:p>
          <w:p w:rsidR="00EE4C37" w:rsidRPr="00AD56D7" w:rsidRDefault="00217C45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AD56D7">
              <w:rPr>
                <w:rFonts w:ascii="Times New Roman" w:hAnsi="Times New Roman"/>
                <w:color w:val="000000" w:themeColor="text1"/>
              </w:rPr>
              <w:t>Степанова Т.С</w:t>
            </w:r>
            <w:r w:rsidR="00794A4F" w:rsidRPr="00AD56D7">
              <w:rPr>
                <w:rFonts w:ascii="Times New Roman" w:hAnsi="Times New Roman"/>
                <w:color w:val="000000" w:themeColor="text1"/>
              </w:rPr>
              <w:t>.</w:t>
            </w:r>
            <w:r w:rsidR="00EE4C37" w:rsidRPr="00AD56D7">
              <w:rPr>
                <w:rFonts w:ascii="Times New Roman" w:hAnsi="Times New Roman"/>
                <w:color w:val="000000" w:themeColor="text1"/>
              </w:rPr>
              <w:t xml:space="preserve"> – </w:t>
            </w:r>
            <w:r w:rsidRPr="00AD56D7">
              <w:rPr>
                <w:rFonts w:ascii="Times New Roman" w:hAnsi="Times New Roman"/>
                <w:color w:val="000000" w:themeColor="text1"/>
              </w:rPr>
              <w:t xml:space="preserve">редактор </w:t>
            </w:r>
            <w:r w:rsidR="00EE4C37" w:rsidRPr="00AD56D7">
              <w:rPr>
                <w:rFonts w:ascii="Times New Roman" w:hAnsi="Times New Roman"/>
                <w:color w:val="000000" w:themeColor="text1"/>
              </w:rPr>
              <w:t xml:space="preserve">районной газеты «Боевое слово»,  </w:t>
            </w:r>
          </w:p>
          <w:p w:rsidR="00EE4C37" w:rsidRPr="00AD56D7" w:rsidRDefault="00B36736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56D7">
              <w:rPr>
                <w:rFonts w:ascii="Times New Roman" w:hAnsi="Times New Roman"/>
                <w:color w:val="000000" w:themeColor="text1"/>
              </w:rPr>
              <w:t>Шалгина</w:t>
            </w:r>
            <w:proofErr w:type="spellEnd"/>
            <w:r w:rsidR="00794A4F" w:rsidRPr="00AD56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D56D7">
              <w:rPr>
                <w:rFonts w:ascii="Times New Roman" w:hAnsi="Times New Roman"/>
                <w:color w:val="000000" w:themeColor="text1"/>
              </w:rPr>
              <w:t>И.Е</w:t>
            </w:r>
            <w:r w:rsidR="00794A4F" w:rsidRPr="00AD56D7">
              <w:rPr>
                <w:rFonts w:ascii="Times New Roman" w:hAnsi="Times New Roman"/>
                <w:color w:val="000000" w:themeColor="text1"/>
              </w:rPr>
              <w:t>.</w:t>
            </w:r>
            <w:r w:rsidR="00EE4C37" w:rsidRPr="00AD56D7">
              <w:rPr>
                <w:rFonts w:ascii="Times New Roman" w:hAnsi="Times New Roman"/>
                <w:color w:val="000000" w:themeColor="text1"/>
              </w:rPr>
              <w:t xml:space="preserve"> –</w:t>
            </w:r>
            <w:r w:rsidRPr="00AD56D7">
              <w:rPr>
                <w:rFonts w:ascii="Times New Roman" w:hAnsi="Times New Roman"/>
                <w:color w:val="000000" w:themeColor="text1"/>
              </w:rPr>
              <w:t xml:space="preserve"> заместитель </w:t>
            </w:r>
            <w:r w:rsidR="00EE4C37" w:rsidRPr="00AD56D7">
              <w:rPr>
                <w:rFonts w:ascii="Times New Roman" w:hAnsi="Times New Roman"/>
                <w:color w:val="000000" w:themeColor="text1"/>
              </w:rPr>
              <w:t>председател</w:t>
            </w:r>
            <w:r w:rsidRPr="00AD56D7">
              <w:rPr>
                <w:rFonts w:ascii="Times New Roman" w:hAnsi="Times New Roman"/>
                <w:color w:val="000000" w:themeColor="text1"/>
              </w:rPr>
              <w:t>я Белозерской</w:t>
            </w:r>
            <w:r w:rsidR="00EE4C37" w:rsidRPr="00AD56D7">
              <w:rPr>
                <w:rFonts w:ascii="Times New Roman" w:hAnsi="Times New Roman"/>
                <w:color w:val="000000" w:themeColor="text1"/>
              </w:rPr>
              <w:t xml:space="preserve"> районной Думы, </w:t>
            </w:r>
          </w:p>
          <w:p w:rsidR="001578B3" w:rsidRPr="00AD56D7" w:rsidRDefault="00217C45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AD56D7">
              <w:rPr>
                <w:rFonts w:ascii="Times New Roman" w:hAnsi="Times New Roman"/>
                <w:color w:val="000000" w:themeColor="text1"/>
              </w:rPr>
              <w:t>Филипских</w:t>
            </w:r>
            <w:r w:rsidR="007F74E1" w:rsidRPr="00AD56D7">
              <w:rPr>
                <w:rFonts w:ascii="Times New Roman" w:hAnsi="Times New Roman"/>
                <w:color w:val="000000" w:themeColor="text1"/>
              </w:rPr>
              <w:t xml:space="preserve"> В.И.</w:t>
            </w:r>
            <w:r w:rsidR="00EE4C37" w:rsidRPr="00AD56D7">
              <w:rPr>
                <w:rFonts w:ascii="Times New Roman" w:hAnsi="Times New Roman"/>
                <w:color w:val="000000" w:themeColor="text1"/>
              </w:rPr>
              <w:t xml:space="preserve"> –</w:t>
            </w:r>
            <w:r w:rsidR="007F74E1" w:rsidRPr="00AD56D7">
              <w:rPr>
                <w:rFonts w:ascii="Times New Roman" w:hAnsi="Times New Roman"/>
                <w:color w:val="000000" w:themeColor="text1"/>
              </w:rPr>
              <w:t xml:space="preserve"> сотрудник подразделения экономической безопасности и противодействия коррупции МО МВД России «</w:t>
            </w:r>
            <w:proofErr w:type="spellStart"/>
            <w:r w:rsidR="007F74E1" w:rsidRPr="00AD56D7">
              <w:rPr>
                <w:rFonts w:ascii="Times New Roman" w:hAnsi="Times New Roman"/>
                <w:color w:val="000000" w:themeColor="text1"/>
              </w:rPr>
              <w:t>Варгашинский</w:t>
            </w:r>
            <w:proofErr w:type="spellEnd"/>
            <w:r w:rsidR="007F74E1" w:rsidRPr="00AD56D7">
              <w:rPr>
                <w:rFonts w:ascii="Times New Roman" w:hAnsi="Times New Roman"/>
                <w:color w:val="000000" w:themeColor="text1"/>
              </w:rPr>
              <w:t>»</w:t>
            </w:r>
            <w:r w:rsidR="001578B3" w:rsidRPr="00AD56D7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EE4C37" w:rsidRPr="00AD56D7" w:rsidRDefault="007F74E1" w:rsidP="007F74E1">
            <w:pPr>
              <w:pStyle w:val="NoSpacing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56D7">
              <w:rPr>
                <w:rFonts w:ascii="Times New Roman" w:hAnsi="Times New Roman"/>
                <w:color w:val="000000" w:themeColor="text1"/>
              </w:rPr>
              <w:t>Стенников</w:t>
            </w:r>
            <w:proofErr w:type="spellEnd"/>
            <w:r w:rsidRPr="00AD56D7">
              <w:rPr>
                <w:rFonts w:ascii="Times New Roman" w:hAnsi="Times New Roman"/>
                <w:color w:val="000000" w:themeColor="text1"/>
              </w:rPr>
              <w:t xml:space="preserve"> В.Ю. - начальник Белозерского отдела ФССП по Курганской области,</w:t>
            </w:r>
          </w:p>
          <w:p w:rsidR="007F74E1" w:rsidRPr="00AD56D7" w:rsidRDefault="007F74E1" w:rsidP="007F74E1">
            <w:pPr>
              <w:pStyle w:val="NoSpacing1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0D0243" w:rsidRDefault="000D0243" w:rsidP="0016642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Приглашенные:</w:t>
            </w: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7245" w:type="dxa"/>
          </w:tcPr>
          <w:p w:rsidR="00A814BA" w:rsidRPr="00AD56D7" w:rsidRDefault="00A814BA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56D7">
              <w:rPr>
                <w:rFonts w:ascii="Times New Roman" w:hAnsi="Times New Roman"/>
                <w:color w:val="000000" w:themeColor="text1"/>
              </w:rPr>
              <w:t>Трифанов</w:t>
            </w:r>
            <w:proofErr w:type="spellEnd"/>
            <w:r w:rsidRPr="00AD56D7">
              <w:rPr>
                <w:rFonts w:ascii="Times New Roman" w:hAnsi="Times New Roman"/>
                <w:color w:val="000000" w:themeColor="text1"/>
              </w:rPr>
              <w:t xml:space="preserve"> В.В. - начальник отдела административно-организационной работы Администрации Белозерского района</w:t>
            </w:r>
          </w:p>
          <w:p w:rsidR="00EE4C37" w:rsidRPr="00AD56D7" w:rsidRDefault="000D0243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AD56D7">
              <w:rPr>
                <w:rFonts w:ascii="Times New Roman" w:hAnsi="Times New Roman"/>
                <w:color w:val="000000" w:themeColor="text1"/>
              </w:rPr>
              <w:t>Бессонова Т.П. – главный специалист аппарата Белозерской районной Думы.</w:t>
            </w:r>
          </w:p>
        </w:tc>
      </w:tr>
    </w:tbl>
    <w:p w:rsidR="00EE4C37" w:rsidRPr="009D5EF7" w:rsidRDefault="00EE4C37" w:rsidP="00EE4C37">
      <w:pPr>
        <w:pStyle w:val="a3"/>
        <w:rPr>
          <w:rFonts w:ascii="Times New Roman" w:hAnsi="Times New Roman" w:cs="Times New Roman"/>
        </w:rPr>
      </w:pPr>
    </w:p>
    <w:p w:rsidR="00EE4C37" w:rsidRPr="009D5EF7" w:rsidRDefault="00EE4C37" w:rsidP="00EE4C37">
      <w:pPr>
        <w:pStyle w:val="a3"/>
        <w:rPr>
          <w:rFonts w:ascii="Times New Roman" w:hAnsi="Times New Roman" w:cs="Times New Roman"/>
        </w:rPr>
      </w:pPr>
      <w:r w:rsidRPr="009D5EF7">
        <w:rPr>
          <w:rFonts w:ascii="Times New Roman" w:hAnsi="Times New Roman" w:cs="Times New Roman"/>
        </w:rPr>
        <w:t>ПОВЕСТКА ДНЯ: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"/>
        <w:gridCol w:w="9051"/>
      </w:tblGrid>
      <w:tr w:rsidR="00EE4C37" w:rsidRPr="009D5EF7" w:rsidTr="00EE4C37">
        <w:trPr>
          <w:cantSplit/>
        </w:trPr>
        <w:tc>
          <w:tcPr>
            <w:tcW w:w="520" w:type="dxa"/>
            <w:hideMark/>
          </w:tcPr>
          <w:p w:rsidR="00EE4C37" w:rsidRPr="009D5EF7" w:rsidRDefault="00EE4C3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51" w:type="dxa"/>
            <w:hideMark/>
          </w:tcPr>
          <w:p w:rsidR="00EE4C37" w:rsidRPr="009D5EF7" w:rsidRDefault="0084304D" w:rsidP="001578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04D">
              <w:rPr>
                <w:rFonts w:ascii="Times New Roman" w:eastAsia="Times New Roman" w:hAnsi="Times New Roman" w:cs="Times New Roman"/>
              </w:rPr>
              <w:t>О ходе реализации Федерального закона от 27.07.2010 г. № 210-ФЗ «Об организации предоставления государственных и муниципальных услуг</w:t>
            </w:r>
            <w:r w:rsidR="001578B3" w:rsidRPr="009D5E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E4C37" w:rsidRPr="009D5EF7" w:rsidTr="00EE4C37">
        <w:trPr>
          <w:cantSplit/>
        </w:trPr>
        <w:tc>
          <w:tcPr>
            <w:tcW w:w="520" w:type="dxa"/>
            <w:hideMark/>
          </w:tcPr>
          <w:p w:rsidR="00EE4C37" w:rsidRPr="009D5EF7" w:rsidRDefault="00EE4C3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51" w:type="dxa"/>
            <w:hideMark/>
          </w:tcPr>
          <w:p w:rsidR="00EE4C37" w:rsidRPr="009D5EF7" w:rsidRDefault="0084304D" w:rsidP="001578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04D">
              <w:rPr>
                <w:rFonts w:ascii="Times New Roman" w:hAnsi="Times New Roman" w:cs="Times New Roman"/>
              </w:rPr>
              <w:t>О реализации муниципальной программы Белозерского района «Противодействие коррупции в Белозерском районе в 2016 - 2018 годы».</w:t>
            </w:r>
          </w:p>
        </w:tc>
      </w:tr>
      <w:tr w:rsidR="00EE4C37" w:rsidRPr="009D5EF7" w:rsidTr="00EE4C37">
        <w:trPr>
          <w:cantSplit/>
        </w:trPr>
        <w:tc>
          <w:tcPr>
            <w:tcW w:w="520" w:type="dxa"/>
            <w:hideMark/>
          </w:tcPr>
          <w:p w:rsidR="00EE4C37" w:rsidRPr="009D5EF7" w:rsidRDefault="00EE4C3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51" w:type="dxa"/>
            <w:hideMark/>
          </w:tcPr>
          <w:p w:rsidR="00EE4C37" w:rsidRPr="009D5EF7" w:rsidRDefault="0084304D" w:rsidP="008430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04D">
              <w:rPr>
                <w:rFonts w:ascii="Times New Roman" w:hAnsi="Times New Roman" w:cs="Times New Roman"/>
              </w:rPr>
              <w:t>Об организации работы по предоставлению сведений о доходах, расходах, об имуществе и обязательствах имущественного характера муниципальных служащих, руководителей муниципальных учреждений, депутатов представительных органов Белозерского района.</w:t>
            </w:r>
          </w:p>
        </w:tc>
      </w:tr>
      <w:tr w:rsidR="00EE4C37" w:rsidRPr="009D5EF7" w:rsidTr="00EE4C37">
        <w:trPr>
          <w:cantSplit/>
        </w:trPr>
        <w:tc>
          <w:tcPr>
            <w:tcW w:w="520" w:type="dxa"/>
            <w:hideMark/>
          </w:tcPr>
          <w:p w:rsidR="00EE4C37" w:rsidRPr="009D5EF7" w:rsidRDefault="00EE4C3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51" w:type="dxa"/>
            <w:hideMark/>
          </w:tcPr>
          <w:p w:rsidR="00EE4C37" w:rsidRPr="009D5EF7" w:rsidRDefault="0084304D" w:rsidP="001578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04D">
              <w:rPr>
                <w:rFonts w:ascii="Times New Roman" w:hAnsi="Times New Roman" w:cs="Times New Roman"/>
              </w:rPr>
              <w:t>О судебной практике по уголовным делам по преступлениям коррупционной направленности.</w:t>
            </w:r>
          </w:p>
        </w:tc>
      </w:tr>
      <w:tr w:rsidR="0084304D" w:rsidRPr="009D5EF7" w:rsidTr="00E11A5A">
        <w:trPr>
          <w:cantSplit/>
        </w:trPr>
        <w:tc>
          <w:tcPr>
            <w:tcW w:w="520" w:type="dxa"/>
          </w:tcPr>
          <w:p w:rsidR="0084304D" w:rsidRPr="009D5EF7" w:rsidRDefault="008430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51" w:type="dxa"/>
          </w:tcPr>
          <w:p w:rsidR="0084304D" w:rsidRPr="009D5EF7" w:rsidRDefault="0084304D" w:rsidP="001578B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0175" w:rsidRPr="009D5EF7" w:rsidRDefault="00130175" w:rsidP="00EE4C37">
      <w:pPr>
        <w:pStyle w:val="a3"/>
        <w:rPr>
          <w:rFonts w:ascii="Times New Roman" w:hAnsi="Times New Roman" w:cs="Times New Roman"/>
        </w:rPr>
      </w:pPr>
    </w:p>
    <w:p w:rsidR="00EE4C37" w:rsidRPr="009D5EF7" w:rsidRDefault="00EE4C37" w:rsidP="00EE4C37">
      <w:pPr>
        <w:pStyle w:val="a3"/>
        <w:rPr>
          <w:rFonts w:ascii="Times New Roman" w:hAnsi="Times New Roman" w:cs="Times New Roman"/>
        </w:rPr>
      </w:pPr>
      <w:r w:rsidRPr="009D5EF7">
        <w:rPr>
          <w:rFonts w:ascii="Times New Roman" w:hAnsi="Times New Roman" w:cs="Times New Roman"/>
        </w:rPr>
        <w:t>1. СЛУШАЛИ:</w:t>
      </w:r>
    </w:p>
    <w:p w:rsidR="00EE4C37" w:rsidRPr="009D5EF7" w:rsidRDefault="00164104" w:rsidP="009D5EF7">
      <w:pPr>
        <w:pStyle w:val="a3"/>
        <w:ind w:firstLine="580"/>
        <w:jc w:val="both"/>
        <w:rPr>
          <w:rFonts w:ascii="Times New Roman" w:hAnsi="Times New Roman" w:cs="Times New Roman"/>
        </w:rPr>
      </w:pPr>
      <w:proofErr w:type="spellStart"/>
      <w:r w:rsidRPr="00164104">
        <w:rPr>
          <w:rFonts w:ascii="Times New Roman" w:hAnsi="Times New Roman" w:cs="Times New Roman"/>
          <w:color w:val="000000" w:themeColor="text1"/>
        </w:rPr>
        <w:t>Трифанов</w:t>
      </w:r>
      <w:r>
        <w:rPr>
          <w:rFonts w:ascii="Times New Roman" w:hAnsi="Times New Roman" w:cs="Times New Roman"/>
          <w:color w:val="000000" w:themeColor="text1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В.В.</w:t>
      </w:r>
      <w:r w:rsidRPr="00164104">
        <w:rPr>
          <w:rFonts w:ascii="Times New Roman" w:hAnsi="Times New Roman" w:cs="Times New Roman"/>
          <w:color w:val="000000" w:themeColor="text1"/>
        </w:rPr>
        <w:t xml:space="preserve"> – начальник</w:t>
      </w:r>
      <w:r>
        <w:rPr>
          <w:rFonts w:ascii="Times New Roman" w:hAnsi="Times New Roman" w:cs="Times New Roman"/>
          <w:color w:val="000000" w:themeColor="text1"/>
        </w:rPr>
        <w:t>а</w:t>
      </w:r>
      <w:r w:rsidRPr="00164104">
        <w:rPr>
          <w:rFonts w:ascii="Times New Roman" w:hAnsi="Times New Roman" w:cs="Times New Roman"/>
          <w:color w:val="000000" w:themeColor="text1"/>
        </w:rPr>
        <w:t xml:space="preserve"> отдела административно-организационной работы Администрации Белозерского района</w:t>
      </w:r>
      <w:r w:rsidR="00EE4C37" w:rsidRPr="009D5EF7">
        <w:rPr>
          <w:rFonts w:ascii="Times New Roman" w:hAnsi="Times New Roman" w:cs="Times New Roman"/>
        </w:rPr>
        <w:t>.</w:t>
      </w:r>
    </w:p>
    <w:p w:rsidR="00AE3EC2" w:rsidRPr="00AE3EC2" w:rsidRDefault="00130175" w:rsidP="00164104">
      <w:pPr>
        <w:pStyle w:val="20"/>
        <w:shd w:val="clear" w:color="auto" w:fill="auto"/>
        <w:spacing w:before="0"/>
        <w:ind w:firstLine="600"/>
        <w:rPr>
          <w:color w:val="000000" w:themeColor="text1"/>
        </w:rPr>
      </w:pPr>
      <w:r w:rsidRPr="009D5EF7">
        <w:tab/>
      </w:r>
      <w:r w:rsidRPr="00AE3EC2">
        <w:rPr>
          <w:color w:val="000000" w:themeColor="text1"/>
        </w:rPr>
        <w:t>«</w:t>
      </w:r>
      <w:r w:rsidR="00E93E3A" w:rsidRPr="00AE3EC2">
        <w:rPr>
          <w:color w:val="000000" w:themeColor="text1"/>
        </w:rPr>
        <w:t xml:space="preserve">Одним из направлений деятельности Администрации Белозерского района является предоставление муниципальных услуг населению, количество которых с каждым годом увеличивается. </w:t>
      </w:r>
      <w:r w:rsidR="00AE3EC2" w:rsidRPr="00AE3EC2">
        <w:rPr>
          <w:color w:val="000000" w:themeColor="text1"/>
        </w:rPr>
        <w:t>В</w:t>
      </w:r>
      <w:r w:rsidR="00E93E3A" w:rsidRPr="00AE3EC2">
        <w:rPr>
          <w:color w:val="000000" w:themeColor="text1"/>
        </w:rPr>
        <w:t xml:space="preserve"> 2017 году специалистами Администрации Белозерского района было оказано заяви</w:t>
      </w:r>
      <w:r w:rsidR="00AE3EC2" w:rsidRPr="00AE3EC2">
        <w:rPr>
          <w:color w:val="000000" w:themeColor="text1"/>
        </w:rPr>
        <w:t>телям 7362 муниципальные услуги</w:t>
      </w:r>
      <w:r w:rsidR="00E93E3A" w:rsidRPr="00AE3EC2">
        <w:rPr>
          <w:color w:val="000000" w:themeColor="text1"/>
        </w:rPr>
        <w:t>, на 27 % больше по ср</w:t>
      </w:r>
      <w:r w:rsidR="00AE3EC2" w:rsidRPr="00AE3EC2">
        <w:rPr>
          <w:color w:val="000000" w:themeColor="text1"/>
        </w:rPr>
        <w:t>а</w:t>
      </w:r>
      <w:r w:rsidR="00E93E3A" w:rsidRPr="00AE3EC2">
        <w:rPr>
          <w:color w:val="000000" w:themeColor="text1"/>
        </w:rPr>
        <w:t>внению с 2016 годом</w:t>
      </w:r>
      <w:r w:rsidR="00AE3EC2" w:rsidRPr="00AE3EC2">
        <w:rPr>
          <w:color w:val="000000" w:themeColor="text1"/>
        </w:rPr>
        <w:t>. Особое внимание в прошедшем году уделялось доступности оказываемых услуг и комфортности их получения.</w:t>
      </w:r>
    </w:p>
    <w:p w:rsidR="00AE3EC2" w:rsidRDefault="00AE3EC2" w:rsidP="00164104">
      <w:pPr>
        <w:pStyle w:val="20"/>
        <w:shd w:val="clear" w:color="auto" w:fill="auto"/>
        <w:spacing w:before="0"/>
        <w:ind w:firstLine="600"/>
        <w:rPr>
          <w:color w:val="000000" w:themeColor="text1"/>
        </w:rPr>
      </w:pPr>
      <w:r>
        <w:rPr>
          <w:color w:val="000000" w:themeColor="text1"/>
        </w:rPr>
        <w:t xml:space="preserve">В Администрации Белозерского района разработаны и утверждены 20 административных регламента, определяющих порядок предоставления услуг и последовательность процедур. Информация о муниципальных услугах размешена на едином Портале государственных услуг в сети «Интернет», выйдя на который можно заполнить образцы документов, оформить заявление, </w:t>
      </w:r>
      <w:r>
        <w:rPr>
          <w:color w:val="000000" w:themeColor="text1"/>
        </w:rPr>
        <w:lastRenderedPageBreak/>
        <w:t>на получение услуги и направить его по электронной почте.</w:t>
      </w:r>
    </w:p>
    <w:p w:rsidR="00697338" w:rsidRDefault="00AE3EC2" w:rsidP="00164104">
      <w:pPr>
        <w:pStyle w:val="20"/>
        <w:shd w:val="clear" w:color="auto" w:fill="auto"/>
        <w:spacing w:before="0"/>
        <w:ind w:firstLine="600"/>
        <w:rPr>
          <w:color w:val="000000" w:themeColor="text1"/>
        </w:rPr>
      </w:pPr>
      <w:r>
        <w:rPr>
          <w:color w:val="000000" w:themeColor="text1"/>
        </w:rPr>
        <w:t>С открытием Белозерского отдела ГБУ «Многофункциональный центр», оказавшего в 2017 году 7523 услуги (2016</w:t>
      </w:r>
      <w:r w:rsidR="00C81724">
        <w:rPr>
          <w:color w:val="000000" w:themeColor="text1"/>
        </w:rPr>
        <w:t xml:space="preserve"> году – 5535 услуги), потребность в оказании услуг данным учреждением ежегодно возрастает. За консультацией, с устными обращениями в прошедшем году обратилось 2916 заявителей. При получении муниципальных услуг заявителю предоставлено право не </w:t>
      </w:r>
      <w:proofErr w:type="gramStart"/>
      <w:r w:rsidR="00C81724">
        <w:rPr>
          <w:color w:val="000000" w:themeColor="text1"/>
        </w:rPr>
        <w:t>предоставлять документы</w:t>
      </w:r>
      <w:proofErr w:type="gramEnd"/>
      <w:r w:rsidR="00C81724">
        <w:rPr>
          <w:color w:val="000000" w:themeColor="text1"/>
        </w:rPr>
        <w:t>, находящиеся в ведении федеральных и региональных органов исполнительной власти, а также органов местного самоуправления. Для этого в Администрации Белозерского района организовано межведомственное электронное взаимодействие. В прошедшем году лицами, ответственными за предоставление услуг, направлено в федеральные органы власти 1270 запросов, на которые оперативно получены ответы (</w:t>
      </w:r>
      <w:r w:rsidR="00697338">
        <w:rPr>
          <w:color w:val="000000" w:themeColor="text1"/>
        </w:rPr>
        <w:t>2016 год – 350 запросов).</w:t>
      </w:r>
    </w:p>
    <w:p w:rsidR="00096C4A" w:rsidRDefault="00697338" w:rsidP="00164104">
      <w:pPr>
        <w:pStyle w:val="20"/>
        <w:shd w:val="clear" w:color="auto" w:fill="auto"/>
        <w:spacing w:before="0"/>
        <w:ind w:firstLine="600"/>
        <w:rPr>
          <w:color w:val="000000" w:themeColor="text1"/>
        </w:rPr>
      </w:pPr>
      <w:r>
        <w:rPr>
          <w:color w:val="000000" w:themeColor="text1"/>
        </w:rPr>
        <w:t xml:space="preserve">Недостаточно активно занимаются межведомственным взаимодействием специалисты администраций сельских поселений, хотя в 15 администрациях сельсоветов имеется необходимое компьютерное оборудование и программное обеспечение. В 2017 году на бумажном носителе специалистами администраций сельских поселений направлено 343 запроса, через портал </w:t>
      </w:r>
      <w:proofErr w:type="spellStart"/>
      <w:r>
        <w:rPr>
          <w:color w:val="000000" w:themeColor="text1"/>
        </w:rPr>
        <w:t>Росреестра</w:t>
      </w:r>
      <w:proofErr w:type="spellEnd"/>
      <w:r>
        <w:rPr>
          <w:color w:val="000000" w:themeColor="text1"/>
        </w:rPr>
        <w:t xml:space="preserve"> в электронном виде 1231 запрос</w:t>
      </w:r>
    </w:p>
    <w:p w:rsidR="00EE4C37" w:rsidRPr="00AE3EC2" w:rsidRDefault="00096C4A" w:rsidP="00164104">
      <w:pPr>
        <w:pStyle w:val="20"/>
        <w:shd w:val="clear" w:color="auto" w:fill="auto"/>
        <w:spacing w:before="0"/>
        <w:ind w:firstLine="600"/>
        <w:rPr>
          <w:color w:val="000000" w:themeColor="text1"/>
          <w:lang w:bidi="ru-RU"/>
        </w:rPr>
      </w:pPr>
      <w:proofErr w:type="gramStart"/>
      <w:r>
        <w:rPr>
          <w:color w:val="000000" w:themeColor="text1"/>
        </w:rPr>
        <w:t>Федеральным законом от 29.12.2017 г. №479 – ФЗ внесены изменения в Федеральный закон от 27.07.2010 г. №210 – ФЗ «Об организации предоставления государственных и муниципальных услуг» в том числе в части досудебного (внесудебного) обжалования заявителем решений и действий (бездействия) органа, предоставляющего муниципальную услугу, который вступает в силу 30.03.2018 г. В дальнейшем в принятые  Административные регламенты будут внесены изменения</w:t>
      </w:r>
      <w:r w:rsidR="00130175" w:rsidRPr="00AE3EC2">
        <w:rPr>
          <w:color w:val="000000" w:themeColor="text1"/>
        </w:rPr>
        <w:t>».</w:t>
      </w:r>
      <w:proofErr w:type="gramEnd"/>
    </w:p>
    <w:p w:rsidR="00EE4C37" w:rsidRPr="009D5EF7" w:rsidRDefault="00EE4C37" w:rsidP="00EE4C37">
      <w:pPr>
        <w:pStyle w:val="a3"/>
        <w:rPr>
          <w:rFonts w:ascii="Times New Roman" w:hAnsi="Times New Roman" w:cs="Times New Roman"/>
        </w:rPr>
      </w:pPr>
      <w:r w:rsidRPr="009D5EF7">
        <w:rPr>
          <w:rFonts w:ascii="Times New Roman" w:hAnsi="Times New Roman" w:cs="Times New Roman"/>
        </w:rPr>
        <w:t>РЕШИЛИ:</w:t>
      </w:r>
    </w:p>
    <w:p w:rsidR="00164104" w:rsidRPr="00784B89" w:rsidRDefault="00164104" w:rsidP="0016410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 xml:space="preserve">1. Информацию начальника отдела административно-организационной работы Администрации Белозерского района </w:t>
      </w:r>
      <w:proofErr w:type="spellStart"/>
      <w:r w:rsidRPr="00784B89">
        <w:rPr>
          <w:rFonts w:ascii="Times New Roman" w:hAnsi="Times New Roman" w:cs="Times New Roman"/>
        </w:rPr>
        <w:t>Трифанова</w:t>
      </w:r>
      <w:proofErr w:type="spellEnd"/>
      <w:r w:rsidRPr="00784B89">
        <w:rPr>
          <w:rFonts w:ascii="Times New Roman" w:hAnsi="Times New Roman" w:cs="Times New Roman"/>
        </w:rPr>
        <w:t xml:space="preserve"> В.В. принять к сведению.</w:t>
      </w:r>
    </w:p>
    <w:p w:rsidR="00164104" w:rsidRPr="00784B89" w:rsidRDefault="00164104" w:rsidP="0016410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>2. Рекомендовать отделу административно-организационной работы:</w:t>
      </w:r>
    </w:p>
    <w:p w:rsidR="00164104" w:rsidRPr="00784B89" w:rsidRDefault="00164104" w:rsidP="0016410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>- продолжить работу по взаимодействию с Белозерским районным отделом ГБУ «МФЦ» при оказании муниципальных услуг Администрацией Белозерского района;</w:t>
      </w:r>
    </w:p>
    <w:p w:rsidR="00164104" w:rsidRPr="00784B89" w:rsidRDefault="00164104" w:rsidP="0016410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>- продолжить</w:t>
      </w:r>
      <w:r w:rsidR="00A60B9D">
        <w:rPr>
          <w:rFonts w:ascii="Times New Roman" w:hAnsi="Times New Roman" w:cs="Times New Roman"/>
        </w:rPr>
        <w:t xml:space="preserve"> работу по </w:t>
      </w:r>
      <w:r w:rsidRPr="00784B89">
        <w:rPr>
          <w:rFonts w:ascii="Times New Roman" w:hAnsi="Times New Roman" w:cs="Times New Roman"/>
        </w:rPr>
        <w:t>оказани</w:t>
      </w:r>
      <w:r w:rsidR="00A60B9D">
        <w:rPr>
          <w:rFonts w:ascii="Times New Roman" w:hAnsi="Times New Roman" w:cs="Times New Roman"/>
        </w:rPr>
        <w:t>ю методической</w:t>
      </w:r>
      <w:r w:rsidRPr="00784B89">
        <w:rPr>
          <w:rFonts w:ascii="Times New Roman" w:hAnsi="Times New Roman" w:cs="Times New Roman"/>
        </w:rPr>
        <w:t xml:space="preserve"> помощи специалистам администраций сельсоветов в вопросе организации межведомственного взаимодействия.</w:t>
      </w:r>
    </w:p>
    <w:p w:rsidR="009D5EF7" w:rsidRPr="00784B89" w:rsidRDefault="00164104" w:rsidP="00164104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784B89">
        <w:rPr>
          <w:rFonts w:ascii="Times New Roman" w:hAnsi="Times New Roman" w:cs="Times New Roman"/>
        </w:rPr>
        <w:softHyphen/>
      </w:r>
      <w:r w:rsidRPr="00784B89">
        <w:rPr>
          <w:rFonts w:ascii="Times New Roman" w:hAnsi="Times New Roman" w:cs="Times New Roman"/>
        </w:rPr>
        <w:softHyphen/>
      </w:r>
      <w:r w:rsidRPr="00784B89">
        <w:rPr>
          <w:rFonts w:ascii="Times New Roman" w:hAnsi="Times New Roman" w:cs="Times New Roman"/>
        </w:rPr>
        <w:softHyphen/>
      </w:r>
      <w:r w:rsidRPr="00784B89">
        <w:rPr>
          <w:rFonts w:ascii="Times New Roman" w:hAnsi="Times New Roman" w:cs="Times New Roman"/>
        </w:rPr>
        <w:softHyphen/>
      </w:r>
    </w:p>
    <w:p w:rsidR="00EE4C37" w:rsidRPr="00784B89" w:rsidRDefault="00EE4C37" w:rsidP="00EE4C37">
      <w:pPr>
        <w:pStyle w:val="a3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>2. СЛУШАЛИ: </w:t>
      </w:r>
    </w:p>
    <w:p w:rsidR="00EE4C37" w:rsidRPr="00784B89" w:rsidRDefault="00EE4C37" w:rsidP="00063ED9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spellStart"/>
      <w:r w:rsidRPr="00784B89">
        <w:rPr>
          <w:rFonts w:ascii="Times New Roman" w:hAnsi="Times New Roman" w:cs="Times New Roman"/>
          <w:color w:val="000000" w:themeColor="text1"/>
        </w:rPr>
        <w:t>Еланцева</w:t>
      </w:r>
      <w:proofErr w:type="spellEnd"/>
      <w:r w:rsidRPr="00784B89">
        <w:rPr>
          <w:rFonts w:ascii="Times New Roman" w:hAnsi="Times New Roman" w:cs="Times New Roman"/>
          <w:color w:val="000000" w:themeColor="text1"/>
        </w:rPr>
        <w:t xml:space="preserve"> С.В.</w:t>
      </w:r>
      <w:r w:rsidRPr="00784B89">
        <w:rPr>
          <w:rFonts w:ascii="Times New Roman" w:hAnsi="Times New Roman" w:cs="Times New Roman"/>
        </w:rPr>
        <w:t xml:space="preserve"> - начальника юридического отдела Администрации Белозерского района.</w:t>
      </w:r>
    </w:p>
    <w:p w:rsidR="00EC517C" w:rsidRPr="00EC517C" w:rsidRDefault="00EE4C37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«</w:t>
      </w:r>
      <w:r w:rsidR="00EC517C" w:rsidRPr="00EC517C">
        <w:rPr>
          <w:rFonts w:ascii="Times New Roman" w:hAnsi="Times New Roman" w:cs="Times New Roman"/>
          <w:color w:val="000000" w:themeColor="text1"/>
        </w:rPr>
        <w:t xml:space="preserve">Муниципальная программа Белозерского района  «Противодействие коррупции в Белозерском районе» на 2016-2018 годы (далее - программа) утверждена постановлением Администрации Белозерского района от 24.11.2015 г. № 574.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 соответствии с планом мероприятий, являющегося составной частью программы Администрацией Белозерского района в 2017 году проводилась следующая работа.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Муниципальные нормативные правовые акты (далее – НПА) в сфере противодействия коррупции приводятся в соответствие с действующим законодательством.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Проводится антикоррупционная экспертиза муниципальных НПА и их проектов, как самими органами местного самоуправления и их должностными лицами, так и Прокуратурой Белозерского района, Правовым управлением Правительства Курганской области. По результатам антикоррупционной экспертизы проведенной Правовым управлением Правительства Курганской области в 2017 году в 13 </w:t>
      </w:r>
      <w:proofErr w:type="gramStart"/>
      <w:r w:rsidRPr="00EC517C">
        <w:rPr>
          <w:rFonts w:ascii="Times New Roman" w:hAnsi="Times New Roman" w:cs="Times New Roman"/>
          <w:color w:val="000000" w:themeColor="text1"/>
        </w:rPr>
        <w:t>муниципальных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 xml:space="preserve"> НПА выявлены </w:t>
      </w:r>
      <w:proofErr w:type="spellStart"/>
      <w:r w:rsidRPr="00EC517C">
        <w:rPr>
          <w:rFonts w:ascii="Times New Roman" w:hAnsi="Times New Roman" w:cs="Times New Roman"/>
          <w:color w:val="000000" w:themeColor="text1"/>
        </w:rPr>
        <w:t>коррупциогенные</w:t>
      </w:r>
      <w:proofErr w:type="spellEnd"/>
      <w:r w:rsidRPr="00EC517C">
        <w:rPr>
          <w:rFonts w:ascii="Times New Roman" w:hAnsi="Times New Roman" w:cs="Times New Roman"/>
          <w:color w:val="000000" w:themeColor="text1"/>
        </w:rPr>
        <w:t xml:space="preserve"> факторы, из 25 прошедших экспертизу. Всего в регистр было представлено 433 НПА Администрации района и поселений.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Все муниципальные НПА с учетом выявленных нарушений приводятся в соответствие с действующим законодательством. Даны ответы в Правительство Курганской области.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По сравнению с 2016 годом произошло незначительное  увеличение экспертных заключений и выявленных в них </w:t>
      </w:r>
      <w:proofErr w:type="spellStart"/>
      <w:r w:rsidRPr="00EC517C">
        <w:rPr>
          <w:rFonts w:ascii="Times New Roman" w:hAnsi="Times New Roman" w:cs="Times New Roman"/>
          <w:color w:val="000000" w:themeColor="text1"/>
        </w:rPr>
        <w:t>коррупциогенных</w:t>
      </w:r>
      <w:proofErr w:type="spellEnd"/>
      <w:r w:rsidRPr="00EC517C">
        <w:rPr>
          <w:rFonts w:ascii="Times New Roman" w:hAnsi="Times New Roman" w:cs="Times New Roman"/>
          <w:color w:val="000000" w:themeColor="text1"/>
        </w:rPr>
        <w:t xml:space="preserve"> факторов, это </w:t>
      </w:r>
      <w:proofErr w:type="gramStart"/>
      <w:r w:rsidRPr="00EC517C">
        <w:rPr>
          <w:rFonts w:ascii="Times New Roman" w:hAnsi="Times New Roman" w:cs="Times New Roman"/>
          <w:color w:val="000000" w:themeColor="text1"/>
        </w:rPr>
        <w:t>связано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 xml:space="preserve"> в том числе и с увеличением количества НПА направленных в регистр.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В июне 2017 года постановлением Администрации Белозерского района утвержден Порядок предоставления в прокуратуру Белозерского района Курганской области правовых актов и проектов нормативных правовых актов Администрации Белозерского района Курганской </w:t>
      </w:r>
      <w:r w:rsidRPr="00EC517C">
        <w:rPr>
          <w:rFonts w:ascii="Times New Roman" w:hAnsi="Times New Roman" w:cs="Times New Roman"/>
          <w:color w:val="000000" w:themeColor="text1"/>
        </w:rPr>
        <w:lastRenderedPageBreak/>
        <w:t xml:space="preserve">области для проведения антикоррупционной экспертизы. За 2017 год направлено </w:t>
      </w:r>
      <w:r w:rsidR="004B1AC6">
        <w:rPr>
          <w:rFonts w:ascii="Times New Roman" w:hAnsi="Times New Roman" w:cs="Times New Roman"/>
          <w:color w:val="000000" w:themeColor="text1"/>
        </w:rPr>
        <w:t>20</w:t>
      </w:r>
      <w:r w:rsidRPr="00EC517C">
        <w:rPr>
          <w:rFonts w:ascii="Times New Roman" w:hAnsi="Times New Roman" w:cs="Times New Roman"/>
          <w:color w:val="000000" w:themeColor="text1"/>
        </w:rPr>
        <w:t xml:space="preserve"> проектов нормативно-правовых актов.</w:t>
      </w:r>
      <w:r w:rsidRPr="00EC517C">
        <w:rPr>
          <w:rFonts w:ascii="Times New Roman" w:hAnsi="Times New Roman" w:cs="Times New Roman"/>
          <w:color w:val="000000" w:themeColor="text1"/>
        </w:rPr>
        <w:tab/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Организационно-управленческие меры по обеспечению антикоррупционной деятельности.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 2017 году проекты НПА для общественного обсуждения размещаются на официальном сайте Администрации Белозерского района в разделе «Документы» подраздел «Проекты для обсуждения». В данном разделе в 2017 году размещено 26 НПА.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Все муниципальные НПА затрагивающие права и свободы граждан с целью ознакомления с ними населения размещаются на официальном сайте Администрации Белозерского района в сети Интернет, информационном бюллетене  Белозерского района «Белозерский вестник», некоторые публикуются в районной газете «Боевое слово». Открытость и доступность информации о бюджетном процессе в Белозерском районе обеспечивается путём опубликования проекта бюджета, бюджета Белозерского района, отчетов о его исполнении в информационном бюллетене  Белозерского района «Белозерский вестник» и официальном сайте Администрации Белозерского района. Сельские поселения обнародуют проект бюджета, бюджет поселения, отчет об его исполнении путем размещения на информационных стендах администраций сельсоветов.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Информация о заседаниях Рабочей группы по противодействию коррупции публикуется в районной газете «Боевое слово» и  размещается на официальном сайте Администрации Белозерского района в сети Интернет.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 2017 году проведено  4 заседания Рабочей группы по противодействию коррупции, на которых рассмотрено 20 вопросов касающихся разных сторон антикоррупционной деятельности осуществляемой в Белозерском районе.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Анализ жалоб и обращений граждан на предмет наличия в них информации о фактах коррупции со стороны муниципальных служащих Белозерского района показал отсутствие подобных фактов.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 целях снижения уровня коррупции при исполнении муниципальных функций и предоставлении муниципальных услуг органами местного самоуправления муниципальных образований Белозерского района, повышения качества и доступности муниципальных услуг в Администрации Белозерского района принято 19 административных регламентов, в сельсоветах по 5-7 административны</w:t>
      </w:r>
      <w:r w:rsidR="004B1AC6">
        <w:rPr>
          <w:rFonts w:ascii="Times New Roman" w:hAnsi="Times New Roman" w:cs="Times New Roman"/>
          <w:color w:val="000000" w:themeColor="text1"/>
        </w:rPr>
        <w:t>х</w:t>
      </w:r>
      <w:r w:rsidRPr="00EC517C">
        <w:rPr>
          <w:rFonts w:ascii="Times New Roman" w:hAnsi="Times New Roman" w:cs="Times New Roman"/>
          <w:color w:val="000000" w:themeColor="text1"/>
        </w:rPr>
        <w:t xml:space="preserve"> регламентов.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С 1 января 2015 года в Белозерском районе работает МФЦ «Мои документы». По состоянию на 1 января 201</w:t>
      </w:r>
      <w:r w:rsidR="004B1AC6">
        <w:rPr>
          <w:rFonts w:ascii="Times New Roman" w:hAnsi="Times New Roman" w:cs="Times New Roman"/>
          <w:color w:val="000000" w:themeColor="text1"/>
        </w:rPr>
        <w:t>8</w:t>
      </w:r>
      <w:r w:rsidRPr="00EC517C">
        <w:rPr>
          <w:rFonts w:ascii="Times New Roman" w:hAnsi="Times New Roman" w:cs="Times New Roman"/>
          <w:color w:val="000000" w:themeColor="text1"/>
        </w:rPr>
        <w:t xml:space="preserve"> года  МФЦ оказывает 138 государственную и муниципальную услугу.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Разработка и внедрение антикоррупционных механизмов в рамках кадровой работы, проводимой в органах местного самоуправления муниципальных образований Белозерского района.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C517C">
        <w:rPr>
          <w:rFonts w:ascii="Times New Roman" w:hAnsi="Times New Roman" w:cs="Times New Roman"/>
          <w:color w:val="000000" w:themeColor="text1"/>
        </w:rPr>
        <w:t>В отношении 7 граждан претендовавших на замещение должностей муниципальной службы, на должности руководителей муниципальных учреждений проведены  проверки достоверности представленных гражданами персональных, сведений о доходах</w:t>
      </w:r>
      <w:r w:rsidR="004B1AC6">
        <w:rPr>
          <w:rFonts w:ascii="Times New Roman" w:hAnsi="Times New Roman" w:cs="Times New Roman"/>
          <w:color w:val="000000" w:themeColor="text1"/>
        </w:rPr>
        <w:t>,</w:t>
      </w:r>
      <w:r w:rsidRPr="00EC517C">
        <w:rPr>
          <w:rFonts w:ascii="Times New Roman" w:hAnsi="Times New Roman" w:cs="Times New Roman"/>
          <w:color w:val="000000" w:themeColor="text1"/>
        </w:rPr>
        <w:t xml:space="preserve"> расходах об имуществе и обязательствах имущественного характера  путем направления запросов в органы внутренних дел о наличии или отсутствии судимостей, в образовательные учреждения о подлинности дипломов, в миграционную службу о наличии гражданства, в налоговую службу об участии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 xml:space="preserve"> в качестве учредителей в коммерческих организациях.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С 15 сентября 2017 года внесены изменения в указ Губернатора Курганской области от 24 августа 2012 года №223</w:t>
      </w:r>
      <w:r w:rsidR="004B1AC6">
        <w:rPr>
          <w:rFonts w:ascii="Times New Roman" w:hAnsi="Times New Roman" w:cs="Times New Roman"/>
          <w:color w:val="000000" w:themeColor="text1"/>
        </w:rPr>
        <w:t>,</w:t>
      </w:r>
      <w:r w:rsidRPr="00EC517C">
        <w:rPr>
          <w:rFonts w:ascii="Times New Roman" w:hAnsi="Times New Roman" w:cs="Times New Roman"/>
          <w:color w:val="000000" w:themeColor="text1"/>
        </w:rPr>
        <w:t xml:space="preserve"> согласно</w:t>
      </w:r>
      <w:r w:rsidR="004B1AC6">
        <w:rPr>
          <w:rFonts w:ascii="Times New Roman" w:hAnsi="Times New Roman" w:cs="Times New Roman"/>
          <w:color w:val="000000" w:themeColor="text1"/>
        </w:rPr>
        <w:t xml:space="preserve"> которого</w:t>
      </w:r>
      <w:r w:rsidRPr="00EC517C">
        <w:rPr>
          <w:rFonts w:ascii="Times New Roman" w:hAnsi="Times New Roman" w:cs="Times New Roman"/>
          <w:color w:val="000000" w:themeColor="text1"/>
        </w:rPr>
        <w:t xml:space="preserve"> гражданина назначать на муниципальную службу можно без проведения проверки.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Противодействие коррупции при размещении заказов на поставки товаров, выполнение работ и оказание услуг для муниципальных нужд.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C517C">
        <w:rPr>
          <w:rFonts w:ascii="Times New Roman" w:hAnsi="Times New Roman" w:cs="Times New Roman"/>
          <w:color w:val="000000" w:themeColor="text1"/>
        </w:rPr>
        <w:t>В соответствии с ч.3, ч.8 ст.99 Федерального закона от 05.04.2013</w:t>
      </w:r>
      <w:r w:rsidR="004B1AC6">
        <w:rPr>
          <w:rFonts w:ascii="Times New Roman" w:hAnsi="Times New Roman" w:cs="Times New Roman"/>
          <w:color w:val="000000" w:themeColor="text1"/>
        </w:rPr>
        <w:t xml:space="preserve"> г.</w:t>
      </w:r>
      <w:r w:rsidRPr="00EC517C">
        <w:rPr>
          <w:rFonts w:ascii="Times New Roman" w:hAnsi="Times New Roman" w:cs="Times New Roman"/>
          <w:color w:val="000000" w:themeColor="text1"/>
        </w:rPr>
        <w:t xml:space="preserve"> №44-ФЗ «О контрактной системе в сфере закупок товаров, работ, услуг для обеспечения государственных и муниципальных нужд» (далее – ФЗ-44) и на основании плана контрольных мероприятий соблюдения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 xml:space="preserve"> и муниципальных нужд за 2017 год проведено 10 плановых проверок в отношении заказчиков, контрактных служб, контрактных управляющих.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По результатам контрольных мероприятий из 10 проведенных проверок выявлены нарушения в сфере закупок товаров, работ, услуг в 8 проверках (или 80%).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 ходе проверок выявлено всего 38 нарушений законодательства Российской Федерации и иных нормативных правовых актов.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lastRenderedPageBreak/>
        <w:t xml:space="preserve">Основными нарушениями, выявленными в ходе контрольных мероприятий являются </w:t>
      </w:r>
      <w:proofErr w:type="gramStart"/>
      <w:r w:rsidRPr="00EC517C">
        <w:rPr>
          <w:rFonts w:ascii="Times New Roman" w:hAnsi="Times New Roman" w:cs="Times New Roman"/>
          <w:color w:val="000000" w:themeColor="text1"/>
        </w:rPr>
        <w:t>следующие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>: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не назначено должностные лицо, ответственное за осуществление закупки или нескольких закупок;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информация о заключенных контрактах не включалась в реестр контрактов или указывалась не своевременно;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результаты отдельного исполнения контракта, информация о поставленном товаре, выполненной работе или об указанной услуге отражались в отчете об исполнении государственного (муниципального) контракта не своевременно;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государственные (муниципальные) контракты оплачивались в превышении лимитов бюджетных обязательств;</w:t>
      </w:r>
    </w:p>
    <w:p w:rsidR="00EC517C" w:rsidRPr="00EC517C" w:rsidRDefault="004B1AC6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EC517C" w:rsidRPr="00EC517C">
        <w:rPr>
          <w:rFonts w:ascii="Times New Roman" w:hAnsi="Times New Roman" w:cs="Times New Roman"/>
          <w:color w:val="000000" w:themeColor="text1"/>
        </w:rPr>
        <w:t>не установлены правила нормирования в сфере закупок товаров, работ, услуг.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По итогам контрольных мероприятий всего выдано 6 предписаний об устранении нарушений требований законодательства Российской информации и иных нормативных правовых актов о контрольной системе, все предписания исполнены.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Основная часть нарушений устраняется заказчиками в ходе проведения контрольных мероприятий в добровольном порядке.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Главам администраций направлены требования о принятии дополнительных мер дисциплинарного характера.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За отчетный период к виновным должностным лицам применено 3 </w:t>
      </w:r>
      <w:proofErr w:type="gramStart"/>
      <w:r w:rsidRPr="00EC517C">
        <w:rPr>
          <w:rFonts w:ascii="Times New Roman" w:hAnsi="Times New Roman" w:cs="Times New Roman"/>
          <w:color w:val="000000" w:themeColor="text1"/>
        </w:rPr>
        <w:t>дисциплинарных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 xml:space="preserve"> взыскания, объявлено замечание.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C517C">
        <w:rPr>
          <w:rFonts w:ascii="Times New Roman" w:hAnsi="Times New Roman" w:cs="Times New Roman"/>
          <w:color w:val="000000" w:themeColor="text1"/>
        </w:rPr>
        <w:t>Управлении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 xml:space="preserve"> и распоряжении муниципальным имуществом Белозерского района.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 2017 году прошли аукционы и продано следующее движимое и недвижимое муниципальное имущество</w:t>
      </w:r>
      <w:r w:rsidR="004B1AC6">
        <w:rPr>
          <w:rFonts w:ascii="Times New Roman" w:hAnsi="Times New Roman" w:cs="Times New Roman"/>
          <w:color w:val="000000" w:themeColor="text1"/>
        </w:rPr>
        <w:t>,</w:t>
      </w:r>
      <w:r w:rsidRPr="00EC517C">
        <w:rPr>
          <w:rFonts w:ascii="Times New Roman" w:hAnsi="Times New Roman" w:cs="Times New Roman"/>
          <w:color w:val="000000" w:themeColor="text1"/>
        </w:rPr>
        <w:t xml:space="preserve"> включенное в программу приватизации: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Трактор – К-700;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Трактор – Т -150К;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Трактор МТЗ – 80л;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Прицеп – 2ПТС4;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Трактор Беларусь ЮМЗ – 6КЛ;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- 2 автомобиля УАЗ;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- Здание библиотеки, Комплекс объектов в д. </w:t>
      </w:r>
      <w:proofErr w:type="spellStart"/>
      <w:r w:rsidRPr="00EC517C">
        <w:rPr>
          <w:rFonts w:ascii="Times New Roman" w:hAnsi="Times New Roman" w:cs="Times New Roman"/>
          <w:color w:val="000000" w:themeColor="text1"/>
        </w:rPr>
        <w:t>Корюкина</w:t>
      </w:r>
      <w:proofErr w:type="spellEnd"/>
      <w:r w:rsidRPr="00EC517C">
        <w:rPr>
          <w:rFonts w:ascii="Times New Roman" w:hAnsi="Times New Roman" w:cs="Times New Roman"/>
          <w:color w:val="000000" w:themeColor="text1"/>
        </w:rPr>
        <w:t>, Здание гаража и материального склада по ул. Рогачева, 16а.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Белозерским районным комитетом экономики и управления муниципальным имущество проводятся проверки дошкольных и школьных общеобразовательных учреждений на предмет целевого использования их помещений, территорий и иного имущества.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Заключение договоров аренды, договоров безвозмездного пользования, предусматривающих переход прав владения и пользования в отношении муниципального имущества Белозерского района  закрепленного на праве оперативного управления за муниципальными учреждениями, осуществляется с согласия собственника (Администрации Белозерского района).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Реализация мер по противодействию коррупции, направленных на поддержку субъектов малого и среднего предпринимательства.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С целью создания благоприятных условий для ведения бизнеса  в районе действует муниципальная программа «О развитии и поддержке малого и среднего предпринимательства в Белозерском районе на 2015-2020 годы».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C517C">
        <w:rPr>
          <w:rFonts w:ascii="Times New Roman" w:hAnsi="Times New Roman" w:cs="Times New Roman"/>
          <w:color w:val="000000" w:themeColor="text1"/>
        </w:rPr>
        <w:t>Для взаимодействия участников малого бизнеса и обеспечения координации деятельности в районе работает районный Совет по развитию малого и среднего предпринимательства при администрации Белозерского района, председателем  Совета является  общественный помощник Уполномоченного по защите прав предпринимателей в Курганской области, индивидуальный предприниматель  Александров В.Р. В состав совета входят 7 субъектов малого бизнеса и представители Администрации Белозерского района.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 xml:space="preserve">   В 2017 г. проведено 4 заседания Совета, где были обозначены проблемные вопросы, касающиеся деятельности предпринимателей, по выявлению незаконной предпринимательской деятельности в районе.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Из них прошло 2 расширенных заседания Совета с участием Уполномоченного и директора Департамента экономического развития  </w:t>
      </w:r>
      <w:proofErr w:type="spellStart"/>
      <w:r w:rsidRPr="00EC517C">
        <w:rPr>
          <w:rFonts w:ascii="Times New Roman" w:hAnsi="Times New Roman" w:cs="Times New Roman"/>
          <w:color w:val="000000" w:themeColor="text1"/>
        </w:rPr>
        <w:t>Чебыкина</w:t>
      </w:r>
      <w:proofErr w:type="spellEnd"/>
      <w:r w:rsidRPr="00EC517C">
        <w:rPr>
          <w:rFonts w:ascii="Times New Roman" w:hAnsi="Times New Roman" w:cs="Times New Roman"/>
          <w:color w:val="000000" w:themeColor="text1"/>
        </w:rPr>
        <w:t xml:space="preserve"> Сергея Александровича. В ходе заседаний Совета предприниматели имели возможность озвучить актуальные вопросы в сфере своей деятельности. После заседания Совета, Уполномоченный по защите прав предпринимателей </w:t>
      </w:r>
      <w:r w:rsidRPr="00EC517C">
        <w:rPr>
          <w:rFonts w:ascii="Times New Roman" w:hAnsi="Times New Roman" w:cs="Times New Roman"/>
          <w:color w:val="000000" w:themeColor="text1"/>
        </w:rPr>
        <w:lastRenderedPageBreak/>
        <w:t>в Курганской области, прокурор Белозерского района, директор Департамента  провели совместный прием по личным вопросам участников данных  мероприятий.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Разработана и утверждена Дорожная карта </w:t>
      </w:r>
      <w:proofErr w:type="gramStart"/>
      <w:r w:rsidRPr="00EC517C">
        <w:rPr>
          <w:rFonts w:ascii="Times New Roman" w:hAnsi="Times New Roman" w:cs="Times New Roman"/>
          <w:color w:val="000000" w:themeColor="text1"/>
        </w:rPr>
        <w:t>по внедрению на территории Белозерского района Стандарта деятельности по созданию благоприятных условий для ведения бизнеса на уровне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 xml:space="preserve"> муниципального образования. Создана экспертная группа по общественной оценке внедрения Стандарта, куда вошли 5 предпринимателей. Экспертная группа  осуществляет  общественную оценку внедрения пунктов Стандарта деятельности по созданию благоприятных условий для ведения бизнеса в Белозерском районе, вносит свои предложения в Дорожную карту по внедрению Стандарта. За истекший период проведено 5 заседаний экспертной группы.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 2017 г. оказана поддержка на открытие собственного дела в размере 58,8 тыс. руб. (ремонт обуви) по государственной программе «Содействие занятости населения Курганской области».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В ИКЦ за информационно-консультационной помощью обратились  21 человек.    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Меры оказания государственной поддержки субъектам малого и среднего предпринимательства размещены на официальном сайте Белозерского района в сети Интернет.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В Курганской области введен единый телефонный номер, обратившись по которому, предприниматели могут получить ответы на интересующие их вопросы. Он действует в рамках системы «одного окна» для бизнеса.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Муниципальное имущество предоставляется в аренду субъектам МСП. Всего с субъектами малого предпринимательства заключено 25   договоров аренды, за 9 месяцев 2017 года поступила арендная плата в сумме 427 тыс. руб. 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Большое внимание  уделяется легализации трудовых отношений с работодателями, а также средней величине выплачиваемой заработной платы. За истекший период 2017 года проведено 16 заседаний комиссии по легализации заработной платы, на которых рассмотрены  вопросы по легализации трудовых отношений и о ситуации по уплате налогов  в бюджет и во внебюджетные фонды. 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Подведя итоги выполнения основные программные мероприятия выполняются.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Уровень коррупции при исполнении органами местного самоуправления муниципальных образований Белозерского района муниципальных функций и при предоставлении ими муниципальных услуг остался на прежнем нулевом уровне.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 xml:space="preserve">Доля </w:t>
      </w:r>
      <w:proofErr w:type="gramStart"/>
      <w:r w:rsidRPr="00EC517C">
        <w:rPr>
          <w:rFonts w:ascii="Times New Roman" w:hAnsi="Times New Roman" w:cs="Times New Roman"/>
          <w:color w:val="000000" w:themeColor="text1"/>
        </w:rPr>
        <w:t>граждан, сталкивающихся с проявлениями коррупции в муниципальных образованиях Белозерского района осталась</w:t>
      </w:r>
      <w:proofErr w:type="gramEnd"/>
      <w:r w:rsidRPr="00EC517C">
        <w:rPr>
          <w:rFonts w:ascii="Times New Roman" w:hAnsi="Times New Roman" w:cs="Times New Roman"/>
          <w:color w:val="000000" w:themeColor="text1"/>
        </w:rPr>
        <w:t xml:space="preserve"> так же на нулевом уровне.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Для выполнения мероприятий программы было запланировано на 2017 финансирование из средств бюджета Белозерского района в размере 3 тыс. рублей. В связи с дефицитом бюджета денежные средства не выделялись.</w:t>
      </w:r>
    </w:p>
    <w:p w:rsidR="00EC517C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 4 квартале 2017 года был проведен опрос граждан в целях определения  уровня коррупции в органах  местного самоуправления муниципальных образований Белозерского района.</w:t>
      </w:r>
    </w:p>
    <w:p w:rsidR="00EE4C37" w:rsidRPr="00EC517C" w:rsidRDefault="00EC517C" w:rsidP="00EC517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517C">
        <w:rPr>
          <w:rFonts w:ascii="Times New Roman" w:hAnsi="Times New Roman" w:cs="Times New Roman"/>
          <w:color w:val="000000" w:themeColor="text1"/>
        </w:rPr>
        <w:t>В электронном виде через официальный сайт Администрации Белозерского района, приняли участие 60 человек</w:t>
      </w:r>
      <w:r w:rsidR="00EE4C37" w:rsidRPr="00EC517C">
        <w:rPr>
          <w:rFonts w:ascii="Times New Roman" w:hAnsi="Times New Roman" w:cs="Times New Roman"/>
          <w:color w:val="000000" w:themeColor="text1"/>
        </w:rPr>
        <w:t>».</w:t>
      </w:r>
    </w:p>
    <w:p w:rsidR="00EE4C37" w:rsidRPr="00784B89" w:rsidRDefault="00EE4C37" w:rsidP="00EE4C37">
      <w:pPr>
        <w:pStyle w:val="a3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>РЕШИЛИ:</w:t>
      </w:r>
    </w:p>
    <w:p w:rsidR="00164104" w:rsidRPr="00784B89" w:rsidRDefault="00164104" w:rsidP="0016410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 xml:space="preserve">1. Доклад начальника юридического отдела Администрации Белозерского района  </w:t>
      </w:r>
      <w:proofErr w:type="spellStart"/>
      <w:r w:rsidRPr="00784B89">
        <w:rPr>
          <w:rFonts w:ascii="Times New Roman" w:hAnsi="Times New Roman" w:cs="Times New Roman"/>
        </w:rPr>
        <w:t>Еланцева</w:t>
      </w:r>
      <w:proofErr w:type="spellEnd"/>
      <w:r w:rsidRPr="00784B89">
        <w:rPr>
          <w:rFonts w:ascii="Times New Roman" w:hAnsi="Times New Roman" w:cs="Times New Roman"/>
        </w:rPr>
        <w:t xml:space="preserve"> С.В. принять к сведению.</w:t>
      </w:r>
    </w:p>
    <w:p w:rsidR="00164104" w:rsidRPr="008755A7" w:rsidRDefault="00164104" w:rsidP="0016410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84B89">
        <w:rPr>
          <w:rFonts w:ascii="Times New Roman" w:hAnsi="Times New Roman" w:cs="Times New Roman"/>
        </w:rPr>
        <w:t xml:space="preserve">2. Работу органов местного самоуправления Белозерского района по противодействию коррупции, реализации муниципальной антикоррупционной программы признать </w:t>
      </w:r>
      <w:r w:rsidR="008755A7" w:rsidRPr="008755A7">
        <w:rPr>
          <w:rFonts w:ascii="Times New Roman" w:hAnsi="Times New Roman" w:cs="Times New Roman"/>
          <w:color w:val="000000" w:themeColor="text1"/>
        </w:rPr>
        <w:t>удовлетворительной</w:t>
      </w:r>
      <w:r w:rsidRPr="008755A7">
        <w:rPr>
          <w:rFonts w:ascii="Times New Roman" w:hAnsi="Times New Roman" w:cs="Times New Roman"/>
          <w:color w:val="000000" w:themeColor="text1"/>
        </w:rPr>
        <w:t>.</w:t>
      </w:r>
    </w:p>
    <w:p w:rsidR="00164104" w:rsidRPr="00784B89" w:rsidRDefault="00164104" w:rsidP="0016410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>3. Доклад - «О ходе реализации муниципальной программы Белозерского района «Противодействие коррупции в Белозерском районе в 2016 - 2018 годы» разместить на официальном сайте Администрации Белозерского района в сети «Интернет».</w:t>
      </w:r>
    </w:p>
    <w:p w:rsidR="00111404" w:rsidRPr="00784B89" w:rsidRDefault="00111404" w:rsidP="00164104">
      <w:pPr>
        <w:pStyle w:val="a3"/>
        <w:jc w:val="both"/>
        <w:rPr>
          <w:rFonts w:ascii="Times New Roman" w:hAnsi="Times New Roman" w:cs="Times New Roman"/>
        </w:rPr>
      </w:pPr>
    </w:p>
    <w:p w:rsidR="00EE4C37" w:rsidRPr="00784B89" w:rsidRDefault="00164104" w:rsidP="0011140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>3</w:t>
      </w:r>
      <w:r w:rsidR="00EE4C37" w:rsidRPr="00784B89">
        <w:rPr>
          <w:rFonts w:ascii="Times New Roman" w:hAnsi="Times New Roman" w:cs="Times New Roman"/>
        </w:rPr>
        <w:t>. СЛУШАЛИ: </w:t>
      </w:r>
    </w:p>
    <w:p w:rsidR="00111404" w:rsidRPr="00784B89" w:rsidRDefault="000D0243" w:rsidP="00CA1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  <w:color w:val="000000" w:themeColor="text1"/>
        </w:rPr>
        <w:t xml:space="preserve">1) </w:t>
      </w:r>
      <w:proofErr w:type="spellStart"/>
      <w:r w:rsidR="00FC250B" w:rsidRPr="00784B89">
        <w:rPr>
          <w:rFonts w:ascii="Times New Roman" w:hAnsi="Times New Roman" w:cs="Times New Roman"/>
          <w:color w:val="000000" w:themeColor="text1"/>
        </w:rPr>
        <w:t>Еланцева</w:t>
      </w:r>
      <w:proofErr w:type="spellEnd"/>
      <w:r w:rsidR="00FC250B" w:rsidRPr="00784B89">
        <w:rPr>
          <w:rFonts w:ascii="Times New Roman" w:hAnsi="Times New Roman" w:cs="Times New Roman"/>
          <w:color w:val="000000" w:themeColor="text1"/>
        </w:rPr>
        <w:t xml:space="preserve"> С.В</w:t>
      </w:r>
      <w:r w:rsidR="00FC250B" w:rsidRPr="00784B89">
        <w:rPr>
          <w:rFonts w:ascii="Times New Roman" w:hAnsi="Times New Roman" w:cs="Times New Roman"/>
        </w:rPr>
        <w:t>. - начальника юридического отдела Администрации Белозерского района</w:t>
      </w:r>
    </w:p>
    <w:p w:rsidR="00DB11F2" w:rsidRPr="00CA1C9D" w:rsidRDefault="00FC250B" w:rsidP="00DB11F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A1C9D">
        <w:rPr>
          <w:rFonts w:ascii="Times New Roman" w:hAnsi="Times New Roman" w:cs="Times New Roman"/>
          <w:color w:val="000000" w:themeColor="text1"/>
        </w:rPr>
        <w:t>«</w:t>
      </w:r>
      <w:r w:rsidR="00AE09C1" w:rsidRPr="00CA1C9D">
        <w:rPr>
          <w:rFonts w:ascii="Times New Roman" w:hAnsi="Times New Roman" w:cs="Times New Roman"/>
          <w:color w:val="000000" w:themeColor="text1"/>
        </w:rPr>
        <w:t>С 01.01.</w:t>
      </w:r>
      <w:r w:rsidR="00DB11F2" w:rsidRPr="00CA1C9D">
        <w:rPr>
          <w:rFonts w:ascii="Times New Roman" w:hAnsi="Times New Roman" w:cs="Times New Roman"/>
          <w:color w:val="000000" w:themeColor="text1"/>
        </w:rPr>
        <w:t>2018 г</w:t>
      </w:r>
      <w:r w:rsidR="00AE09C1" w:rsidRPr="00CA1C9D">
        <w:rPr>
          <w:rFonts w:ascii="Times New Roman" w:hAnsi="Times New Roman" w:cs="Times New Roman"/>
          <w:color w:val="000000" w:themeColor="text1"/>
        </w:rPr>
        <w:t>.</w:t>
      </w:r>
      <w:r w:rsidR="00DB11F2" w:rsidRPr="00CA1C9D">
        <w:rPr>
          <w:rFonts w:ascii="Times New Roman" w:hAnsi="Times New Roman" w:cs="Times New Roman"/>
          <w:color w:val="000000" w:themeColor="text1"/>
        </w:rPr>
        <w:t xml:space="preserve"> организована работа по предоставлению сведений о доходах, расходах, об имуществе и обязательствах имущественного характера муниципальных служащих, руководителей муниципальных учреждений, глав муниципальных образований, депутатов представительных органов Белозерского района, а также членов их семей. Данные сведения принимаются</w:t>
      </w:r>
      <w:r w:rsidR="00AE09C1" w:rsidRPr="00CA1C9D">
        <w:rPr>
          <w:rFonts w:ascii="Times New Roman" w:hAnsi="Times New Roman" w:cs="Times New Roman"/>
          <w:color w:val="000000" w:themeColor="text1"/>
        </w:rPr>
        <w:t xml:space="preserve"> у глав МО и депутатов до 01.04.2018 г. (сведения необходимо предоставить в </w:t>
      </w:r>
      <w:r w:rsidR="00AE09C1" w:rsidRPr="00CA1C9D">
        <w:rPr>
          <w:rFonts w:ascii="Times New Roman" w:hAnsi="Times New Roman" w:cs="Times New Roman"/>
          <w:color w:val="000000" w:themeColor="text1"/>
        </w:rPr>
        <w:lastRenderedPageBreak/>
        <w:t>Правительство Курганской области), у остальных</w:t>
      </w:r>
      <w:r w:rsidR="00DB11F2" w:rsidRPr="00CA1C9D">
        <w:rPr>
          <w:rFonts w:ascii="Times New Roman" w:hAnsi="Times New Roman" w:cs="Times New Roman"/>
          <w:color w:val="000000" w:themeColor="text1"/>
        </w:rPr>
        <w:t xml:space="preserve"> включительно до 30</w:t>
      </w:r>
      <w:r w:rsidR="00AE09C1" w:rsidRPr="00CA1C9D">
        <w:rPr>
          <w:rFonts w:ascii="Times New Roman" w:hAnsi="Times New Roman" w:cs="Times New Roman"/>
          <w:color w:val="000000" w:themeColor="text1"/>
        </w:rPr>
        <w:t>.04.</w:t>
      </w:r>
      <w:r w:rsidR="00DB11F2" w:rsidRPr="00CA1C9D">
        <w:rPr>
          <w:rFonts w:ascii="Times New Roman" w:hAnsi="Times New Roman" w:cs="Times New Roman"/>
          <w:color w:val="000000" w:themeColor="text1"/>
        </w:rPr>
        <w:t>2018 г. До 30</w:t>
      </w:r>
      <w:r w:rsidR="00AE09C1" w:rsidRPr="00CA1C9D">
        <w:rPr>
          <w:rFonts w:ascii="Times New Roman" w:hAnsi="Times New Roman" w:cs="Times New Roman"/>
          <w:color w:val="000000" w:themeColor="text1"/>
        </w:rPr>
        <w:t>.0</w:t>
      </w:r>
      <w:r w:rsidR="001B5E38">
        <w:rPr>
          <w:rFonts w:ascii="Times New Roman" w:hAnsi="Times New Roman" w:cs="Times New Roman"/>
          <w:color w:val="000000" w:themeColor="text1"/>
        </w:rPr>
        <w:t>5</w:t>
      </w:r>
      <w:r w:rsidR="00AE09C1" w:rsidRPr="00CA1C9D">
        <w:rPr>
          <w:rFonts w:ascii="Times New Roman" w:hAnsi="Times New Roman" w:cs="Times New Roman"/>
          <w:color w:val="000000" w:themeColor="text1"/>
        </w:rPr>
        <w:t>.</w:t>
      </w:r>
      <w:r w:rsidR="00DB11F2" w:rsidRPr="00CA1C9D">
        <w:rPr>
          <w:rFonts w:ascii="Times New Roman" w:hAnsi="Times New Roman" w:cs="Times New Roman"/>
          <w:color w:val="000000" w:themeColor="text1"/>
        </w:rPr>
        <w:t>2018 г</w:t>
      </w:r>
      <w:r w:rsidR="00AE09C1" w:rsidRPr="00CA1C9D">
        <w:rPr>
          <w:rFonts w:ascii="Times New Roman" w:hAnsi="Times New Roman" w:cs="Times New Roman"/>
          <w:color w:val="000000" w:themeColor="text1"/>
        </w:rPr>
        <w:t>.</w:t>
      </w:r>
      <w:r w:rsidR="00DB11F2" w:rsidRPr="00CA1C9D">
        <w:rPr>
          <w:rFonts w:ascii="Times New Roman" w:hAnsi="Times New Roman" w:cs="Times New Roman"/>
          <w:color w:val="000000" w:themeColor="text1"/>
        </w:rPr>
        <w:t xml:space="preserve"> принимаются уточняющие сведения. </w:t>
      </w:r>
    </w:p>
    <w:p w:rsidR="00DB11F2" w:rsidRPr="00CA1C9D" w:rsidRDefault="00DB11F2" w:rsidP="00DB11F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A1C9D">
        <w:rPr>
          <w:rFonts w:ascii="Times New Roman" w:hAnsi="Times New Roman" w:cs="Times New Roman"/>
          <w:color w:val="000000" w:themeColor="text1"/>
        </w:rPr>
        <w:t xml:space="preserve">По заполнению сведений проведены обучающие семинары с муниципальными служащими, руководителями муниципальных учреждений, главами муниципальных образований, председателями сельских Дум. </w:t>
      </w:r>
    </w:p>
    <w:p w:rsidR="009D5EF7" w:rsidRPr="00CA1C9D" w:rsidRDefault="00DB11F2" w:rsidP="00AE09C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A1C9D">
        <w:rPr>
          <w:rFonts w:ascii="Times New Roman" w:hAnsi="Times New Roman" w:cs="Times New Roman"/>
          <w:color w:val="000000" w:themeColor="text1"/>
        </w:rPr>
        <w:t>Справки о доходах принимаются в электронном виде с помощью программы «Справки БК+», версия обновленная, добавился седьмой раздел, все доступно, главное при</w:t>
      </w:r>
      <w:r w:rsidR="00AE09C1" w:rsidRPr="00CA1C9D">
        <w:rPr>
          <w:rFonts w:ascii="Times New Roman" w:hAnsi="Times New Roman" w:cs="Times New Roman"/>
          <w:color w:val="000000" w:themeColor="text1"/>
        </w:rPr>
        <w:t xml:space="preserve"> заполнении быть внимательными</w:t>
      </w:r>
      <w:r w:rsidR="00CA1C9D" w:rsidRPr="00CA1C9D">
        <w:rPr>
          <w:rFonts w:ascii="Times New Roman" w:hAnsi="Times New Roman" w:cs="Times New Roman"/>
          <w:color w:val="000000" w:themeColor="text1"/>
        </w:rPr>
        <w:t>. Все сведения будут обработаны и размещены на сайте</w:t>
      </w:r>
      <w:r w:rsidR="00FC250B" w:rsidRPr="00CA1C9D">
        <w:rPr>
          <w:rFonts w:ascii="Times New Roman" w:hAnsi="Times New Roman" w:cs="Times New Roman"/>
          <w:color w:val="000000" w:themeColor="text1"/>
        </w:rPr>
        <w:t>».</w:t>
      </w:r>
    </w:p>
    <w:p w:rsidR="00F6620A" w:rsidRPr="00CA1C9D" w:rsidRDefault="00F6620A" w:rsidP="009D5E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F6620A" w:rsidRPr="00784B89" w:rsidRDefault="00F6620A" w:rsidP="009D5E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84B89">
        <w:rPr>
          <w:rFonts w:ascii="Times New Roman" w:hAnsi="Times New Roman" w:cs="Times New Roman"/>
          <w:color w:val="000000" w:themeColor="text1"/>
        </w:rPr>
        <w:t>2) Бессонов</w:t>
      </w:r>
      <w:r w:rsidR="000531C8">
        <w:rPr>
          <w:rFonts w:ascii="Times New Roman" w:hAnsi="Times New Roman" w:cs="Times New Roman"/>
          <w:color w:val="000000" w:themeColor="text1"/>
        </w:rPr>
        <w:t>у</w:t>
      </w:r>
      <w:r w:rsidRPr="00784B89">
        <w:rPr>
          <w:rFonts w:ascii="Times New Roman" w:hAnsi="Times New Roman" w:cs="Times New Roman"/>
          <w:color w:val="000000" w:themeColor="text1"/>
        </w:rPr>
        <w:t xml:space="preserve"> Т.П. - главн</w:t>
      </w:r>
      <w:r w:rsidR="000531C8">
        <w:rPr>
          <w:rFonts w:ascii="Times New Roman" w:hAnsi="Times New Roman" w:cs="Times New Roman"/>
          <w:color w:val="000000" w:themeColor="text1"/>
        </w:rPr>
        <w:t>ого</w:t>
      </w:r>
      <w:r w:rsidRPr="00784B89">
        <w:rPr>
          <w:rFonts w:ascii="Times New Roman" w:hAnsi="Times New Roman" w:cs="Times New Roman"/>
          <w:color w:val="000000" w:themeColor="text1"/>
        </w:rPr>
        <w:t xml:space="preserve"> специалист</w:t>
      </w:r>
      <w:r w:rsidR="000531C8">
        <w:rPr>
          <w:rFonts w:ascii="Times New Roman" w:hAnsi="Times New Roman" w:cs="Times New Roman"/>
          <w:color w:val="000000" w:themeColor="text1"/>
        </w:rPr>
        <w:t>а</w:t>
      </w:r>
      <w:bookmarkStart w:id="0" w:name="_GoBack"/>
      <w:bookmarkEnd w:id="0"/>
      <w:r w:rsidRPr="00784B89">
        <w:rPr>
          <w:rFonts w:ascii="Times New Roman" w:hAnsi="Times New Roman" w:cs="Times New Roman"/>
          <w:color w:val="000000" w:themeColor="text1"/>
        </w:rPr>
        <w:t xml:space="preserve"> аппарата Белозерской районной Думы.</w:t>
      </w:r>
    </w:p>
    <w:p w:rsidR="00F6620A" w:rsidRPr="00DA4970" w:rsidRDefault="00F6620A" w:rsidP="009D5E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A4970">
        <w:rPr>
          <w:rFonts w:ascii="Times New Roman" w:hAnsi="Times New Roman" w:cs="Times New Roman"/>
          <w:color w:val="000000" w:themeColor="text1"/>
        </w:rPr>
        <w:t>«</w:t>
      </w:r>
      <w:r w:rsidR="00DA4970" w:rsidRPr="00DA4970">
        <w:rPr>
          <w:rFonts w:ascii="Times New Roman" w:hAnsi="Times New Roman" w:cs="Times New Roman"/>
          <w:color w:val="000000" w:themeColor="text1"/>
        </w:rPr>
        <w:t>С главами сельских поселений, председателями сельских Дум проведена разъяснительная работа по заполнению справок о доходах, а также членов их семей за 2017 год. Всего депутатов 166 человек, из них 13 человек районной Думы и 153 человека сельских Дум. Идет сбор информации для заполнения справок, срок сдачи 1 апреля текущего года</w:t>
      </w:r>
      <w:r w:rsidRPr="00DA4970">
        <w:rPr>
          <w:rFonts w:ascii="Times New Roman" w:hAnsi="Times New Roman" w:cs="Times New Roman"/>
          <w:color w:val="000000" w:themeColor="text1"/>
        </w:rPr>
        <w:t xml:space="preserve">».  </w:t>
      </w:r>
    </w:p>
    <w:p w:rsidR="009D5EF7" w:rsidRPr="00784B89" w:rsidRDefault="009D5EF7" w:rsidP="00FC250B">
      <w:pPr>
        <w:pStyle w:val="a3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EE4C37" w:rsidRPr="00784B89" w:rsidRDefault="00EE4C37" w:rsidP="00EE4C37">
      <w:pPr>
        <w:pStyle w:val="a3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>РЕШИЛИ:</w:t>
      </w:r>
    </w:p>
    <w:p w:rsidR="00F82F85" w:rsidRPr="00784B89" w:rsidRDefault="00F82F85" w:rsidP="00F82F8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4B89">
        <w:rPr>
          <w:rFonts w:ascii="Times New Roman" w:hAnsi="Times New Roman" w:cs="Times New Roman"/>
        </w:rPr>
        <w:t xml:space="preserve">1. Информации начальника юридического отдела Администрации Белозерского района  </w:t>
      </w:r>
      <w:proofErr w:type="spellStart"/>
      <w:r w:rsidRPr="00784B89">
        <w:rPr>
          <w:rFonts w:ascii="Times New Roman" w:hAnsi="Times New Roman" w:cs="Times New Roman"/>
        </w:rPr>
        <w:t>Еланцева</w:t>
      </w:r>
      <w:proofErr w:type="spellEnd"/>
      <w:r w:rsidRPr="00784B89">
        <w:rPr>
          <w:rFonts w:ascii="Times New Roman" w:hAnsi="Times New Roman" w:cs="Times New Roman"/>
        </w:rPr>
        <w:t xml:space="preserve"> С.В., главного специалиста аппарата Белозерской районной Думы Бессоновой Т.П. принять к сведению.</w:t>
      </w:r>
    </w:p>
    <w:p w:rsidR="00F82F85" w:rsidRPr="00784B89" w:rsidRDefault="008755A7" w:rsidP="00F82F85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82F85" w:rsidRPr="00784B89">
        <w:rPr>
          <w:rFonts w:ascii="Times New Roman" w:hAnsi="Times New Roman" w:cs="Times New Roman"/>
        </w:rPr>
        <w:t xml:space="preserve">Юридическому отделу Администрации Белозерского района, должностному лицу, ответственному за организацию работы по противодействию коррупции Белозерской районной Думы: </w:t>
      </w:r>
    </w:p>
    <w:p w:rsidR="00F82F85" w:rsidRPr="00784B89" w:rsidRDefault="00F82F85" w:rsidP="00F82F8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84B89">
        <w:rPr>
          <w:rFonts w:ascii="Times New Roman" w:hAnsi="Times New Roman" w:cs="Times New Roman"/>
        </w:rPr>
        <w:t>1) П</w:t>
      </w:r>
      <w:r w:rsidRPr="00784B89">
        <w:rPr>
          <w:rFonts w:ascii="Times New Roman" w:hAnsi="Times New Roman" w:cs="Times New Roman"/>
          <w:color w:val="000000" w:themeColor="text1"/>
        </w:rPr>
        <w:t xml:space="preserve">родолжить работу по приему сведений о доходах, расходах, об имуществе и обязательствах имущественного характера муниципальных служащих, руководителей муниципальных учреждений, глав муниципальных образований, депутатов представительных органов Белозерского района до 30 апреля 2018 года включительно; </w:t>
      </w:r>
    </w:p>
    <w:p w:rsidR="00F82F85" w:rsidRPr="00784B89" w:rsidRDefault="00F82F85" w:rsidP="00F82F8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84B89">
        <w:rPr>
          <w:rFonts w:ascii="Times New Roman" w:hAnsi="Times New Roman" w:cs="Times New Roman"/>
          <w:color w:val="000000" w:themeColor="text1"/>
        </w:rPr>
        <w:t>2) О проделанной работе информировать</w:t>
      </w:r>
      <w:r w:rsidRPr="00784B89">
        <w:t xml:space="preserve"> </w:t>
      </w:r>
      <w:r w:rsidRPr="00784B89">
        <w:rPr>
          <w:rFonts w:ascii="Times New Roman" w:hAnsi="Times New Roman" w:cs="Times New Roman"/>
          <w:color w:val="000000" w:themeColor="text1"/>
        </w:rPr>
        <w:t>Правительство Курганской области, Главу Белозерского района;</w:t>
      </w:r>
    </w:p>
    <w:p w:rsidR="00F82F85" w:rsidRPr="00784B89" w:rsidRDefault="00F82F85" w:rsidP="00F82F8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84B89">
        <w:rPr>
          <w:rFonts w:ascii="Times New Roman" w:hAnsi="Times New Roman" w:cs="Times New Roman"/>
          <w:color w:val="000000" w:themeColor="text1"/>
        </w:rPr>
        <w:t xml:space="preserve">3) В </w:t>
      </w:r>
      <w:r w:rsidR="008755A7">
        <w:rPr>
          <w:rFonts w:ascii="Times New Roman" w:hAnsi="Times New Roman" w:cs="Times New Roman"/>
          <w:color w:val="000000" w:themeColor="text1"/>
        </w:rPr>
        <w:t>срок до</w:t>
      </w:r>
      <w:r w:rsidRPr="00784B89">
        <w:rPr>
          <w:rFonts w:ascii="Times New Roman" w:hAnsi="Times New Roman" w:cs="Times New Roman"/>
          <w:color w:val="000000" w:themeColor="text1"/>
        </w:rPr>
        <w:t xml:space="preserve"> 1</w:t>
      </w:r>
      <w:r w:rsidR="008755A7">
        <w:rPr>
          <w:rFonts w:ascii="Times New Roman" w:hAnsi="Times New Roman" w:cs="Times New Roman"/>
          <w:color w:val="000000" w:themeColor="text1"/>
        </w:rPr>
        <w:t>5.05.</w:t>
      </w:r>
      <w:r w:rsidRPr="00784B89">
        <w:rPr>
          <w:rFonts w:ascii="Times New Roman" w:hAnsi="Times New Roman" w:cs="Times New Roman"/>
          <w:color w:val="000000" w:themeColor="text1"/>
        </w:rPr>
        <w:t>2018 г</w:t>
      </w:r>
      <w:r w:rsidR="008755A7">
        <w:rPr>
          <w:rFonts w:ascii="Times New Roman" w:hAnsi="Times New Roman" w:cs="Times New Roman"/>
          <w:color w:val="000000" w:themeColor="text1"/>
        </w:rPr>
        <w:t>ода</w:t>
      </w:r>
      <w:r w:rsidRPr="00784B89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784B89">
        <w:rPr>
          <w:rFonts w:ascii="Times New Roman" w:hAnsi="Times New Roman" w:cs="Times New Roman"/>
          <w:color w:val="000000" w:themeColor="text1"/>
        </w:rPr>
        <w:t>разместить сведения</w:t>
      </w:r>
      <w:proofErr w:type="gramEnd"/>
      <w:r w:rsidRPr="00784B89">
        <w:rPr>
          <w:rFonts w:ascii="Times New Roman" w:hAnsi="Times New Roman" w:cs="Times New Roman"/>
          <w:color w:val="000000" w:themeColor="text1"/>
        </w:rPr>
        <w:t xml:space="preserve"> о доходах, расходах, об имуществе и обязательствах имущественного характера муниципальных служащих, руководителей муниципальных учреждений, глав муниципальных образований, депутатов представительных органов Белозерского района на официальном сайте Администрации Белозерского района.</w:t>
      </w:r>
    </w:p>
    <w:p w:rsidR="007710FD" w:rsidRPr="009D5EF7" w:rsidRDefault="007710FD" w:rsidP="007710FD">
      <w:pPr>
        <w:pStyle w:val="a3"/>
        <w:ind w:firstLine="708"/>
        <w:jc w:val="both"/>
        <w:rPr>
          <w:rFonts w:ascii="Times New Roman" w:hAnsi="Times New Roman"/>
          <w:color w:val="000000" w:themeColor="text1"/>
        </w:rPr>
      </w:pPr>
    </w:p>
    <w:p w:rsidR="00C274AA" w:rsidRPr="009D5EF7" w:rsidRDefault="00F82F85" w:rsidP="00874744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274AA" w:rsidRPr="009D5EF7">
        <w:rPr>
          <w:rFonts w:ascii="Times New Roman" w:hAnsi="Times New Roman" w:cs="Times New Roman"/>
        </w:rPr>
        <w:t>. СЛУШАЛИ: </w:t>
      </w:r>
    </w:p>
    <w:p w:rsidR="00734FF7" w:rsidRPr="00734FF7" w:rsidRDefault="00C274AA" w:rsidP="00734FF7">
      <w:pPr>
        <w:pStyle w:val="11"/>
        <w:ind w:firstLine="708"/>
        <w:jc w:val="both"/>
        <w:rPr>
          <w:rFonts w:ascii="Times New Roman" w:hAnsi="Times New Roman"/>
        </w:rPr>
      </w:pPr>
      <w:r w:rsidRPr="009D5EF7">
        <w:rPr>
          <w:rFonts w:ascii="Times New Roman" w:hAnsi="Times New Roman"/>
        </w:rPr>
        <w:t xml:space="preserve">Бородину Н.Г. – </w:t>
      </w:r>
      <w:r w:rsidR="00F93044" w:rsidRPr="009D5EF7">
        <w:rPr>
          <w:rFonts w:ascii="Times New Roman" w:hAnsi="Times New Roman"/>
        </w:rPr>
        <w:t xml:space="preserve">главного </w:t>
      </w:r>
      <w:r w:rsidRPr="009D5EF7">
        <w:rPr>
          <w:rFonts w:ascii="Times New Roman" w:hAnsi="Times New Roman"/>
        </w:rPr>
        <w:t xml:space="preserve">специалиста юридического отдела Администрации Белозерского района. </w:t>
      </w:r>
      <w:r w:rsidR="00734FF7" w:rsidRPr="00734FF7">
        <w:rPr>
          <w:rFonts w:ascii="Times New Roman" w:hAnsi="Times New Roman"/>
          <w:color w:val="000000" w:themeColor="text1"/>
          <w:kern w:val="36"/>
        </w:rPr>
        <w:t xml:space="preserve"> </w:t>
      </w:r>
    </w:p>
    <w:p w:rsidR="00734FF7" w:rsidRPr="00734FF7" w:rsidRDefault="00734FF7" w:rsidP="00734F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>
        <w:rPr>
          <w:rFonts w:ascii="Times New Roman" w:hAnsi="Times New Roman" w:cs="Times New Roman"/>
          <w:color w:val="000000" w:themeColor="text1"/>
          <w:kern w:val="36"/>
        </w:rPr>
        <w:t>«</w:t>
      </w:r>
      <w:r w:rsidRPr="00734FF7">
        <w:rPr>
          <w:rFonts w:ascii="Times New Roman" w:hAnsi="Times New Roman" w:cs="Times New Roman"/>
          <w:color w:val="000000" w:themeColor="text1"/>
          <w:kern w:val="36"/>
        </w:rPr>
        <w:t xml:space="preserve">Прокуратура Курганской области провела проверку соблюдения в Управлении </w:t>
      </w:r>
      <w:proofErr w:type="spellStart"/>
      <w:r w:rsidRPr="00734FF7">
        <w:rPr>
          <w:rFonts w:ascii="Times New Roman" w:hAnsi="Times New Roman" w:cs="Times New Roman"/>
          <w:color w:val="000000" w:themeColor="text1"/>
          <w:kern w:val="36"/>
        </w:rPr>
        <w:t>Росреестра</w:t>
      </w:r>
      <w:proofErr w:type="spellEnd"/>
      <w:r w:rsidRPr="00734FF7">
        <w:rPr>
          <w:rFonts w:ascii="Times New Roman" w:hAnsi="Times New Roman" w:cs="Times New Roman"/>
          <w:color w:val="000000" w:themeColor="text1"/>
          <w:kern w:val="36"/>
        </w:rPr>
        <w:t xml:space="preserve"> по Курганской области законодательства о противодействии коррупции, в том числе в части соблюдения должностными лицами обязанностей, ограничений и запретов, установленных Федеральным законом «О противодействии коррупции». </w:t>
      </w:r>
    </w:p>
    <w:p w:rsidR="00734FF7" w:rsidRPr="00734FF7" w:rsidRDefault="00734FF7" w:rsidP="00734F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734FF7">
        <w:rPr>
          <w:rFonts w:ascii="Times New Roman" w:hAnsi="Times New Roman" w:cs="Times New Roman"/>
          <w:color w:val="000000" w:themeColor="text1"/>
          <w:kern w:val="36"/>
        </w:rPr>
        <w:t>При изучении справок о доходах  федеральных государственных служащих управления выявлены многочисленные нарушения требований антикоррупционного законодательства, выразившиеся в предоставлении работниками недостоверных и неполных сведений о доходах, об имуществе и об обязательствах имущественного характера.</w:t>
      </w:r>
    </w:p>
    <w:p w:rsidR="00734FF7" w:rsidRPr="00734FF7" w:rsidRDefault="00734FF7" w:rsidP="00734F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734FF7">
        <w:rPr>
          <w:rFonts w:ascii="Times New Roman" w:hAnsi="Times New Roman" w:cs="Times New Roman"/>
          <w:color w:val="000000" w:themeColor="text1"/>
          <w:kern w:val="36"/>
        </w:rPr>
        <w:t>Так, в справках о доходах за 2016 год не указывались сведения о находящихся в собственности сотрудников и членов их семей автомобилей,  доходах, полученных от вкладов в банковских организациях.</w:t>
      </w:r>
    </w:p>
    <w:p w:rsidR="00734FF7" w:rsidRPr="00734FF7" w:rsidRDefault="00734FF7" w:rsidP="00734F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734FF7">
        <w:rPr>
          <w:rFonts w:ascii="Times New Roman" w:hAnsi="Times New Roman" w:cs="Times New Roman"/>
          <w:color w:val="000000" w:themeColor="text1"/>
          <w:kern w:val="36"/>
        </w:rPr>
        <w:t>Также в ходе проверки выявлены нарушения при предоставлении сведений о доходах от продажи имущества.</w:t>
      </w:r>
    </w:p>
    <w:p w:rsidR="00734FF7" w:rsidRPr="00734FF7" w:rsidRDefault="00734FF7" w:rsidP="00734F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734FF7">
        <w:rPr>
          <w:rFonts w:ascii="Times New Roman" w:hAnsi="Times New Roman" w:cs="Times New Roman"/>
          <w:color w:val="000000" w:themeColor="text1"/>
          <w:kern w:val="36"/>
        </w:rPr>
        <w:t>Кроме этого,  имели случаи  волокиты при  подготовке заключений и  нарушения сроков направления материалов в комиссию по урегулированию конфликта интересов.</w:t>
      </w:r>
    </w:p>
    <w:p w:rsidR="00734FF7" w:rsidRPr="00734FF7" w:rsidRDefault="00734FF7" w:rsidP="00734F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734FF7">
        <w:rPr>
          <w:rFonts w:ascii="Times New Roman" w:hAnsi="Times New Roman" w:cs="Times New Roman"/>
          <w:color w:val="000000" w:themeColor="text1"/>
          <w:kern w:val="36"/>
        </w:rPr>
        <w:t>Выявлены нарушения законодательства, регламентирующего порядок принятия экзамена на соответствие требованиям, предъявляемым к государственным регистраторам.</w:t>
      </w:r>
    </w:p>
    <w:p w:rsidR="00734FF7" w:rsidRPr="00734FF7" w:rsidRDefault="00734FF7" w:rsidP="00734F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734FF7">
        <w:rPr>
          <w:rFonts w:ascii="Times New Roman" w:hAnsi="Times New Roman" w:cs="Times New Roman"/>
          <w:color w:val="000000" w:themeColor="text1"/>
          <w:kern w:val="36"/>
        </w:rPr>
        <w:t xml:space="preserve">В связи с выявленными нарушениями законодательства о противодействии коррупции прокуратурой области в адрес руководителя Управления Федеральной службы государственной регистрации, кадастра и картографии по Курганской области внесено представление об устранении выявленных нарушений. </w:t>
      </w:r>
    </w:p>
    <w:p w:rsidR="00C274AA" w:rsidRPr="00734FF7" w:rsidRDefault="00734FF7" w:rsidP="00734FF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34FF7">
        <w:rPr>
          <w:rFonts w:ascii="Times New Roman" w:hAnsi="Times New Roman" w:cs="Times New Roman"/>
          <w:color w:val="000000" w:themeColor="text1"/>
          <w:kern w:val="36"/>
        </w:rPr>
        <w:lastRenderedPageBreak/>
        <w:t>По результатам его рассмотрения  требования надзорного ведомства удовлетворены, 12 виновных должностных лиц привлечены к строгой дисциплинарной ответственности, трое сотрудников после внесения представления уволились</w:t>
      </w:r>
      <w:r w:rsidR="00C274AA" w:rsidRPr="00734FF7">
        <w:rPr>
          <w:rFonts w:ascii="Times New Roman" w:hAnsi="Times New Roman"/>
          <w:color w:val="000000" w:themeColor="text1"/>
        </w:rPr>
        <w:t>».</w:t>
      </w:r>
    </w:p>
    <w:p w:rsidR="00C274AA" w:rsidRPr="009D5EF7" w:rsidRDefault="00C274AA" w:rsidP="00C274AA">
      <w:pPr>
        <w:pStyle w:val="11"/>
        <w:ind w:firstLine="708"/>
        <w:jc w:val="both"/>
        <w:rPr>
          <w:rFonts w:ascii="Times New Roman" w:hAnsi="Times New Roman"/>
        </w:rPr>
      </w:pPr>
      <w:r w:rsidRPr="009D5EF7">
        <w:rPr>
          <w:rFonts w:ascii="Times New Roman" w:hAnsi="Times New Roman"/>
        </w:rPr>
        <w:t>РЕШИЛИ:</w:t>
      </w:r>
    </w:p>
    <w:p w:rsidR="00C274AA" w:rsidRPr="009D5EF7" w:rsidRDefault="00C274AA" w:rsidP="00C274AA">
      <w:pPr>
        <w:pStyle w:val="11"/>
        <w:ind w:firstLine="708"/>
        <w:jc w:val="both"/>
        <w:rPr>
          <w:rFonts w:ascii="Times New Roman" w:hAnsi="Times New Roman"/>
        </w:rPr>
      </w:pPr>
      <w:r w:rsidRPr="009D5EF7">
        <w:rPr>
          <w:rFonts w:ascii="Times New Roman" w:hAnsi="Times New Roman"/>
        </w:rPr>
        <w:t xml:space="preserve">1. Информацию  </w:t>
      </w:r>
      <w:r w:rsidR="006308AA">
        <w:rPr>
          <w:rFonts w:ascii="Times New Roman" w:hAnsi="Times New Roman"/>
        </w:rPr>
        <w:t xml:space="preserve">главного </w:t>
      </w:r>
      <w:r w:rsidRPr="009D5EF7">
        <w:rPr>
          <w:rFonts w:ascii="Times New Roman" w:hAnsi="Times New Roman"/>
        </w:rPr>
        <w:t>специалиста юридического отдела Администрации Белозерского района Бородиной Н.Г. принять к сведению.</w:t>
      </w:r>
    </w:p>
    <w:p w:rsidR="00C274AA" w:rsidRPr="009D5EF7" w:rsidRDefault="00C274AA" w:rsidP="00C274AA">
      <w:pPr>
        <w:pStyle w:val="11"/>
        <w:ind w:firstLine="708"/>
        <w:jc w:val="both"/>
        <w:rPr>
          <w:rFonts w:ascii="Times New Roman" w:hAnsi="Times New Roman"/>
        </w:rPr>
      </w:pPr>
      <w:r w:rsidRPr="009D5EF7">
        <w:rPr>
          <w:rFonts w:ascii="Times New Roman" w:hAnsi="Times New Roman"/>
          <w:color w:val="000000"/>
        </w:rPr>
        <w:t>2.</w:t>
      </w:r>
      <w:r w:rsidRPr="009D5EF7">
        <w:rPr>
          <w:rFonts w:ascii="Times New Roman" w:hAnsi="Times New Roman"/>
        </w:rPr>
        <w:t xml:space="preserve"> Довести данную информацию до органов местного самоуправления муниципальных образований Белозерского района и муниципальных служащих Администрации района.</w:t>
      </w:r>
    </w:p>
    <w:p w:rsidR="00C274AA" w:rsidRPr="009D5EF7" w:rsidRDefault="00C274AA" w:rsidP="00C274AA">
      <w:pPr>
        <w:pStyle w:val="a3"/>
        <w:rPr>
          <w:rFonts w:ascii="Times New Roman" w:hAnsi="Times New Roman" w:cs="Times New Roman"/>
        </w:rPr>
      </w:pPr>
    </w:p>
    <w:p w:rsidR="00C274AA" w:rsidRPr="009D5EF7" w:rsidRDefault="00C274AA" w:rsidP="00C274A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2014"/>
        <w:gridCol w:w="1776"/>
      </w:tblGrid>
      <w:tr w:rsidR="00EE4C37" w:rsidRPr="009D5EF7" w:rsidTr="00F93044">
        <w:tc>
          <w:tcPr>
            <w:tcW w:w="2428" w:type="dxa"/>
            <w:hideMark/>
          </w:tcPr>
          <w:p w:rsidR="00EE4C37" w:rsidRPr="009D5EF7" w:rsidRDefault="00D023E3" w:rsidP="00F930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Председательствующий</w:t>
            </w:r>
            <w:r w:rsidR="00EE4C37" w:rsidRPr="009D5EF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07" w:type="dxa"/>
            <w:hideMark/>
          </w:tcPr>
          <w:p w:rsidR="00EE4C37" w:rsidRPr="009D5EF7" w:rsidRDefault="00EE4C37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951" w:type="dxa"/>
            <w:hideMark/>
          </w:tcPr>
          <w:p w:rsidR="00EE4C37" w:rsidRPr="00D023E3" w:rsidRDefault="00F93044" w:rsidP="00F930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23E3">
              <w:rPr>
                <w:rFonts w:ascii="Times New Roman" w:hAnsi="Times New Roman" w:cs="Times New Roman"/>
                <w:color w:val="000000" w:themeColor="text1"/>
              </w:rPr>
              <w:t xml:space="preserve">Н.П. </w:t>
            </w:r>
            <w:proofErr w:type="spellStart"/>
            <w:r w:rsidRPr="00D023E3">
              <w:rPr>
                <w:rFonts w:ascii="Times New Roman" w:hAnsi="Times New Roman" w:cs="Times New Roman"/>
                <w:color w:val="000000" w:themeColor="text1"/>
              </w:rPr>
              <w:t>Лифинцев</w:t>
            </w:r>
            <w:proofErr w:type="spellEnd"/>
          </w:p>
        </w:tc>
      </w:tr>
      <w:tr w:rsidR="00EE4C37" w:rsidRPr="009D5EF7" w:rsidTr="00F93044">
        <w:tc>
          <w:tcPr>
            <w:tcW w:w="2428" w:type="dxa"/>
            <w:hideMark/>
          </w:tcPr>
          <w:p w:rsidR="00EE4C37" w:rsidRPr="009D5EF7" w:rsidRDefault="00EE4C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5EF7">
              <w:rPr>
                <w:rFonts w:ascii="Times New Roman" w:hAnsi="Times New Roman" w:cs="Times New Roman"/>
                <w:b/>
              </w:rPr>
              <w:t>Секретарь:</w:t>
            </w:r>
          </w:p>
        </w:tc>
        <w:tc>
          <w:tcPr>
            <w:tcW w:w="2107" w:type="dxa"/>
            <w:hideMark/>
          </w:tcPr>
          <w:p w:rsidR="00EE4C37" w:rsidRPr="009D5EF7" w:rsidRDefault="00EE4C37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951" w:type="dxa"/>
            <w:hideMark/>
          </w:tcPr>
          <w:p w:rsidR="00EE4C37" w:rsidRPr="00D023E3" w:rsidRDefault="00EE4C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23E3">
              <w:rPr>
                <w:rFonts w:ascii="Times New Roman" w:hAnsi="Times New Roman" w:cs="Times New Roman"/>
                <w:color w:val="000000" w:themeColor="text1"/>
              </w:rPr>
              <w:t>Н.Г. Бородина</w:t>
            </w:r>
          </w:p>
        </w:tc>
      </w:tr>
      <w:tr w:rsidR="00F93044" w:rsidRPr="009D5EF7" w:rsidTr="00F93044">
        <w:tc>
          <w:tcPr>
            <w:tcW w:w="2428" w:type="dxa"/>
            <w:hideMark/>
          </w:tcPr>
          <w:p w:rsidR="00D023E3" w:rsidRDefault="00D023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3044" w:rsidRPr="009D5EF7" w:rsidRDefault="00F930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5EF7">
              <w:rPr>
                <w:rFonts w:ascii="Times New Roman" w:hAnsi="Times New Roman" w:cs="Times New Roman"/>
                <w:b/>
              </w:rPr>
              <w:t xml:space="preserve">Члены </w:t>
            </w:r>
          </w:p>
          <w:p w:rsidR="00F93044" w:rsidRPr="009D5EF7" w:rsidRDefault="00F930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5EF7">
              <w:rPr>
                <w:rFonts w:ascii="Times New Roman" w:hAnsi="Times New Roman" w:cs="Times New Roman"/>
                <w:b/>
              </w:rPr>
              <w:t>рабочей группы:</w:t>
            </w:r>
          </w:p>
        </w:tc>
        <w:tc>
          <w:tcPr>
            <w:tcW w:w="2107" w:type="dxa"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F93044" w:rsidRPr="00D023E3" w:rsidRDefault="00F930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3044" w:rsidRPr="00D023E3" w:rsidRDefault="00F930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3044" w:rsidRPr="009D5EF7" w:rsidTr="00F93044">
        <w:tc>
          <w:tcPr>
            <w:tcW w:w="2428" w:type="dxa"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hideMark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951" w:type="dxa"/>
            <w:hideMark/>
          </w:tcPr>
          <w:p w:rsidR="00F93044" w:rsidRPr="00D023E3" w:rsidRDefault="00F930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23E3">
              <w:rPr>
                <w:rFonts w:ascii="Times New Roman" w:hAnsi="Times New Roman" w:cs="Times New Roman"/>
                <w:color w:val="000000" w:themeColor="text1"/>
              </w:rPr>
              <w:t>Е.А. Бессонова</w:t>
            </w:r>
          </w:p>
        </w:tc>
      </w:tr>
      <w:tr w:rsidR="00F93044" w:rsidRPr="009D5EF7" w:rsidTr="00F93044">
        <w:tc>
          <w:tcPr>
            <w:tcW w:w="2428" w:type="dxa"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hideMark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951" w:type="dxa"/>
            <w:hideMark/>
          </w:tcPr>
          <w:p w:rsidR="00F93044" w:rsidRPr="00D023E3" w:rsidRDefault="00D023E3" w:rsidP="00D023E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23E3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93044" w:rsidRPr="00D023E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93044" w:rsidRPr="00D023E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 xml:space="preserve"> Кошелев</w:t>
            </w:r>
          </w:p>
        </w:tc>
      </w:tr>
      <w:tr w:rsidR="00F93044" w:rsidRPr="009D5EF7" w:rsidTr="00F93044">
        <w:tc>
          <w:tcPr>
            <w:tcW w:w="2428" w:type="dxa"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hideMark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951" w:type="dxa"/>
            <w:hideMark/>
          </w:tcPr>
          <w:p w:rsidR="00F93044" w:rsidRPr="00D023E3" w:rsidRDefault="00D023E3" w:rsidP="00D023E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23E3">
              <w:rPr>
                <w:rFonts w:ascii="Times New Roman" w:hAnsi="Times New Roman" w:cs="Times New Roman"/>
                <w:color w:val="000000" w:themeColor="text1"/>
              </w:rPr>
              <w:t>С.В</w:t>
            </w:r>
            <w:r w:rsidR="00F93044" w:rsidRPr="00D023E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3044" w:rsidRPr="00D023E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>ланцев</w:t>
            </w:r>
          </w:p>
        </w:tc>
      </w:tr>
      <w:tr w:rsidR="00F93044" w:rsidRPr="009D5EF7" w:rsidTr="00F93044">
        <w:tc>
          <w:tcPr>
            <w:tcW w:w="2428" w:type="dxa"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hideMark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951" w:type="dxa"/>
            <w:hideMark/>
          </w:tcPr>
          <w:p w:rsidR="00F93044" w:rsidRPr="00D023E3" w:rsidRDefault="00D023E3" w:rsidP="00D023E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23E3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F93044" w:rsidRPr="00D023E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93044" w:rsidRPr="00D023E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 xml:space="preserve"> Степанова</w:t>
            </w:r>
          </w:p>
        </w:tc>
      </w:tr>
      <w:tr w:rsidR="00F93044" w:rsidRPr="009D5EF7" w:rsidTr="00F93044">
        <w:tc>
          <w:tcPr>
            <w:tcW w:w="2428" w:type="dxa"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hideMark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951" w:type="dxa"/>
            <w:hideMark/>
          </w:tcPr>
          <w:p w:rsidR="00F93044" w:rsidRPr="00D023E3" w:rsidRDefault="00D023E3" w:rsidP="00D023E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23E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93044" w:rsidRPr="00D023E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>Е.</w:t>
            </w:r>
            <w:r w:rsidR="00B933B8" w:rsidRPr="00D023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23E3">
              <w:rPr>
                <w:rFonts w:ascii="Times New Roman" w:hAnsi="Times New Roman" w:cs="Times New Roman"/>
                <w:color w:val="000000" w:themeColor="text1"/>
              </w:rPr>
              <w:t>Шалгина</w:t>
            </w:r>
            <w:proofErr w:type="spellEnd"/>
          </w:p>
        </w:tc>
      </w:tr>
      <w:tr w:rsidR="00F93044" w:rsidRPr="009D5EF7" w:rsidTr="0067716E">
        <w:tc>
          <w:tcPr>
            <w:tcW w:w="2428" w:type="dxa"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:rsidR="00F93044" w:rsidRPr="009D5EF7" w:rsidRDefault="002B6429">
            <w:pPr>
              <w:jc w:val="both"/>
              <w:rPr>
                <w:rFonts w:ascii="Times New Roman" w:hAnsi="Times New Roman" w:cs="Times New Roman"/>
              </w:rPr>
            </w:pPr>
            <w:r w:rsidRPr="002B6429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951" w:type="dxa"/>
            <w:hideMark/>
          </w:tcPr>
          <w:p w:rsidR="00F93044" w:rsidRPr="00D023E3" w:rsidRDefault="00D023E3" w:rsidP="00D023E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23E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2B6429" w:rsidRPr="00D023E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2B6429" w:rsidRPr="00D023E3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>Филипских</w:t>
            </w:r>
          </w:p>
        </w:tc>
      </w:tr>
      <w:tr w:rsidR="00F93044" w:rsidRPr="009D5EF7" w:rsidTr="00F93044">
        <w:tc>
          <w:tcPr>
            <w:tcW w:w="2428" w:type="dxa"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hideMark/>
          </w:tcPr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  <w:p w:rsidR="00F93044" w:rsidRPr="009D5EF7" w:rsidRDefault="00F93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hideMark/>
          </w:tcPr>
          <w:p w:rsidR="00F93044" w:rsidRPr="00D023E3" w:rsidRDefault="00D023E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23E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93044" w:rsidRPr="00D023E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023E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F93044" w:rsidRPr="00D023E3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023E3">
              <w:rPr>
                <w:rFonts w:ascii="Times New Roman" w:hAnsi="Times New Roman" w:cs="Times New Roman"/>
                <w:color w:val="000000" w:themeColor="text1"/>
              </w:rPr>
              <w:t>Стенников</w:t>
            </w:r>
            <w:proofErr w:type="spellEnd"/>
          </w:p>
          <w:p w:rsidR="00F93044" w:rsidRPr="00D023E3" w:rsidRDefault="00F930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4C37" w:rsidRDefault="00EE4C37" w:rsidP="00EE4C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27A0" w:rsidRDefault="001827A0"/>
    <w:sectPr w:rsidR="001827A0" w:rsidSect="00A9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C7E74F9"/>
    <w:multiLevelType w:val="multilevel"/>
    <w:tmpl w:val="6FEAB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AC3C5D"/>
    <w:multiLevelType w:val="multilevel"/>
    <w:tmpl w:val="09C4E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C37"/>
    <w:rsid w:val="000531C8"/>
    <w:rsid w:val="00063ED9"/>
    <w:rsid w:val="00096C4A"/>
    <w:rsid w:val="000D0243"/>
    <w:rsid w:val="00111404"/>
    <w:rsid w:val="00130175"/>
    <w:rsid w:val="001457E7"/>
    <w:rsid w:val="001578B3"/>
    <w:rsid w:val="00164104"/>
    <w:rsid w:val="001827A0"/>
    <w:rsid w:val="0018630B"/>
    <w:rsid w:val="001B5E38"/>
    <w:rsid w:val="001C7B14"/>
    <w:rsid w:val="00217C45"/>
    <w:rsid w:val="00274CC7"/>
    <w:rsid w:val="002B6429"/>
    <w:rsid w:val="002C24AC"/>
    <w:rsid w:val="00305442"/>
    <w:rsid w:val="003434DF"/>
    <w:rsid w:val="00373409"/>
    <w:rsid w:val="00393249"/>
    <w:rsid w:val="00470C59"/>
    <w:rsid w:val="00470DE1"/>
    <w:rsid w:val="00472452"/>
    <w:rsid w:val="004B1AC6"/>
    <w:rsid w:val="005418DE"/>
    <w:rsid w:val="005843EA"/>
    <w:rsid w:val="00611760"/>
    <w:rsid w:val="006308AA"/>
    <w:rsid w:val="00670659"/>
    <w:rsid w:val="0067716E"/>
    <w:rsid w:val="00697338"/>
    <w:rsid w:val="006D6A91"/>
    <w:rsid w:val="006E5A1C"/>
    <w:rsid w:val="00734FF7"/>
    <w:rsid w:val="00751120"/>
    <w:rsid w:val="007710FD"/>
    <w:rsid w:val="00773EEA"/>
    <w:rsid w:val="00784B89"/>
    <w:rsid w:val="00786C56"/>
    <w:rsid w:val="00794A4F"/>
    <w:rsid w:val="007E6EDD"/>
    <w:rsid w:val="007F74E1"/>
    <w:rsid w:val="0084304D"/>
    <w:rsid w:val="008558DD"/>
    <w:rsid w:val="008613B7"/>
    <w:rsid w:val="008701E1"/>
    <w:rsid w:val="00874744"/>
    <w:rsid w:val="008755A7"/>
    <w:rsid w:val="00953A28"/>
    <w:rsid w:val="00960C2F"/>
    <w:rsid w:val="009D11E4"/>
    <w:rsid w:val="009D5EF7"/>
    <w:rsid w:val="00A60B9D"/>
    <w:rsid w:val="00A814BA"/>
    <w:rsid w:val="00A93FA4"/>
    <w:rsid w:val="00AC0381"/>
    <w:rsid w:val="00AD56D7"/>
    <w:rsid w:val="00AE09C1"/>
    <w:rsid w:val="00AE3EC2"/>
    <w:rsid w:val="00B03A05"/>
    <w:rsid w:val="00B36736"/>
    <w:rsid w:val="00B933B8"/>
    <w:rsid w:val="00BA4EBC"/>
    <w:rsid w:val="00BC018F"/>
    <w:rsid w:val="00C139FF"/>
    <w:rsid w:val="00C151A0"/>
    <w:rsid w:val="00C274AA"/>
    <w:rsid w:val="00C814AA"/>
    <w:rsid w:val="00C81724"/>
    <w:rsid w:val="00CA1C9D"/>
    <w:rsid w:val="00D023E3"/>
    <w:rsid w:val="00DA4970"/>
    <w:rsid w:val="00DB11F2"/>
    <w:rsid w:val="00DC6217"/>
    <w:rsid w:val="00E10B38"/>
    <w:rsid w:val="00E42D7F"/>
    <w:rsid w:val="00E93E3A"/>
    <w:rsid w:val="00EC517C"/>
    <w:rsid w:val="00ED5DF8"/>
    <w:rsid w:val="00EE4C37"/>
    <w:rsid w:val="00EF209D"/>
    <w:rsid w:val="00F54E29"/>
    <w:rsid w:val="00F6620A"/>
    <w:rsid w:val="00F82F85"/>
    <w:rsid w:val="00F93044"/>
    <w:rsid w:val="00FC250B"/>
    <w:rsid w:val="00F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C37"/>
    <w:pPr>
      <w:spacing w:after="0" w:line="240" w:lineRule="auto"/>
    </w:pPr>
  </w:style>
  <w:style w:type="table" w:styleId="a4">
    <w:name w:val="Table Grid"/>
    <w:basedOn w:val="a1"/>
    <w:uiPriority w:val="59"/>
    <w:rsid w:val="00EE4C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E4C37"/>
    <w:rPr>
      <w:color w:val="0000FF"/>
      <w:u w:val="single"/>
    </w:rPr>
  </w:style>
  <w:style w:type="paragraph" w:customStyle="1" w:styleId="1">
    <w:name w:val="Без интервала1"/>
    <w:rsid w:val="00EE4C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uiPriority w:val="99"/>
    <w:rsid w:val="00794A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basedOn w:val="a0"/>
    <w:link w:val="10"/>
    <w:rsid w:val="00C151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6"/>
    <w:rsid w:val="00C151A0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C274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E6E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274C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CC7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9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7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Белозерского района</Company>
  <LinksUpToDate>false</LinksUpToDate>
  <CharactersWithSpaces>22809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экономики</dc:creator>
  <cp:keywords/>
  <dc:description/>
  <cp:lastModifiedBy>Arm-309</cp:lastModifiedBy>
  <cp:revision>59</cp:revision>
  <cp:lastPrinted>2018-04-02T04:18:00Z</cp:lastPrinted>
  <dcterms:created xsi:type="dcterms:W3CDTF">2016-03-30T05:29:00Z</dcterms:created>
  <dcterms:modified xsi:type="dcterms:W3CDTF">2018-04-04T02:34:00Z</dcterms:modified>
</cp:coreProperties>
</file>