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1AD2" w:rsidRPr="000C44B2" w:rsidRDefault="00FA1AD2" w:rsidP="00FA1AD2">
      <w:pPr>
        <w:ind w:firstLine="709"/>
        <w:jc w:val="center"/>
        <w:rPr>
          <w:rFonts w:ascii="PT Astra Sans" w:hAnsi="PT Astra Sans"/>
          <w:b/>
        </w:rPr>
      </w:pPr>
      <w:r w:rsidRPr="000C44B2">
        <w:rPr>
          <w:rFonts w:ascii="PT Astra Sans" w:hAnsi="PT Astra Sans"/>
          <w:b/>
        </w:rPr>
        <w:t>Муниципальная программа Белозерского муниципального округа</w:t>
      </w:r>
    </w:p>
    <w:p w:rsidR="00FA1AD2" w:rsidRPr="000C44B2" w:rsidRDefault="00FA1AD2" w:rsidP="00FA1AD2">
      <w:pPr>
        <w:ind w:firstLine="709"/>
        <w:jc w:val="center"/>
        <w:rPr>
          <w:rFonts w:ascii="PT Astra Sans" w:hAnsi="PT Astra Sans"/>
          <w:b/>
        </w:rPr>
      </w:pPr>
      <w:r w:rsidRPr="000C44B2">
        <w:rPr>
          <w:rFonts w:ascii="PT Astra Sans" w:hAnsi="PT Astra Sans"/>
          <w:b/>
        </w:rPr>
        <w:t xml:space="preserve"> «Развитие и поддержка малого и среднего предпринимательства в Белозерском муниципальном округе»</w:t>
      </w:r>
      <w:r w:rsidRPr="000C44B2">
        <w:rPr>
          <w:rFonts w:ascii="PT Astra Sans" w:hAnsi="PT Astra Sans"/>
        </w:rPr>
        <w:t xml:space="preserve"> </w:t>
      </w:r>
      <w:r w:rsidRPr="000C44B2">
        <w:rPr>
          <w:rFonts w:ascii="PT Astra Sans" w:hAnsi="PT Astra Sans"/>
          <w:b/>
        </w:rPr>
        <w:t>на 2023</w:t>
      </w:r>
      <w:r>
        <w:rPr>
          <w:rFonts w:ascii="PT Astra Sans" w:hAnsi="PT Astra Sans"/>
          <w:b/>
        </w:rPr>
        <w:t>-</w:t>
      </w:r>
      <w:r w:rsidRPr="000C44B2">
        <w:rPr>
          <w:rFonts w:ascii="PT Astra Sans" w:hAnsi="PT Astra Sans"/>
          <w:b/>
        </w:rPr>
        <w:t>2027 годы</w:t>
      </w:r>
    </w:p>
    <w:p w:rsidR="00FA1AD2" w:rsidRPr="000C44B2" w:rsidRDefault="00FA1AD2" w:rsidP="00FA1AD2">
      <w:pPr>
        <w:ind w:firstLine="709"/>
        <w:jc w:val="center"/>
        <w:rPr>
          <w:rFonts w:ascii="PT Astra Sans" w:hAnsi="PT Astra Sans"/>
          <w:b/>
        </w:rPr>
      </w:pPr>
    </w:p>
    <w:p w:rsidR="00FA1AD2" w:rsidRPr="000C44B2" w:rsidRDefault="00FA1AD2" w:rsidP="00FA1AD2">
      <w:pPr>
        <w:ind w:right="-140" w:firstLine="709"/>
        <w:jc w:val="center"/>
        <w:rPr>
          <w:rFonts w:ascii="PT Astra Sans" w:hAnsi="PT Astra Sans"/>
          <w:b/>
        </w:rPr>
      </w:pPr>
    </w:p>
    <w:p w:rsidR="00FA1AD2" w:rsidRPr="000C44B2" w:rsidRDefault="00FA1AD2" w:rsidP="00FA1AD2">
      <w:pPr>
        <w:ind w:right="-140" w:firstLine="709"/>
        <w:jc w:val="center"/>
        <w:rPr>
          <w:rFonts w:ascii="PT Astra Sans" w:hAnsi="PT Astra Sans"/>
          <w:b/>
        </w:rPr>
      </w:pPr>
      <w:r w:rsidRPr="000C44B2">
        <w:rPr>
          <w:rFonts w:ascii="PT Astra Sans" w:hAnsi="PT Astra Sans"/>
          <w:b/>
        </w:rPr>
        <w:t xml:space="preserve">Раздел </w:t>
      </w:r>
      <w:r w:rsidRPr="000C44B2">
        <w:rPr>
          <w:rFonts w:ascii="Arial" w:hAnsi="Arial" w:cs="Arial"/>
          <w:b/>
        </w:rPr>
        <w:t>Ι</w:t>
      </w:r>
      <w:r w:rsidRPr="000C44B2">
        <w:rPr>
          <w:rFonts w:ascii="PT Astra Sans" w:hAnsi="PT Astra Sans"/>
          <w:b/>
        </w:rPr>
        <w:t xml:space="preserve">. ПАСПОРТ </w:t>
      </w:r>
    </w:p>
    <w:p w:rsidR="00FA1AD2" w:rsidRPr="000C44B2" w:rsidRDefault="00FA1AD2" w:rsidP="00FA1AD2">
      <w:pPr>
        <w:ind w:firstLine="709"/>
        <w:jc w:val="center"/>
        <w:rPr>
          <w:rFonts w:ascii="PT Astra Sans" w:hAnsi="PT Astra Sans"/>
        </w:rPr>
      </w:pPr>
      <w:r w:rsidRPr="000C44B2">
        <w:rPr>
          <w:rFonts w:ascii="PT Astra Sans" w:hAnsi="PT Astra Sans"/>
        </w:rPr>
        <w:t>муниципальной программы Белозерского муниципального округа</w:t>
      </w:r>
    </w:p>
    <w:p w:rsidR="00FA1AD2" w:rsidRPr="000C44B2" w:rsidRDefault="00FA1AD2" w:rsidP="00FA1AD2">
      <w:pPr>
        <w:ind w:firstLine="709"/>
        <w:jc w:val="center"/>
        <w:rPr>
          <w:rFonts w:ascii="PT Astra Sans" w:hAnsi="PT Astra Sans"/>
        </w:rPr>
      </w:pPr>
      <w:r w:rsidRPr="000C44B2">
        <w:rPr>
          <w:rFonts w:ascii="PT Astra Sans" w:hAnsi="PT Astra Sans"/>
        </w:rPr>
        <w:t xml:space="preserve"> </w:t>
      </w:r>
      <w:proofErr w:type="gramStart"/>
      <w:r w:rsidRPr="000C44B2">
        <w:rPr>
          <w:rFonts w:ascii="PT Astra Sans" w:hAnsi="PT Astra Sans"/>
        </w:rPr>
        <w:t>« Развитие</w:t>
      </w:r>
      <w:proofErr w:type="gramEnd"/>
      <w:r w:rsidRPr="000C44B2">
        <w:rPr>
          <w:rFonts w:ascii="PT Astra Sans" w:hAnsi="PT Astra Sans"/>
        </w:rPr>
        <w:t xml:space="preserve"> и поддержка малого и среднего предпринимательства </w:t>
      </w:r>
    </w:p>
    <w:p w:rsidR="00FA1AD2" w:rsidRPr="000C44B2" w:rsidRDefault="00FA1AD2" w:rsidP="00FA1AD2">
      <w:pPr>
        <w:ind w:firstLine="709"/>
        <w:jc w:val="center"/>
        <w:rPr>
          <w:rFonts w:ascii="PT Astra Sans" w:hAnsi="PT Astra Sans"/>
        </w:rPr>
      </w:pPr>
      <w:r w:rsidRPr="000C44B2">
        <w:rPr>
          <w:rFonts w:ascii="PT Astra Sans" w:hAnsi="PT Astra Sans"/>
        </w:rPr>
        <w:t>в Белозерском муниципальном округе» на 2023-2027 годы.</w:t>
      </w:r>
    </w:p>
    <w:p w:rsidR="00FA1AD2" w:rsidRPr="000C44B2" w:rsidRDefault="00FA1AD2" w:rsidP="00FA1AD2">
      <w:pPr>
        <w:ind w:firstLine="709"/>
        <w:jc w:val="center"/>
        <w:rPr>
          <w:rFonts w:ascii="PT Astra Sans" w:hAnsi="PT Astra San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4"/>
        <w:gridCol w:w="6331"/>
      </w:tblGrid>
      <w:tr w:rsidR="00FA1AD2" w:rsidRPr="000C44B2" w:rsidTr="00F32DFC"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AD2" w:rsidRPr="000C44B2" w:rsidRDefault="00FA1AD2" w:rsidP="00F32DFC">
            <w:pPr>
              <w:rPr>
                <w:rFonts w:ascii="PT Astra Sans" w:hAnsi="PT Astra Sans"/>
              </w:rPr>
            </w:pPr>
            <w:r w:rsidRPr="000C44B2">
              <w:rPr>
                <w:rFonts w:ascii="PT Astra Sans" w:hAnsi="PT Astra Sans"/>
              </w:rPr>
              <w:t>Наименование Программы</w:t>
            </w:r>
          </w:p>
        </w:tc>
        <w:tc>
          <w:tcPr>
            <w:tcW w:w="6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AD2" w:rsidRPr="000C44B2" w:rsidRDefault="00FA1AD2" w:rsidP="00F32DFC">
            <w:pPr>
              <w:rPr>
                <w:rFonts w:ascii="PT Astra Sans" w:hAnsi="PT Astra Sans"/>
              </w:rPr>
            </w:pPr>
            <w:proofErr w:type="gramStart"/>
            <w:r w:rsidRPr="000C44B2">
              <w:rPr>
                <w:rFonts w:ascii="PT Astra Sans" w:hAnsi="PT Astra Sans"/>
              </w:rPr>
              <w:t>Муниципальная  программа</w:t>
            </w:r>
            <w:proofErr w:type="gramEnd"/>
            <w:r w:rsidRPr="000C44B2">
              <w:rPr>
                <w:rFonts w:ascii="PT Astra Sans" w:hAnsi="PT Astra Sans"/>
              </w:rPr>
              <w:t xml:space="preserve"> Белозерского муниципального округа «Развитие и поддержка малого и среднего предпринимательства в Белозерском муниципальном округе» на 2023-2027 годы (далее  Программа)</w:t>
            </w:r>
          </w:p>
          <w:p w:rsidR="00FA1AD2" w:rsidRPr="000C44B2" w:rsidRDefault="00FA1AD2" w:rsidP="00F32DFC">
            <w:pPr>
              <w:rPr>
                <w:rFonts w:ascii="PT Astra Sans" w:hAnsi="PT Astra Sans"/>
              </w:rPr>
            </w:pPr>
          </w:p>
        </w:tc>
      </w:tr>
      <w:tr w:rsidR="00FA1AD2" w:rsidRPr="000C44B2" w:rsidTr="00F32DFC"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AD2" w:rsidRPr="000C44B2" w:rsidRDefault="00FA1AD2" w:rsidP="00F32DFC">
            <w:pPr>
              <w:rPr>
                <w:rFonts w:ascii="PT Astra Sans" w:hAnsi="PT Astra Sans"/>
              </w:rPr>
            </w:pPr>
            <w:r w:rsidRPr="000C44B2">
              <w:rPr>
                <w:rFonts w:ascii="PT Astra Sans" w:hAnsi="PT Astra Sans"/>
              </w:rPr>
              <w:t>Ответственный исполнитель</w:t>
            </w:r>
          </w:p>
        </w:tc>
        <w:tc>
          <w:tcPr>
            <w:tcW w:w="6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AD2" w:rsidRPr="000C44B2" w:rsidRDefault="00FA1AD2" w:rsidP="00F32DFC">
            <w:pPr>
              <w:rPr>
                <w:rFonts w:ascii="PT Astra Sans" w:hAnsi="PT Astra Sans"/>
              </w:rPr>
            </w:pPr>
            <w:r w:rsidRPr="000C44B2">
              <w:rPr>
                <w:rFonts w:ascii="PT Astra Sans" w:hAnsi="PT Astra Sans"/>
              </w:rPr>
              <w:t>Отдел экономики и инвестиционной деятельности Администрации Белозерского муниципального округа</w:t>
            </w:r>
          </w:p>
          <w:p w:rsidR="00FA1AD2" w:rsidRPr="000C44B2" w:rsidRDefault="00FA1AD2" w:rsidP="00F32DFC">
            <w:pPr>
              <w:rPr>
                <w:rFonts w:ascii="PT Astra Sans" w:hAnsi="PT Astra Sans"/>
              </w:rPr>
            </w:pPr>
          </w:p>
        </w:tc>
      </w:tr>
      <w:tr w:rsidR="00FA1AD2" w:rsidRPr="000C44B2" w:rsidTr="00F32DFC">
        <w:trPr>
          <w:trHeight w:val="1868"/>
        </w:trPr>
        <w:tc>
          <w:tcPr>
            <w:tcW w:w="3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1AD2" w:rsidRPr="000C44B2" w:rsidRDefault="00FA1AD2" w:rsidP="00F32DFC">
            <w:pPr>
              <w:rPr>
                <w:rFonts w:ascii="PT Astra Sans" w:hAnsi="PT Astra Sans"/>
              </w:rPr>
            </w:pPr>
            <w:proofErr w:type="gramStart"/>
            <w:r w:rsidRPr="000C44B2">
              <w:rPr>
                <w:rFonts w:ascii="PT Astra Sans" w:hAnsi="PT Astra Sans"/>
              </w:rPr>
              <w:t>Цели  Программы</w:t>
            </w:r>
            <w:proofErr w:type="gramEnd"/>
          </w:p>
        </w:tc>
        <w:tc>
          <w:tcPr>
            <w:tcW w:w="6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1AD2" w:rsidRPr="000C44B2" w:rsidRDefault="00FA1AD2" w:rsidP="00F32DFC">
            <w:pPr>
              <w:jc w:val="both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Создание благоприятных условий для развития субъектов малого и среднего предпринимательства, способствующих увеличению численности занятых в сфере малого и среднего предпринимательства,</w:t>
            </w:r>
            <w:r w:rsidRPr="000C44B2">
              <w:rPr>
                <w:rFonts w:ascii="PT Astra Sans" w:hAnsi="PT Astra Sans"/>
              </w:rPr>
              <w:t xml:space="preserve"> создани</w:t>
            </w:r>
            <w:r>
              <w:rPr>
                <w:rFonts w:ascii="PT Astra Sans" w:hAnsi="PT Astra Sans"/>
              </w:rPr>
              <w:t>ю</w:t>
            </w:r>
            <w:r w:rsidRPr="000C44B2">
              <w:rPr>
                <w:rFonts w:ascii="PT Astra Sans" w:hAnsi="PT Astra Sans"/>
              </w:rPr>
              <w:t xml:space="preserve"> новых рабочих мест, насыщения рынка товаров и услуг, источника пополнения консолидированного бюджета Белозерского муниципального округа.</w:t>
            </w:r>
          </w:p>
          <w:p w:rsidR="00FA1AD2" w:rsidRPr="000C44B2" w:rsidRDefault="00FA1AD2" w:rsidP="00F32DFC">
            <w:pPr>
              <w:jc w:val="both"/>
              <w:rPr>
                <w:rFonts w:ascii="PT Astra Sans" w:hAnsi="PT Astra Sans"/>
              </w:rPr>
            </w:pPr>
          </w:p>
        </w:tc>
      </w:tr>
      <w:tr w:rsidR="00FA1AD2" w:rsidRPr="000C44B2" w:rsidTr="00F32DFC">
        <w:trPr>
          <w:trHeight w:val="558"/>
        </w:trPr>
        <w:tc>
          <w:tcPr>
            <w:tcW w:w="3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1AD2" w:rsidRPr="000C44B2" w:rsidRDefault="00FA1AD2" w:rsidP="00F32DFC">
            <w:pPr>
              <w:rPr>
                <w:rFonts w:ascii="PT Astra Sans" w:hAnsi="PT Astra Sans"/>
              </w:rPr>
            </w:pPr>
            <w:r w:rsidRPr="000C44B2">
              <w:rPr>
                <w:rFonts w:ascii="PT Astra Sans" w:hAnsi="PT Astra Sans"/>
              </w:rPr>
              <w:t>Задачи Программы</w:t>
            </w:r>
          </w:p>
        </w:tc>
        <w:tc>
          <w:tcPr>
            <w:tcW w:w="6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1AD2" w:rsidRPr="000C44B2" w:rsidRDefault="00FA1AD2" w:rsidP="00F32DFC">
            <w:pPr>
              <w:jc w:val="both"/>
              <w:rPr>
                <w:rFonts w:ascii="PT Astra Sans" w:hAnsi="PT Astra Sans"/>
              </w:rPr>
            </w:pPr>
            <w:r w:rsidRPr="000C44B2">
              <w:rPr>
                <w:rFonts w:ascii="PT Astra Sans" w:hAnsi="PT Astra Sans"/>
              </w:rPr>
              <w:t>- с</w:t>
            </w:r>
            <w:r w:rsidRPr="000C44B2">
              <w:rPr>
                <w:rFonts w:ascii="PT Astra Sans" w:eastAsia="CourierNewPSMT" w:hAnsi="PT Astra Sans"/>
              </w:rPr>
              <w:t xml:space="preserve">оздание благоприятных правовых и организационных условий для развития </w:t>
            </w:r>
            <w:r w:rsidRPr="000C44B2">
              <w:rPr>
                <w:rFonts w:ascii="PT Astra Sans" w:hAnsi="PT Astra Sans"/>
              </w:rPr>
              <w:t xml:space="preserve">малого и среднего предпринимательства Белозерского </w:t>
            </w:r>
            <w:r w:rsidRPr="000C44B2">
              <w:rPr>
                <w:rFonts w:ascii="PT Astra Sans" w:eastAsia="CourierNewPSMT" w:hAnsi="PT Astra Sans"/>
              </w:rPr>
              <w:t>муниципального округа</w:t>
            </w:r>
            <w:r w:rsidRPr="000C44B2">
              <w:rPr>
                <w:rFonts w:ascii="PT Astra Sans" w:hAnsi="PT Astra Sans"/>
              </w:rPr>
              <w:t>;</w:t>
            </w:r>
          </w:p>
          <w:p w:rsidR="00FA1AD2" w:rsidRPr="000C44B2" w:rsidRDefault="00FA1AD2" w:rsidP="00F32DFC">
            <w:pPr>
              <w:jc w:val="both"/>
              <w:rPr>
                <w:rFonts w:ascii="PT Astra Sans" w:hAnsi="PT Astra Sans"/>
              </w:rPr>
            </w:pPr>
            <w:r w:rsidRPr="000C44B2">
              <w:rPr>
                <w:rFonts w:ascii="PT Astra Sans" w:hAnsi="PT Astra Sans"/>
              </w:rPr>
              <w:t xml:space="preserve">- финансово-кредитная и </w:t>
            </w:r>
            <w:proofErr w:type="gramStart"/>
            <w:r w:rsidRPr="000C44B2">
              <w:rPr>
                <w:rFonts w:ascii="PT Astra Sans" w:hAnsi="PT Astra Sans"/>
              </w:rPr>
              <w:t>имущественная  поддержка</w:t>
            </w:r>
            <w:proofErr w:type="gramEnd"/>
            <w:r w:rsidRPr="000C44B2">
              <w:rPr>
                <w:rFonts w:ascii="PT Astra Sans" w:hAnsi="PT Astra Sans"/>
              </w:rPr>
              <w:t xml:space="preserve"> малого и средне</w:t>
            </w:r>
            <w:r>
              <w:rPr>
                <w:rFonts w:ascii="PT Astra Sans" w:hAnsi="PT Astra Sans"/>
              </w:rPr>
              <w:t xml:space="preserve">го предпринимательства;  </w:t>
            </w:r>
          </w:p>
          <w:p w:rsidR="00FA1AD2" w:rsidRDefault="00FA1AD2" w:rsidP="00F32DFC">
            <w:pPr>
              <w:jc w:val="both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 xml:space="preserve">- </w:t>
            </w:r>
            <w:r w:rsidRPr="00857E0B">
              <w:rPr>
                <w:rFonts w:ascii="PT Astra Sans" w:hAnsi="PT Astra Sans"/>
              </w:rPr>
              <w:t>предоставление адресной методической, информационной, консультационной, образовательной и правовой поддержки в рамках инфраструктуры поддержки малого и среднего предпринимательства</w:t>
            </w:r>
            <w:r>
              <w:rPr>
                <w:rFonts w:ascii="PT Astra Sans" w:hAnsi="PT Astra Sans"/>
              </w:rPr>
              <w:t>;</w:t>
            </w:r>
          </w:p>
          <w:p w:rsidR="00FA1AD2" w:rsidRPr="000C44B2" w:rsidRDefault="00FA1AD2" w:rsidP="00F32DFC">
            <w:pPr>
              <w:jc w:val="both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 xml:space="preserve">- содействие вовлечению населения в предпринимательскую деятельность и оказание поддержки </w:t>
            </w:r>
            <w:proofErr w:type="spellStart"/>
            <w:r>
              <w:rPr>
                <w:rFonts w:ascii="PT Astra Sans" w:hAnsi="PT Astra Sans"/>
              </w:rPr>
              <w:t>самозанятым</w:t>
            </w:r>
            <w:proofErr w:type="spellEnd"/>
            <w:r>
              <w:rPr>
                <w:rFonts w:ascii="PT Astra Sans" w:hAnsi="PT Astra Sans"/>
              </w:rPr>
              <w:t xml:space="preserve"> гражданам;</w:t>
            </w:r>
          </w:p>
          <w:p w:rsidR="00FA1AD2" w:rsidRPr="000C44B2" w:rsidRDefault="00FA1AD2" w:rsidP="00F32DFC">
            <w:pPr>
              <w:jc w:val="both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- продвижение продукции субъектов малого и среднего предпринимательства, формирование положительного имиджа предпринимательской деятельности.</w:t>
            </w:r>
          </w:p>
        </w:tc>
      </w:tr>
      <w:tr w:rsidR="00FA1AD2" w:rsidRPr="000C44B2" w:rsidTr="00F32DFC"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AD2" w:rsidRPr="000C44B2" w:rsidRDefault="00FA1AD2" w:rsidP="00F32DFC">
            <w:pPr>
              <w:rPr>
                <w:rFonts w:ascii="PT Astra Sans" w:hAnsi="PT Astra Sans"/>
              </w:rPr>
            </w:pPr>
            <w:r w:rsidRPr="000C44B2">
              <w:rPr>
                <w:rFonts w:ascii="PT Astra Sans" w:hAnsi="PT Astra Sans"/>
              </w:rPr>
              <w:t xml:space="preserve"> Целевые индикаторы Программы</w:t>
            </w:r>
          </w:p>
        </w:tc>
        <w:tc>
          <w:tcPr>
            <w:tcW w:w="6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AD2" w:rsidRDefault="00FA1AD2" w:rsidP="00F32DFC">
            <w:pPr>
              <w:jc w:val="both"/>
              <w:rPr>
                <w:rFonts w:ascii="PT Astra Sans" w:hAnsi="PT Astra Sans"/>
              </w:rPr>
            </w:pPr>
            <w:r w:rsidRPr="000C44B2">
              <w:rPr>
                <w:rFonts w:ascii="PT Astra Sans" w:hAnsi="PT Astra Sans"/>
              </w:rPr>
              <w:t>- количество субъектов малого и среднего предпринимательства Белозерского муниципального округа</w:t>
            </w:r>
            <w:r>
              <w:rPr>
                <w:rFonts w:ascii="PT Astra Sans" w:hAnsi="PT Astra Sans"/>
              </w:rPr>
              <w:t>, включая индивидуальных предпринимателей</w:t>
            </w:r>
            <w:r w:rsidRPr="000C44B2">
              <w:rPr>
                <w:rFonts w:ascii="PT Astra Sans" w:hAnsi="PT Astra Sans"/>
              </w:rPr>
              <w:t xml:space="preserve"> (единиц);</w:t>
            </w:r>
          </w:p>
          <w:p w:rsidR="00FA1AD2" w:rsidRPr="000C44B2" w:rsidRDefault="00FA1AD2" w:rsidP="00F32DFC">
            <w:pPr>
              <w:jc w:val="both"/>
              <w:rPr>
                <w:rFonts w:ascii="PT Astra Sans" w:hAnsi="PT Astra Sans"/>
              </w:rPr>
            </w:pPr>
            <w:r w:rsidRPr="000C44B2">
              <w:rPr>
                <w:rFonts w:ascii="PT Astra Sans" w:hAnsi="PT Astra Sans"/>
              </w:rPr>
              <w:t xml:space="preserve"> - </w:t>
            </w:r>
            <w:r>
              <w:rPr>
                <w:rFonts w:ascii="PT Astra Sans" w:hAnsi="PT Astra Sans"/>
              </w:rPr>
              <w:t xml:space="preserve">создание новых </w:t>
            </w:r>
            <w:r w:rsidRPr="000C44B2">
              <w:rPr>
                <w:rFonts w:ascii="PT Astra Sans" w:hAnsi="PT Astra Sans"/>
              </w:rPr>
              <w:t>рабочих мест в сфере малого и среднего предпринимательства Белозерского муниципального округа (единиц);</w:t>
            </w:r>
          </w:p>
          <w:p w:rsidR="00FA1AD2" w:rsidRPr="000C44B2" w:rsidRDefault="00FA1AD2" w:rsidP="00F32DFC">
            <w:pPr>
              <w:autoSpaceDE w:val="0"/>
              <w:autoSpaceDN w:val="0"/>
              <w:adjustRightInd w:val="0"/>
              <w:jc w:val="both"/>
              <w:rPr>
                <w:rFonts w:ascii="PT Astra Sans" w:hAnsi="PT Astra Sans"/>
              </w:rPr>
            </w:pPr>
            <w:r w:rsidRPr="000C44B2">
              <w:rPr>
                <w:rFonts w:ascii="PT Astra Sans" w:hAnsi="PT Astra Sans"/>
              </w:rPr>
              <w:t>- объем инвестиций в основной капитал малых и средних предприятий Белозерского муниципального округа (</w:t>
            </w:r>
            <w:r>
              <w:rPr>
                <w:rFonts w:ascii="PT Astra Sans" w:hAnsi="PT Astra Sans"/>
              </w:rPr>
              <w:t>млн. руб.</w:t>
            </w:r>
            <w:r w:rsidRPr="000C44B2">
              <w:rPr>
                <w:rFonts w:ascii="PT Astra Sans" w:hAnsi="PT Astra Sans"/>
              </w:rPr>
              <w:t>);</w:t>
            </w:r>
          </w:p>
          <w:p w:rsidR="00FA1AD2" w:rsidRDefault="00FA1AD2" w:rsidP="00F32DFC">
            <w:pPr>
              <w:jc w:val="both"/>
              <w:rPr>
                <w:rFonts w:ascii="PT Astra Sans" w:hAnsi="PT Astra Sans"/>
              </w:rPr>
            </w:pPr>
            <w:r w:rsidRPr="000C44B2">
              <w:rPr>
                <w:rFonts w:ascii="PT Astra Sans" w:hAnsi="PT Astra Sans"/>
              </w:rPr>
              <w:lastRenderedPageBreak/>
              <w:t xml:space="preserve">- объем налоговых поступлений в консолидированный бюджет Белозерского муниципального округа от субъектов малого и среднего </w:t>
            </w:r>
            <w:proofErr w:type="gramStart"/>
            <w:r w:rsidRPr="000C44B2">
              <w:rPr>
                <w:rFonts w:ascii="PT Astra Sans" w:hAnsi="PT Astra Sans"/>
              </w:rPr>
              <w:t>предпринимательства  (</w:t>
            </w:r>
            <w:proofErr w:type="gramEnd"/>
            <w:r>
              <w:rPr>
                <w:rFonts w:ascii="PT Astra Sans" w:hAnsi="PT Astra Sans"/>
              </w:rPr>
              <w:t>млн. руб.</w:t>
            </w:r>
            <w:r w:rsidRPr="000C44B2">
              <w:rPr>
                <w:rFonts w:ascii="PT Astra Sans" w:hAnsi="PT Astra Sans"/>
              </w:rPr>
              <w:t>)</w:t>
            </w:r>
            <w:r>
              <w:rPr>
                <w:rFonts w:ascii="PT Astra Sans" w:hAnsi="PT Astra Sans"/>
              </w:rPr>
              <w:t>;</w:t>
            </w:r>
          </w:p>
          <w:p w:rsidR="00FA1AD2" w:rsidRPr="000C44B2" w:rsidRDefault="00FA1AD2" w:rsidP="00F32DFC">
            <w:pPr>
              <w:jc w:val="both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 xml:space="preserve">- </w:t>
            </w:r>
            <w:r w:rsidRPr="00EF1919">
              <w:rPr>
                <w:rFonts w:ascii="PT Astra Sans" w:hAnsi="PT Astra Sans"/>
              </w:rPr>
              <w:t xml:space="preserve">количество </w:t>
            </w:r>
            <w:proofErr w:type="spellStart"/>
            <w:r w:rsidRPr="00EF1919">
              <w:rPr>
                <w:rFonts w:ascii="PT Astra Sans" w:hAnsi="PT Astra Sans"/>
              </w:rPr>
              <w:t>самозанятых</w:t>
            </w:r>
            <w:proofErr w:type="spellEnd"/>
            <w:r w:rsidRPr="00EF1919">
              <w:rPr>
                <w:rFonts w:ascii="PT Astra Sans" w:hAnsi="PT Astra Sans"/>
              </w:rPr>
              <w:t xml:space="preserve"> граждан, зафиксировавших свой статус и применяющих специальный налоговой режим «Налог на профессиональный доход», накопленным итогом (человек).</w:t>
            </w:r>
          </w:p>
          <w:p w:rsidR="00FA1AD2" w:rsidRPr="000C44B2" w:rsidRDefault="00FA1AD2" w:rsidP="00F32DFC">
            <w:pPr>
              <w:jc w:val="both"/>
              <w:rPr>
                <w:rFonts w:ascii="PT Astra Sans" w:hAnsi="PT Astra Sans"/>
              </w:rPr>
            </w:pPr>
          </w:p>
        </w:tc>
      </w:tr>
      <w:tr w:rsidR="00FA1AD2" w:rsidRPr="000C44B2" w:rsidTr="00F32DFC"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AD2" w:rsidRPr="000C44B2" w:rsidRDefault="00FA1AD2" w:rsidP="00F32DFC">
            <w:pPr>
              <w:rPr>
                <w:rFonts w:ascii="PT Astra Sans" w:hAnsi="PT Astra Sans"/>
              </w:rPr>
            </w:pPr>
            <w:r w:rsidRPr="000C44B2">
              <w:rPr>
                <w:rFonts w:ascii="PT Astra Sans" w:hAnsi="PT Astra Sans"/>
              </w:rPr>
              <w:lastRenderedPageBreak/>
              <w:t>Сроки реализации Программы</w:t>
            </w:r>
          </w:p>
        </w:tc>
        <w:tc>
          <w:tcPr>
            <w:tcW w:w="6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AD2" w:rsidRPr="000C44B2" w:rsidRDefault="00FA1AD2" w:rsidP="00F32DFC">
            <w:pPr>
              <w:jc w:val="both"/>
              <w:rPr>
                <w:rFonts w:ascii="PT Astra Sans" w:hAnsi="PT Astra Sans"/>
              </w:rPr>
            </w:pPr>
            <w:r w:rsidRPr="000C44B2">
              <w:rPr>
                <w:rFonts w:ascii="PT Astra Sans" w:hAnsi="PT Astra Sans"/>
              </w:rPr>
              <w:t>202</w:t>
            </w:r>
            <w:r>
              <w:rPr>
                <w:rFonts w:ascii="PT Astra Sans" w:hAnsi="PT Astra Sans"/>
              </w:rPr>
              <w:t>3</w:t>
            </w:r>
            <w:r w:rsidRPr="000C44B2">
              <w:rPr>
                <w:rFonts w:ascii="PT Astra Sans" w:hAnsi="PT Astra Sans"/>
              </w:rPr>
              <w:t>-202</w:t>
            </w:r>
            <w:r>
              <w:rPr>
                <w:rFonts w:ascii="PT Astra Sans" w:hAnsi="PT Astra Sans"/>
              </w:rPr>
              <w:t>7</w:t>
            </w:r>
            <w:r w:rsidRPr="000C44B2">
              <w:rPr>
                <w:rFonts w:ascii="PT Astra Sans" w:hAnsi="PT Astra Sans"/>
              </w:rPr>
              <w:t xml:space="preserve"> годы</w:t>
            </w:r>
            <w:r>
              <w:rPr>
                <w:rFonts w:ascii="PT Astra Sans" w:hAnsi="PT Astra Sans"/>
              </w:rPr>
              <w:t>.</w:t>
            </w:r>
          </w:p>
        </w:tc>
      </w:tr>
      <w:tr w:rsidR="00FA1AD2" w:rsidRPr="000C44B2" w:rsidTr="00F32DFC"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AD2" w:rsidRPr="000C44B2" w:rsidRDefault="00FA1AD2" w:rsidP="00F32DFC">
            <w:pPr>
              <w:rPr>
                <w:rFonts w:ascii="PT Astra Sans" w:hAnsi="PT Astra Sans"/>
              </w:rPr>
            </w:pPr>
            <w:r w:rsidRPr="000C44B2">
              <w:rPr>
                <w:rFonts w:ascii="PT Astra Sans" w:hAnsi="PT Astra Sans"/>
              </w:rPr>
              <w:t>Объемы бюджетных ассигнований</w:t>
            </w:r>
          </w:p>
        </w:tc>
        <w:tc>
          <w:tcPr>
            <w:tcW w:w="6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AD2" w:rsidRPr="000C44B2" w:rsidRDefault="00FA1AD2" w:rsidP="00F32DFC">
            <w:pPr>
              <w:jc w:val="both"/>
              <w:rPr>
                <w:rFonts w:ascii="PT Astra Sans" w:hAnsi="PT Astra Sans"/>
              </w:rPr>
            </w:pPr>
            <w:r w:rsidRPr="000C44B2">
              <w:rPr>
                <w:rFonts w:ascii="PT Astra Sans" w:hAnsi="PT Astra Sans"/>
              </w:rPr>
              <w:t xml:space="preserve">Предполагаемые объемы финансирования Программы </w:t>
            </w:r>
          </w:p>
          <w:p w:rsidR="00FA1AD2" w:rsidRPr="000C44B2" w:rsidRDefault="00FA1AD2" w:rsidP="00F32DFC">
            <w:pPr>
              <w:jc w:val="both"/>
              <w:rPr>
                <w:rFonts w:ascii="PT Astra Sans" w:hAnsi="PT Astra Sans"/>
              </w:rPr>
            </w:pPr>
            <w:proofErr w:type="gramStart"/>
            <w:r w:rsidRPr="000C44B2">
              <w:rPr>
                <w:rFonts w:ascii="PT Astra Sans" w:hAnsi="PT Astra Sans"/>
              </w:rPr>
              <w:t>из  бюджета</w:t>
            </w:r>
            <w:proofErr w:type="gramEnd"/>
            <w:r w:rsidRPr="000C44B2">
              <w:rPr>
                <w:rFonts w:ascii="PT Astra Sans" w:hAnsi="PT Astra Sans"/>
              </w:rPr>
              <w:t xml:space="preserve"> Белозерского муниципального округа:</w:t>
            </w:r>
          </w:p>
          <w:p w:rsidR="00FA1AD2" w:rsidRPr="000C44B2" w:rsidRDefault="00FA1AD2" w:rsidP="00F32DFC">
            <w:pPr>
              <w:jc w:val="both"/>
              <w:rPr>
                <w:rFonts w:ascii="PT Astra Sans" w:hAnsi="PT Astra Sans"/>
              </w:rPr>
            </w:pPr>
            <w:r w:rsidRPr="000C44B2">
              <w:rPr>
                <w:rFonts w:ascii="PT Astra Sans" w:hAnsi="PT Astra Sans"/>
              </w:rPr>
              <w:t xml:space="preserve">  2023 год – </w:t>
            </w:r>
            <w:r>
              <w:rPr>
                <w:rFonts w:ascii="PT Astra Sans" w:hAnsi="PT Astra Sans"/>
              </w:rPr>
              <w:t>1</w:t>
            </w:r>
            <w:r w:rsidRPr="000C44B2">
              <w:rPr>
                <w:rFonts w:ascii="PT Astra Sans" w:hAnsi="PT Astra Sans"/>
              </w:rPr>
              <w:t xml:space="preserve">5 тысяч рублей; </w:t>
            </w:r>
          </w:p>
          <w:p w:rsidR="00FA1AD2" w:rsidRPr="000C44B2" w:rsidRDefault="00FA1AD2" w:rsidP="00F32DFC">
            <w:pPr>
              <w:jc w:val="both"/>
              <w:rPr>
                <w:rFonts w:ascii="PT Astra Sans" w:hAnsi="PT Astra Sans"/>
              </w:rPr>
            </w:pPr>
            <w:r w:rsidRPr="000C44B2">
              <w:rPr>
                <w:rFonts w:ascii="PT Astra Sans" w:hAnsi="PT Astra Sans"/>
              </w:rPr>
              <w:t xml:space="preserve">  2024 год – </w:t>
            </w:r>
            <w:r>
              <w:rPr>
                <w:rFonts w:ascii="PT Astra Sans" w:hAnsi="PT Astra Sans"/>
              </w:rPr>
              <w:t>1</w:t>
            </w:r>
            <w:r w:rsidRPr="000C44B2">
              <w:rPr>
                <w:rFonts w:ascii="PT Astra Sans" w:hAnsi="PT Astra Sans"/>
              </w:rPr>
              <w:t>5 тысяч рублей;</w:t>
            </w:r>
          </w:p>
          <w:p w:rsidR="00FA1AD2" w:rsidRPr="000C44B2" w:rsidRDefault="00FA1AD2" w:rsidP="00F32DFC">
            <w:pPr>
              <w:jc w:val="both"/>
              <w:rPr>
                <w:rFonts w:ascii="PT Astra Sans" w:hAnsi="PT Astra Sans"/>
              </w:rPr>
            </w:pPr>
            <w:r w:rsidRPr="000C44B2">
              <w:rPr>
                <w:rFonts w:ascii="PT Astra Sans" w:hAnsi="PT Astra Sans"/>
              </w:rPr>
              <w:t xml:space="preserve">  2025 год – </w:t>
            </w:r>
            <w:r>
              <w:rPr>
                <w:rFonts w:ascii="PT Astra Sans" w:hAnsi="PT Astra Sans"/>
              </w:rPr>
              <w:t>1</w:t>
            </w:r>
            <w:r w:rsidRPr="000C44B2">
              <w:rPr>
                <w:rFonts w:ascii="PT Astra Sans" w:hAnsi="PT Astra Sans"/>
              </w:rPr>
              <w:t>5 тысяч рублей;</w:t>
            </w:r>
          </w:p>
          <w:p w:rsidR="00FA1AD2" w:rsidRPr="000C44B2" w:rsidRDefault="00FA1AD2" w:rsidP="00F32DFC">
            <w:pPr>
              <w:jc w:val="both"/>
              <w:rPr>
                <w:rFonts w:ascii="PT Astra Sans" w:hAnsi="PT Astra Sans"/>
              </w:rPr>
            </w:pPr>
            <w:r w:rsidRPr="000C44B2">
              <w:rPr>
                <w:rFonts w:ascii="PT Astra Sans" w:hAnsi="PT Astra Sans"/>
              </w:rPr>
              <w:t xml:space="preserve">  2026 год – </w:t>
            </w:r>
            <w:r>
              <w:rPr>
                <w:rFonts w:ascii="PT Astra Sans" w:hAnsi="PT Astra Sans"/>
              </w:rPr>
              <w:t>1</w:t>
            </w:r>
            <w:r w:rsidRPr="000C44B2">
              <w:rPr>
                <w:rFonts w:ascii="PT Astra Sans" w:hAnsi="PT Astra Sans"/>
              </w:rPr>
              <w:t>5 тысяч рублей;</w:t>
            </w:r>
          </w:p>
          <w:p w:rsidR="00FA1AD2" w:rsidRPr="000C44B2" w:rsidRDefault="00FA1AD2" w:rsidP="00F32DFC">
            <w:pPr>
              <w:jc w:val="both"/>
              <w:rPr>
                <w:rFonts w:ascii="PT Astra Sans" w:hAnsi="PT Astra Sans"/>
              </w:rPr>
            </w:pPr>
            <w:r w:rsidRPr="000C44B2">
              <w:rPr>
                <w:rFonts w:ascii="PT Astra Sans" w:hAnsi="PT Astra Sans"/>
              </w:rPr>
              <w:t xml:space="preserve">  2027 год – </w:t>
            </w:r>
            <w:r>
              <w:rPr>
                <w:rFonts w:ascii="PT Astra Sans" w:hAnsi="PT Astra Sans"/>
              </w:rPr>
              <w:t>1</w:t>
            </w:r>
            <w:r w:rsidRPr="000C44B2">
              <w:rPr>
                <w:rFonts w:ascii="PT Astra Sans" w:hAnsi="PT Astra Sans"/>
              </w:rPr>
              <w:t>5 тысяч рублей.</w:t>
            </w:r>
          </w:p>
          <w:p w:rsidR="00FA1AD2" w:rsidRPr="000C44B2" w:rsidRDefault="00FA1AD2" w:rsidP="00F32DFC">
            <w:pPr>
              <w:jc w:val="both"/>
              <w:rPr>
                <w:rFonts w:ascii="PT Astra Sans" w:hAnsi="PT Astra Sans"/>
              </w:rPr>
            </w:pPr>
          </w:p>
        </w:tc>
      </w:tr>
      <w:tr w:rsidR="00FA1AD2" w:rsidRPr="000C44B2" w:rsidTr="00F32DFC"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AD2" w:rsidRPr="000C44B2" w:rsidRDefault="00FA1AD2" w:rsidP="00F32DFC">
            <w:pPr>
              <w:rPr>
                <w:rFonts w:ascii="PT Astra Sans" w:hAnsi="PT Astra Sans"/>
              </w:rPr>
            </w:pPr>
            <w:r w:rsidRPr="000C44B2">
              <w:rPr>
                <w:rFonts w:ascii="PT Astra Sans" w:hAnsi="PT Astra Sans"/>
              </w:rPr>
              <w:t>Ожидаемые конечные результаты</w:t>
            </w:r>
          </w:p>
        </w:tc>
        <w:tc>
          <w:tcPr>
            <w:tcW w:w="6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AD2" w:rsidRPr="000C44B2" w:rsidRDefault="00FA1AD2" w:rsidP="00F32DFC">
            <w:pPr>
              <w:jc w:val="both"/>
              <w:rPr>
                <w:rFonts w:ascii="PT Astra Sans" w:hAnsi="PT Astra Sans"/>
              </w:rPr>
            </w:pPr>
            <w:r w:rsidRPr="000C44B2">
              <w:rPr>
                <w:rFonts w:ascii="PT Astra Sans" w:hAnsi="PT Astra Sans"/>
              </w:rPr>
              <w:t xml:space="preserve">- увеличение количества субъектов малого и среднего предпринимательства Белозерского муниципального округа; </w:t>
            </w:r>
          </w:p>
          <w:p w:rsidR="00FA1AD2" w:rsidRPr="000C44B2" w:rsidRDefault="00FA1AD2" w:rsidP="00F32DFC">
            <w:pPr>
              <w:jc w:val="both"/>
              <w:rPr>
                <w:rFonts w:ascii="PT Astra Sans" w:hAnsi="PT Astra Sans"/>
              </w:rPr>
            </w:pPr>
            <w:r w:rsidRPr="000C44B2">
              <w:rPr>
                <w:rFonts w:ascii="PT Astra Sans" w:hAnsi="PT Astra Sans"/>
              </w:rPr>
              <w:t xml:space="preserve">- </w:t>
            </w:r>
            <w:r>
              <w:rPr>
                <w:rFonts w:ascii="PT Astra Sans" w:hAnsi="PT Astra Sans"/>
              </w:rPr>
              <w:t xml:space="preserve">создание новых рабочих </w:t>
            </w:r>
            <w:proofErr w:type="gramStart"/>
            <w:r>
              <w:rPr>
                <w:rFonts w:ascii="PT Astra Sans" w:hAnsi="PT Astra Sans"/>
              </w:rPr>
              <w:t xml:space="preserve">мест </w:t>
            </w:r>
            <w:r w:rsidRPr="000C44B2">
              <w:rPr>
                <w:rFonts w:ascii="PT Astra Sans" w:hAnsi="PT Astra Sans"/>
              </w:rPr>
              <w:t xml:space="preserve"> в</w:t>
            </w:r>
            <w:proofErr w:type="gramEnd"/>
            <w:r w:rsidRPr="000C44B2">
              <w:rPr>
                <w:rFonts w:ascii="PT Astra Sans" w:hAnsi="PT Astra Sans"/>
              </w:rPr>
              <w:t xml:space="preserve"> сфере малого и среднего предпринимательства</w:t>
            </w:r>
            <w:r>
              <w:rPr>
                <w:rFonts w:ascii="PT Astra Sans" w:hAnsi="PT Astra Sans"/>
              </w:rPr>
              <w:t xml:space="preserve"> на территории</w:t>
            </w:r>
            <w:r w:rsidRPr="000C44B2">
              <w:rPr>
                <w:rFonts w:ascii="PT Astra Sans" w:hAnsi="PT Astra Sans"/>
              </w:rPr>
              <w:t xml:space="preserve"> Белозерского муниципального округа; </w:t>
            </w:r>
          </w:p>
          <w:p w:rsidR="00FA1AD2" w:rsidRPr="000C44B2" w:rsidRDefault="00FA1AD2" w:rsidP="00F32DFC">
            <w:pPr>
              <w:jc w:val="both"/>
              <w:rPr>
                <w:rFonts w:ascii="PT Astra Sans" w:hAnsi="PT Astra Sans"/>
              </w:rPr>
            </w:pPr>
            <w:r w:rsidRPr="000C44B2">
              <w:rPr>
                <w:rFonts w:ascii="PT Astra Sans" w:hAnsi="PT Astra Sans"/>
              </w:rPr>
              <w:t>- увеличение объема оборота малых и средних предприятий Белозерского муниципального округа;</w:t>
            </w:r>
          </w:p>
          <w:p w:rsidR="00FA1AD2" w:rsidRPr="000C44B2" w:rsidRDefault="00FA1AD2" w:rsidP="00F32DFC">
            <w:pPr>
              <w:jc w:val="both"/>
              <w:rPr>
                <w:rFonts w:ascii="PT Astra Sans" w:hAnsi="PT Astra Sans"/>
              </w:rPr>
            </w:pPr>
            <w:r w:rsidRPr="000C44B2">
              <w:rPr>
                <w:rFonts w:ascii="PT Astra Sans" w:hAnsi="PT Astra Sans"/>
              </w:rPr>
              <w:t xml:space="preserve">- рост объемов налоговых поступлений в консолидированный бюджет Белозерского муниципального округа от субъектов малого и среднего предпринимательства Белозерского муниципального округа; </w:t>
            </w:r>
          </w:p>
          <w:p w:rsidR="00FA1AD2" w:rsidRPr="000C44B2" w:rsidRDefault="00FA1AD2" w:rsidP="00F32DFC">
            <w:pPr>
              <w:jc w:val="both"/>
              <w:rPr>
                <w:rFonts w:ascii="PT Astra Sans" w:hAnsi="PT Astra Sans"/>
              </w:rPr>
            </w:pPr>
            <w:r w:rsidRPr="000C44B2">
              <w:rPr>
                <w:rFonts w:ascii="PT Astra Sans" w:hAnsi="PT Astra Sans"/>
              </w:rPr>
              <w:t>- увеличение объема инвестиций в основной капитал малых и средних предприятий Белозерского муниципального округа.</w:t>
            </w:r>
          </w:p>
          <w:p w:rsidR="00FA1AD2" w:rsidRPr="000C44B2" w:rsidRDefault="00FA1AD2" w:rsidP="00F32DFC">
            <w:pPr>
              <w:jc w:val="both"/>
              <w:rPr>
                <w:rFonts w:ascii="PT Astra Sans" w:hAnsi="PT Astra Sans"/>
              </w:rPr>
            </w:pPr>
          </w:p>
        </w:tc>
      </w:tr>
    </w:tbl>
    <w:p w:rsidR="00FA1AD2" w:rsidRPr="000C44B2" w:rsidRDefault="00FA1AD2" w:rsidP="00FA1AD2">
      <w:pPr>
        <w:ind w:firstLine="709"/>
        <w:jc w:val="center"/>
        <w:rPr>
          <w:rFonts w:ascii="PT Astra Sans" w:hAnsi="PT Astra Sans"/>
          <w:b/>
        </w:rPr>
      </w:pPr>
    </w:p>
    <w:p w:rsidR="00FA1AD2" w:rsidRPr="000C44B2" w:rsidRDefault="00FA1AD2" w:rsidP="00FA1AD2">
      <w:pPr>
        <w:ind w:firstLine="709"/>
        <w:jc w:val="center"/>
        <w:rPr>
          <w:rFonts w:ascii="PT Astra Sans" w:hAnsi="PT Astra Sans"/>
          <w:b/>
        </w:rPr>
      </w:pPr>
    </w:p>
    <w:p w:rsidR="00FA1AD2" w:rsidRPr="009A3E01" w:rsidRDefault="00FA1AD2" w:rsidP="00FA1AD2">
      <w:pPr>
        <w:pStyle w:val="Standard"/>
        <w:ind w:firstLine="709"/>
        <w:jc w:val="center"/>
        <w:rPr>
          <w:rFonts w:ascii="PT Astra Sans" w:eastAsia="Times New Roman" w:hAnsi="PT Astra Sans" w:cs="Arial"/>
          <w:lang w:eastAsia="ru-RU" w:bidi="ar-SA"/>
        </w:rPr>
      </w:pPr>
      <w:r w:rsidRPr="009A3E01">
        <w:rPr>
          <w:rFonts w:ascii="PT Astra Sans" w:eastAsia="Times New Roman" w:hAnsi="PT Astra Sans" w:cs="Arial"/>
          <w:lang w:eastAsia="ru-RU" w:bidi="ar-SA"/>
        </w:rPr>
        <w:t xml:space="preserve">Формы оценки целевых индикаторов муниципальной программы Белозерского </w:t>
      </w:r>
      <w:r>
        <w:rPr>
          <w:rFonts w:ascii="PT Astra Sans" w:hAnsi="PT Astra Sans"/>
        </w:rPr>
        <w:t>муниципального округа</w:t>
      </w:r>
      <w:r>
        <w:rPr>
          <w:rFonts w:ascii="PT Astra Sans" w:eastAsia="Times New Roman" w:hAnsi="PT Astra Sans" w:cs="Arial"/>
          <w:lang w:eastAsia="ru-RU" w:bidi="ar-SA"/>
        </w:rPr>
        <w:t xml:space="preserve"> </w:t>
      </w:r>
      <w:r>
        <w:rPr>
          <w:rFonts w:ascii="PT Astra Sans" w:hAnsi="PT Astra Sans"/>
        </w:rPr>
        <w:t>«Развитие и поддержка малого и среднего предпринимательства в Белозерском муниципальном округе» на 2023-2027 годы</w:t>
      </w:r>
    </w:p>
    <w:p w:rsidR="00FA1AD2" w:rsidRPr="009A3E01" w:rsidRDefault="00FA1AD2" w:rsidP="00FA1AD2">
      <w:pPr>
        <w:pStyle w:val="Standard"/>
        <w:ind w:firstLine="709"/>
        <w:jc w:val="both"/>
        <w:rPr>
          <w:rFonts w:ascii="PT Astra Sans" w:hAnsi="PT Astra Sans"/>
        </w:rPr>
      </w:pPr>
    </w:p>
    <w:p w:rsidR="00FA1AD2" w:rsidRPr="009A3E01" w:rsidRDefault="00FA1AD2" w:rsidP="00FA1AD2">
      <w:pPr>
        <w:pStyle w:val="Standard"/>
        <w:ind w:firstLine="709"/>
        <w:jc w:val="center"/>
        <w:rPr>
          <w:rFonts w:ascii="PT Astra Sans" w:eastAsia="Times New Roman" w:hAnsi="PT Astra Sans" w:cs="Arial"/>
          <w:lang w:eastAsia="ru-RU" w:bidi="ar-SA"/>
        </w:rPr>
      </w:pPr>
      <w:r w:rsidRPr="009A3E01">
        <w:rPr>
          <w:rFonts w:ascii="PT Astra Sans" w:eastAsia="Times New Roman" w:hAnsi="PT Astra Sans" w:cs="Arial"/>
          <w:lang w:eastAsia="ru-RU" w:bidi="ar-SA"/>
        </w:rPr>
        <w:t xml:space="preserve">Форма 1. Динамика целевых значений целевых индикаторов муниципальной программы </w:t>
      </w:r>
      <w:r>
        <w:rPr>
          <w:rFonts w:ascii="PT Astra Sans" w:hAnsi="PT Astra Sans"/>
        </w:rPr>
        <w:t>«Развитие и поддержка малого и среднего предпринимательства в Белозерском муниципальном округе» на 2023-2027 годы</w:t>
      </w:r>
    </w:p>
    <w:p w:rsidR="00FA1AD2" w:rsidRPr="009A3E01" w:rsidRDefault="00FA1AD2" w:rsidP="00FA1AD2">
      <w:pPr>
        <w:pStyle w:val="Standard"/>
        <w:ind w:firstLine="709"/>
        <w:jc w:val="both"/>
        <w:rPr>
          <w:rFonts w:ascii="PT Astra Sans" w:eastAsia="Times New Roman" w:hAnsi="PT Astra Sans" w:cs="Arial"/>
          <w:lang w:eastAsia="ru-RU" w:bidi="ar-SA"/>
        </w:rPr>
      </w:pPr>
    </w:p>
    <w:tbl>
      <w:tblPr>
        <w:tblW w:w="98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81"/>
        <w:gridCol w:w="708"/>
        <w:gridCol w:w="851"/>
        <w:gridCol w:w="1417"/>
        <w:gridCol w:w="1418"/>
        <w:gridCol w:w="1418"/>
        <w:gridCol w:w="1418"/>
      </w:tblGrid>
      <w:tr w:rsidR="00B4515D" w:rsidRPr="009A3E01" w:rsidTr="00900312">
        <w:trPr>
          <w:trHeight w:val="322"/>
        </w:trPr>
        <w:tc>
          <w:tcPr>
            <w:tcW w:w="2581" w:type="dxa"/>
            <w:vMerge w:val="restart"/>
            <w:shd w:val="clear" w:color="auto" w:fill="auto"/>
            <w:vAlign w:val="center"/>
          </w:tcPr>
          <w:p w:rsidR="00B4515D" w:rsidRPr="009A3E01" w:rsidRDefault="00B4515D" w:rsidP="00F32DFC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proofErr w:type="gramStart"/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>Целевые  индикаторы</w:t>
            </w:r>
            <w:proofErr w:type="gramEnd"/>
          </w:p>
        </w:tc>
        <w:tc>
          <w:tcPr>
            <w:tcW w:w="1559" w:type="dxa"/>
            <w:gridSpan w:val="2"/>
            <w:shd w:val="clear" w:color="auto" w:fill="auto"/>
          </w:tcPr>
          <w:p w:rsidR="00B4515D" w:rsidRPr="009A3E01" w:rsidRDefault="00B4515D" w:rsidP="00FA1AD2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2023</w:t>
            </w: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</w:tcPr>
          <w:p w:rsidR="00B4515D" w:rsidRPr="009A3E01" w:rsidRDefault="00B4515D" w:rsidP="00B4515D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2024</w:t>
            </w: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 xml:space="preserve"> год</w:t>
            </w:r>
          </w:p>
        </w:tc>
        <w:tc>
          <w:tcPr>
            <w:tcW w:w="1418" w:type="dxa"/>
          </w:tcPr>
          <w:p w:rsidR="00B4515D" w:rsidRDefault="00B4515D" w:rsidP="00B4515D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2025 год</w:t>
            </w:r>
          </w:p>
        </w:tc>
        <w:tc>
          <w:tcPr>
            <w:tcW w:w="1418" w:type="dxa"/>
          </w:tcPr>
          <w:p w:rsidR="00B4515D" w:rsidRDefault="00B4515D" w:rsidP="00B4515D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2026 год</w:t>
            </w:r>
          </w:p>
        </w:tc>
        <w:tc>
          <w:tcPr>
            <w:tcW w:w="1418" w:type="dxa"/>
          </w:tcPr>
          <w:p w:rsidR="00B4515D" w:rsidRDefault="00B4515D" w:rsidP="00B4515D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2027 год</w:t>
            </w:r>
          </w:p>
        </w:tc>
      </w:tr>
      <w:tr w:rsidR="000F3B18" w:rsidRPr="009A3E01" w:rsidTr="00993780">
        <w:tc>
          <w:tcPr>
            <w:tcW w:w="2581" w:type="dxa"/>
            <w:vMerge/>
            <w:shd w:val="clear" w:color="auto" w:fill="auto"/>
            <w:vAlign w:val="center"/>
          </w:tcPr>
          <w:p w:rsidR="000F3B18" w:rsidRPr="009A3E01" w:rsidRDefault="000F3B18" w:rsidP="00F32DFC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708" w:type="dxa"/>
            <w:shd w:val="clear" w:color="auto" w:fill="auto"/>
          </w:tcPr>
          <w:p w:rsidR="000F3B18" w:rsidRPr="009A3E01" w:rsidRDefault="000F3B18" w:rsidP="00F32DFC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п</w:t>
            </w: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>лан</w:t>
            </w:r>
          </w:p>
        </w:tc>
        <w:tc>
          <w:tcPr>
            <w:tcW w:w="851" w:type="dxa"/>
            <w:shd w:val="clear" w:color="auto" w:fill="auto"/>
          </w:tcPr>
          <w:p w:rsidR="000F3B18" w:rsidRPr="009A3E01" w:rsidRDefault="000F3B18" w:rsidP="00F32DFC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ф</w:t>
            </w: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>акт</w:t>
            </w:r>
          </w:p>
        </w:tc>
        <w:tc>
          <w:tcPr>
            <w:tcW w:w="1417" w:type="dxa"/>
            <w:shd w:val="clear" w:color="auto" w:fill="auto"/>
          </w:tcPr>
          <w:p w:rsidR="000F3B18" w:rsidRPr="009A3E01" w:rsidRDefault="000F3B18" w:rsidP="00F32DFC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п</w:t>
            </w: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>лан</w:t>
            </w:r>
          </w:p>
        </w:tc>
        <w:tc>
          <w:tcPr>
            <w:tcW w:w="1418" w:type="dxa"/>
          </w:tcPr>
          <w:p w:rsidR="000F3B18" w:rsidRDefault="000F3B18" w:rsidP="00F32DFC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п</w:t>
            </w: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>лан</w:t>
            </w:r>
          </w:p>
        </w:tc>
        <w:tc>
          <w:tcPr>
            <w:tcW w:w="1418" w:type="dxa"/>
          </w:tcPr>
          <w:p w:rsidR="000F3B18" w:rsidRDefault="000F3B18" w:rsidP="00F32DFC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п</w:t>
            </w: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>лан</w:t>
            </w:r>
          </w:p>
        </w:tc>
        <w:tc>
          <w:tcPr>
            <w:tcW w:w="1418" w:type="dxa"/>
          </w:tcPr>
          <w:p w:rsidR="000F3B18" w:rsidRDefault="000F3B18" w:rsidP="00F32DFC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п</w:t>
            </w: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>лан</w:t>
            </w:r>
          </w:p>
        </w:tc>
      </w:tr>
      <w:tr w:rsidR="000F3B18" w:rsidRPr="009A3E01" w:rsidTr="00971CE8">
        <w:tc>
          <w:tcPr>
            <w:tcW w:w="2581" w:type="dxa"/>
            <w:shd w:val="clear" w:color="auto" w:fill="auto"/>
          </w:tcPr>
          <w:p w:rsidR="000F3B18" w:rsidRDefault="000F3B18" w:rsidP="00F32DFC">
            <w:pPr>
              <w:spacing w:line="276" w:lineRule="auto"/>
              <w:rPr>
                <w:rFonts w:ascii="PT Astra Sans" w:hAnsi="PT Astra Sans"/>
                <w:lang w:eastAsia="en-US"/>
              </w:rPr>
            </w:pPr>
            <w:r>
              <w:rPr>
                <w:rFonts w:ascii="PT Astra Sans" w:hAnsi="PT Astra Sans"/>
                <w:lang w:eastAsia="en-US"/>
              </w:rPr>
              <w:t xml:space="preserve">Количество субъектов малого и среднего предпринимательства </w:t>
            </w:r>
            <w:r>
              <w:rPr>
                <w:rFonts w:ascii="PT Astra Sans" w:hAnsi="PT Astra Sans"/>
                <w:lang w:eastAsia="en-US"/>
              </w:rPr>
              <w:lastRenderedPageBreak/>
              <w:t>Белозерского района, ед.</w:t>
            </w:r>
          </w:p>
          <w:p w:rsidR="000F3B18" w:rsidRPr="009A3E01" w:rsidRDefault="000F3B18" w:rsidP="00F32DFC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hAnsi="PT Astra Sans"/>
                <w:lang w:eastAsia="en-US"/>
              </w:rPr>
              <w:t xml:space="preserve"> </w:t>
            </w:r>
          </w:p>
        </w:tc>
        <w:tc>
          <w:tcPr>
            <w:tcW w:w="708" w:type="dxa"/>
            <w:shd w:val="clear" w:color="auto" w:fill="auto"/>
          </w:tcPr>
          <w:p w:rsidR="000F3B18" w:rsidRPr="009A3E01" w:rsidRDefault="000F3B18" w:rsidP="00F32DFC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lastRenderedPageBreak/>
              <w:t>239</w:t>
            </w:r>
          </w:p>
        </w:tc>
        <w:tc>
          <w:tcPr>
            <w:tcW w:w="851" w:type="dxa"/>
            <w:shd w:val="clear" w:color="auto" w:fill="auto"/>
          </w:tcPr>
          <w:p w:rsidR="000F3B18" w:rsidRPr="009A3E01" w:rsidRDefault="000F3B18" w:rsidP="00F32DFC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256</w:t>
            </w:r>
          </w:p>
        </w:tc>
        <w:tc>
          <w:tcPr>
            <w:tcW w:w="1417" w:type="dxa"/>
            <w:shd w:val="clear" w:color="auto" w:fill="auto"/>
          </w:tcPr>
          <w:p w:rsidR="000F3B18" w:rsidRPr="009A3E01" w:rsidRDefault="000F3B18" w:rsidP="00F32DFC">
            <w:pPr>
              <w:pStyle w:val="Standard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2249</w:t>
            </w:r>
          </w:p>
        </w:tc>
        <w:tc>
          <w:tcPr>
            <w:tcW w:w="1418" w:type="dxa"/>
          </w:tcPr>
          <w:p w:rsidR="000F3B18" w:rsidRDefault="000F3B18" w:rsidP="00F32DFC">
            <w:pPr>
              <w:pStyle w:val="Standard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  <w:p w:rsidR="000F3B18" w:rsidRDefault="000F3B18" w:rsidP="00F32DFC">
            <w:pPr>
              <w:pStyle w:val="Standard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t>258</w:t>
            </w:r>
          </w:p>
        </w:tc>
        <w:tc>
          <w:tcPr>
            <w:tcW w:w="1418" w:type="dxa"/>
          </w:tcPr>
          <w:p w:rsidR="000F3B18" w:rsidRDefault="000F3B18" w:rsidP="00F32DFC">
            <w:pPr>
              <w:pStyle w:val="Standard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  <w:p w:rsidR="000F3B18" w:rsidRDefault="000F3B18" w:rsidP="00F32DFC">
            <w:pPr>
              <w:pStyle w:val="Standard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t>268</w:t>
            </w:r>
          </w:p>
        </w:tc>
        <w:tc>
          <w:tcPr>
            <w:tcW w:w="1418" w:type="dxa"/>
          </w:tcPr>
          <w:p w:rsidR="000F3B18" w:rsidRDefault="000F3B18" w:rsidP="00F32DFC">
            <w:pPr>
              <w:pStyle w:val="Standard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  <w:p w:rsidR="000F3B18" w:rsidRDefault="000F3B18" w:rsidP="00F32DFC">
            <w:pPr>
              <w:pStyle w:val="Standard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t>280</w:t>
            </w:r>
          </w:p>
        </w:tc>
      </w:tr>
      <w:tr w:rsidR="000F3B18" w:rsidRPr="009A3E01" w:rsidTr="00FD79D6">
        <w:tc>
          <w:tcPr>
            <w:tcW w:w="2581" w:type="dxa"/>
            <w:shd w:val="clear" w:color="auto" w:fill="auto"/>
          </w:tcPr>
          <w:p w:rsidR="000F3B18" w:rsidRPr="00FA1AD2" w:rsidRDefault="000F3B18" w:rsidP="00FA1AD2">
            <w:pPr>
              <w:pStyle w:val="Standard"/>
              <w:snapToGrid w:val="0"/>
              <w:rPr>
                <w:rFonts w:ascii="PT Astra Sans" w:hAnsi="PT Astra Sans"/>
                <w:b/>
                <w:lang w:eastAsia="en-US"/>
              </w:rPr>
            </w:pPr>
            <w:r>
              <w:rPr>
                <w:rFonts w:ascii="PT Astra Sans" w:hAnsi="PT Astra Sans"/>
                <w:lang w:eastAsia="en-US"/>
              </w:rPr>
              <w:lastRenderedPageBreak/>
              <w:t xml:space="preserve">Количество </w:t>
            </w:r>
            <w:proofErr w:type="spellStart"/>
            <w:r>
              <w:rPr>
                <w:rFonts w:ascii="PT Astra Sans" w:hAnsi="PT Astra Sans"/>
                <w:lang w:eastAsia="en-US"/>
              </w:rPr>
              <w:t>самозанятых</w:t>
            </w:r>
            <w:proofErr w:type="spellEnd"/>
            <w:r>
              <w:rPr>
                <w:rFonts w:ascii="PT Astra Sans" w:hAnsi="PT Astra Sans"/>
                <w:lang w:eastAsia="en-US"/>
              </w:rPr>
              <w:t xml:space="preserve"> граждан, зафиксировавших свой статус и применяющих специальный налоговый режим «Налог на профессиональный доход» накопленным итогом, чел.</w:t>
            </w:r>
          </w:p>
        </w:tc>
        <w:tc>
          <w:tcPr>
            <w:tcW w:w="708" w:type="dxa"/>
            <w:shd w:val="clear" w:color="auto" w:fill="auto"/>
          </w:tcPr>
          <w:p w:rsidR="000F3B18" w:rsidRDefault="000F3B18" w:rsidP="00F32DFC">
            <w:pPr>
              <w:pStyle w:val="a3"/>
              <w:jc w:val="center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420</w:t>
            </w:r>
          </w:p>
        </w:tc>
        <w:tc>
          <w:tcPr>
            <w:tcW w:w="851" w:type="dxa"/>
            <w:shd w:val="clear" w:color="auto" w:fill="auto"/>
          </w:tcPr>
          <w:p w:rsidR="000F3B18" w:rsidRDefault="003E139E" w:rsidP="00F32DFC">
            <w:pPr>
              <w:pStyle w:val="a3"/>
              <w:jc w:val="center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450</w:t>
            </w:r>
          </w:p>
        </w:tc>
        <w:tc>
          <w:tcPr>
            <w:tcW w:w="1417" w:type="dxa"/>
            <w:shd w:val="clear" w:color="auto" w:fill="auto"/>
          </w:tcPr>
          <w:p w:rsidR="000F3B18" w:rsidRDefault="000F3B18" w:rsidP="00F32DFC">
            <w:pPr>
              <w:pStyle w:val="Standard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  <w:p w:rsidR="000F3B18" w:rsidRDefault="000F3B18" w:rsidP="00F32DFC">
            <w:pPr>
              <w:pStyle w:val="Standard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t>430</w:t>
            </w:r>
          </w:p>
        </w:tc>
        <w:tc>
          <w:tcPr>
            <w:tcW w:w="1418" w:type="dxa"/>
          </w:tcPr>
          <w:p w:rsidR="000F3B18" w:rsidRDefault="000F3B18" w:rsidP="00F32DFC">
            <w:pPr>
              <w:pStyle w:val="Standard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  <w:p w:rsidR="000F3B18" w:rsidRDefault="000F3B18" w:rsidP="00F32DFC">
            <w:pPr>
              <w:pStyle w:val="Standard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t>440</w:t>
            </w:r>
          </w:p>
        </w:tc>
        <w:tc>
          <w:tcPr>
            <w:tcW w:w="1418" w:type="dxa"/>
          </w:tcPr>
          <w:p w:rsidR="000F3B18" w:rsidRDefault="000F3B18" w:rsidP="00F32DFC">
            <w:pPr>
              <w:pStyle w:val="Standard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  <w:p w:rsidR="000F3B18" w:rsidRDefault="000F3B18" w:rsidP="00F32DFC">
            <w:pPr>
              <w:pStyle w:val="Standard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t>450</w:t>
            </w:r>
          </w:p>
        </w:tc>
        <w:tc>
          <w:tcPr>
            <w:tcW w:w="1418" w:type="dxa"/>
          </w:tcPr>
          <w:p w:rsidR="000F3B18" w:rsidRDefault="000F3B18" w:rsidP="00F32DFC">
            <w:pPr>
              <w:pStyle w:val="Standard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  <w:p w:rsidR="000F3B18" w:rsidRDefault="000F3B18" w:rsidP="00F32DFC">
            <w:pPr>
              <w:pStyle w:val="Standard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t>460</w:t>
            </w:r>
          </w:p>
        </w:tc>
      </w:tr>
      <w:tr w:rsidR="000F3B18" w:rsidRPr="009A3E01" w:rsidTr="00F82D29">
        <w:tc>
          <w:tcPr>
            <w:tcW w:w="2581" w:type="dxa"/>
            <w:shd w:val="clear" w:color="auto" w:fill="auto"/>
          </w:tcPr>
          <w:p w:rsidR="000F3B18" w:rsidRDefault="000F3B18" w:rsidP="00F32DFC">
            <w:pPr>
              <w:pStyle w:val="Standard"/>
              <w:snapToGrid w:val="0"/>
              <w:rPr>
                <w:rFonts w:ascii="PT Astra Sans" w:hAnsi="PT Astra Sans"/>
                <w:lang w:eastAsia="en-US"/>
              </w:rPr>
            </w:pPr>
            <w:r>
              <w:rPr>
                <w:rFonts w:ascii="PT Astra Sans" w:hAnsi="PT Astra Sans"/>
                <w:lang w:eastAsia="en-US"/>
              </w:rPr>
              <w:t>Создание новых рабочих мест в сфере МСП, ед.</w:t>
            </w:r>
          </w:p>
        </w:tc>
        <w:tc>
          <w:tcPr>
            <w:tcW w:w="708" w:type="dxa"/>
            <w:shd w:val="clear" w:color="auto" w:fill="auto"/>
          </w:tcPr>
          <w:p w:rsidR="000F3B18" w:rsidRDefault="000F3B18" w:rsidP="00F32DFC">
            <w:pPr>
              <w:pStyle w:val="a3"/>
              <w:jc w:val="center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30</w:t>
            </w:r>
          </w:p>
        </w:tc>
        <w:tc>
          <w:tcPr>
            <w:tcW w:w="851" w:type="dxa"/>
            <w:shd w:val="clear" w:color="auto" w:fill="auto"/>
          </w:tcPr>
          <w:p w:rsidR="000F3B18" w:rsidRDefault="000F3B18" w:rsidP="00F32DFC">
            <w:pPr>
              <w:pStyle w:val="a3"/>
              <w:jc w:val="center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63</w:t>
            </w:r>
          </w:p>
        </w:tc>
        <w:tc>
          <w:tcPr>
            <w:tcW w:w="1417" w:type="dxa"/>
            <w:shd w:val="clear" w:color="auto" w:fill="auto"/>
          </w:tcPr>
          <w:p w:rsidR="000F3B18" w:rsidRDefault="000F3B18" w:rsidP="00F32DFC">
            <w:pPr>
              <w:pStyle w:val="Standard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  <w:p w:rsidR="000F3B18" w:rsidRDefault="000F3B18" w:rsidP="00F32DFC">
            <w:pPr>
              <w:pStyle w:val="Standard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t>30</w:t>
            </w:r>
          </w:p>
        </w:tc>
        <w:tc>
          <w:tcPr>
            <w:tcW w:w="1418" w:type="dxa"/>
          </w:tcPr>
          <w:p w:rsidR="000F3B18" w:rsidRDefault="000F3B18" w:rsidP="00F32DFC">
            <w:pPr>
              <w:pStyle w:val="Standard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  <w:p w:rsidR="000F3B18" w:rsidRDefault="000F3B18" w:rsidP="00F32DFC">
            <w:pPr>
              <w:pStyle w:val="Standard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t>30</w:t>
            </w:r>
          </w:p>
        </w:tc>
        <w:tc>
          <w:tcPr>
            <w:tcW w:w="1418" w:type="dxa"/>
          </w:tcPr>
          <w:p w:rsidR="000F3B18" w:rsidRDefault="000F3B18" w:rsidP="00F32DFC">
            <w:pPr>
              <w:pStyle w:val="Standard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  <w:p w:rsidR="000F3B18" w:rsidRDefault="000F3B18" w:rsidP="00F32DFC">
            <w:pPr>
              <w:pStyle w:val="Standard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t>30</w:t>
            </w:r>
          </w:p>
        </w:tc>
        <w:tc>
          <w:tcPr>
            <w:tcW w:w="1418" w:type="dxa"/>
          </w:tcPr>
          <w:p w:rsidR="000F3B18" w:rsidRDefault="000F3B18" w:rsidP="00F32DFC">
            <w:pPr>
              <w:pStyle w:val="Standard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  <w:p w:rsidR="000F3B18" w:rsidRDefault="000F3B18" w:rsidP="00F32DFC">
            <w:pPr>
              <w:pStyle w:val="Standard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t>30</w:t>
            </w:r>
          </w:p>
        </w:tc>
      </w:tr>
      <w:tr w:rsidR="000F3B18" w:rsidRPr="009A3E01" w:rsidTr="00606275">
        <w:tc>
          <w:tcPr>
            <w:tcW w:w="2581" w:type="dxa"/>
            <w:shd w:val="clear" w:color="auto" w:fill="auto"/>
          </w:tcPr>
          <w:p w:rsidR="000F3B18" w:rsidRDefault="000F3B18" w:rsidP="00F32DFC">
            <w:pPr>
              <w:autoSpaceDE w:val="0"/>
              <w:autoSpaceDN w:val="0"/>
              <w:adjustRightInd w:val="0"/>
              <w:spacing w:line="276" w:lineRule="auto"/>
              <w:rPr>
                <w:rFonts w:ascii="PT Astra Sans" w:hAnsi="PT Astra Sans"/>
                <w:lang w:eastAsia="en-US"/>
              </w:rPr>
            </w:pPr>
            <w:r>
              <w:rPr>
                <w:rFonts w:ascii="PT Astra Sans" w:hAnsi="PT Astra Sans"/>
                <w:lang w:eastAsia="en-US"/>
              </w:rPr>
              <w:t xml:space="preserve">Объем инвестиций в основной капитал малых и средних предприятий, млн. руб. </w:t>
            </w:r>
          </w:p>
          <w:p w:rsidR="000F3B18" w:rsidRPr="009A3E01" w:rsidRDefault="000F3B18" w:rsidP="00F32DFC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708" w:type="dxa"/>
            <w:shd w:val="clear" w:color="auto" w:fill="auto"/>
          </w:tcPr>
          <w:p w:rsidR="000F3B18" w:rsidRPr="007F7FE6" w:rsidRDefault="000F3B18" w:rsidP="00F32DFC">
            <w:pPr>
              <w:pStyle w:val="a3"/>
              <w:jc w:val="center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150</w:t>
            </w:r>
          </w:p>
        </w:tc>
        <w:tc>
          <w:tcPr>
            <w:tcW w:w="851" w:type="dxa"/>
            <w:shd w:val="clear" w:color="auto" w:fill="auto"/>
          </w:tcPr>
          <w:p w:rsidR="000F3B18" w:rsidRPr="007F7FE6" w:rsidRDefault="004A400E" w:rsidP="00F32DFC">
            <w:pPr>
              <w:pStyle w:val="a3"/>
              <w:jc w:val="center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296,6</w:t>
            </w:r>
          </w:p>
        </w:tc>
        <w:tc>
          <w:tcPr>
            <w:tcW w:w="1417" w:type="dxa"/>
            <w:shd w:val="clear" w:color="auto" w:fill="auto"/>
          </w:tcPr>
          <w:p w:rsidR="000F3B18" w:rsidRDefault="000F3B18" w:rsidP="00F32DFC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  <w:p w:rsidR="000F3B18" w:rsidRPr="009A3E01" w:rsidRDefault="000F3B18" w:rsidP="00F32DFC">
            <w:pPr>
              <w:pStyle w:val="Standard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t>155</w:t>
            </w:r>
          </w:p>
        </w:tc>
        <w:tc>
          <w:tcPr>
            <w:tcW w:w="1418" w:type="dxa"/>
          </w:tcPr>
          <w:p w:rsidR="000F3B18" w:rsidRDefault="000F3B18" w:rsidP="00F32DFC">
            <w:pPr>
              <w:pStyle w:val="Standard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  <w:p w:rsidR="000F3B18" w:rsidRPr="009A3E01" w:rsidRDefault="000F3B18" w:rsidP="00F32DFC">
            <w:pPr>
              <w:pStyle w:val="Standard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t>160</w:t>
            </w:r>
          </w:p>
        </w:tc>
        <w:tc>
          <w:tcPr>
            <w:tcW w:w="1418" w:type="dxa"/>
          </w:tcPr>
          <w:p w:rsidR="000F3B18" w:rsidRDefault="000F3B18" w:rsidP="00F32DFC">
            <w:pPr>
              <w:pStyle w:val="Standard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  <w:p w:rsidR="000F3B18" w:rsidRPr="009A3E01" w:rsidRDefault="000F3B18" w:rsidP="00F32DFC">
            <w:pPr>
              <w:pStyle w:val="Standard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t>170</w:t>
            </w:r>
          </w:p>
        </w:tc>
        <w:tc>
          <w:tcPr>
            <w:tcW w:w="1418" w:type="dxa"/>
          </w:tcPr>
          <w:p w:rsidR="000F3B18" w:rsidRDefault="000F3B18" w:rsidP="00F32DFC">
            <w:pPr>
              <w:pStyle w:val="Standard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  <w:p w:rsidR="000F3B18" w:rsidRPr="009A3E01" w:rsidRDefault="000F3B18" w:rsidP="00F32DFC">
            <w:pPr>
              <w:pStyle w:val="Standard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t>180</w:t>
            </w:r>
          </w:p>
        </w:tc>
      </w:tr>
      <w:tr w:rsidR="000F3B18" w:rsidRPr="009A3E01" w:rsidTr="009F51A1">
        <w:tc>
          <w:tcPr>
            <w:tcW w:w="2581" w:type="dxa"/>
            <w:shd w:val="clear" w:color="auto" w:fill="auto"/>
          </w:tcPr>
          <w:p w:rsidR="000F3B18" w:rsidRDefault="000F3B18" w:rsidP="00FA1AD2">
            <w:pPr>
              <w:autoSpaceDE w:val="0"/>
              <w:autoSpaceDN w:val="0"/>
              <w:adjustRightInd w:val="0"/>
              <w:spacing w:line="276" w:lineRule="auto"/>
              <w:rPr>
                <w:rFonts w:ascii="PT Astra Sans" w:hAnsi="PT Astra Sans"/>
                <w:lang w:eastAsia="en-US"/>
              </w:rPr>
            </w:pPr>
            <w:r>
              <w:rPr>
                <w:rFonts w:ascii="PT Astra Sans" w:hAnsi="PT Astra Sans"/>
                <w:lang w:eastAsia="en-US"/>
              </w:rPr>
              <w:t xml:space="preserve">Объем налоговых поступлений в консолидированный бюджет Белозерского МО от субъектов МСП, млн. руб.  </w:t>
            </w:r>
          </w:p>
        </w:tc>
        <w:tc>
          <w:tcPr>
            <w:tcW w:w="708" w:type="dxa"/>
            <w:shd w:val="clear" w:color="auto" w:fill="auto"/>
          </w:tcPr>
          <w:p w:rsidR="000F3B18" w:rsidRPr="007F7FE6" w:rsidRDefault="000F3B18" w:rsidP="00F32DFC">
            <w:pPr>
              <w:pStyle w:val="a3"/>
              <w:jc w:val="center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3,2</w:t>
            </w:r>
          </w:p>
        </w:tc>
        <w:tc>
          <w:tcPr>
            <w:tcW w:w="851" w:type="dxa"/>
            <w:shd w:val="clear" w:color="auto" w:fill="auto"/>
          </w:tcPr>
          <w:p w:rsidR="000F3B18" w:rsidRPr="007F7FE6" w:rsidRDefault="000F3B18" w:rsidP="00F32DFC">
            <w:pPr>
              <w:pStyle w:val="a3"/>
              <w:jc w:val="center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5,0</w:t>
            </w:r>
          </w:p>
        </w:tc>
        <w:tc>
          <w:tcPr>
            <w:tcW w:w="1417" w:type="dxa"/>
            <w:shd w:val="clear" w:color="auto" w:fill="auto"/>
          </w:tcPr>
          <w:p w:rsidR="000F3B18" w:rsidRDefault="000F3B18" w:rsidP="00F32DFC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  <w:p w:rsidR="000F3B18" w:rsidRPr="009A3E01" w:rsidRDefault="000F3B18" w:rsidP="00F32DFC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t>3,3</w:t>
            </w:r>
          </w:p>
        </w:tc>
        <w:tc>
          <w:tcPr>
            <w:tcW w:w="1418" w:type="dxa"/>
          </w:tcPr>
          <w:p w:rsidR="000F3B18" w:rsidRDefault="000F3B18" w:rsidP="00F32DFC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  <w:p w:rsidR="000F3B18" w:rsidRDefault="000F3B18" w:rsidP="00F32DFC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t>3,4</w:t>
            </w:r>
          </w:p>
        </w:tc>
        <w:tc>
          <w:tcPr>
            <w:tcW w:w="1418" w:type="dxa"/>
          </w:tcPr>
          <w:p w:rsidR="000F3B18" w:rsidRDefault="000F3B18" w:rsidP="00F32DFC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  <w:p w:rsidR="000F3B18" w:rsidRDefault="000F3B18" w:rsidP="00F32DFC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t>3,5</w:t>
            </w:r>
          </w:p>
        </w:tc>
        <w:tc>
          <w:tcPr>
            <w:tcW w:w="1418" w:type="dxa"/>
          </w:tcPr>
          <w:p w:rsidR="000F3B18" w:rsidRDefault="000F3B18" w:rsidP="00F32DFC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  <w:p w:rsidR="000F3B18" w:rsidRDefault="000F3B18" w:rsidP="00F32DFC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t>3,6</w:t>
            </w:r>
          </w:p>
        </w:tc>
      </w:tr>
    </w:tbl>
    <w:p w:rsidR="00FA1AD2" w:rsidRPr="009A3E01" w:rsidRDefault="00FA1AD2" w:rsidP="00FA1AD2">
      <w:pPr>
        <w:pStyle w:val="Standard"/>
        <w:ind w:firstLine="709"/>
        <w:jc w:val="both"/>
        <w:rPr>
          <w:rFonts w:ascii="PT Astra Sans" w:eastAsia="Times New Roman" w:hAnsi="PT Astra Sans" w:cs="Arial"/>
          <w:lang w:eastAsia="ru-RU" w:bidi="ar-SA"/>
        </w:rPr>
      </w:pPr>
    </w:p>
    <w:p w:rsidR="00FA1AD2" w:rsidRPr="009A3E01" w:rsidRDefault="00FA1AD2" w:rsidP="00FA1AD2">
      <w:pPr>
        <w:pStyle w:val="Standard"/>
        <w:ind w:firstLine="709"/>
        <w:jc w:val="center"/>
        <w:rPr>
          <w:rFonts w:ascii="PT Astra Sans" w:eastAsia="Times New Roman" w:hAnsi="PT Astra Sans" w:cs="Arial"/>
          <w:lang w:eastAsia="ru-RU" w:bidi="ar-SA"/>
        </w:rPr>
      </w:pPr>
      <w:r w:rsidRPr="009A3E01">
        <w:rPr>
          <w:rFonts w:ascii="PT Astra Sans" w:eastAsia="Times New Roman" w:hAnsi="PT Astra Sans" w:cs="Arial"/>
          <w:lang w:eastAsia="ru-RU" w:bidi="ar-SA"/>
        </w:rPr>
        <w:t xml:space="preserve">Форма 2. Оценка целевых индикаторов муниципальной </w:t>
      </w:r>
      <w:r>
        <w:rPr>
          <w:rFonts w:ascii="PT Astra Sans" w:hAnsi="PT Astra Sans"/>
        </w:rPr>
        <w:t xml:space="preserve">«Развитие и поддержка малого и среднего предпринимательства в Белозерском муниципальном округе» на 2023-2027 годы </w:t>
      </w:r>
      <w:r w:rsidRPr="009A3E01">
        <w:rPr>
          <w:rFonts w:ascii="PT Astra Sans" w:eastAsia="Times New Roman" w:hAnsi="PT Astra Sans" w:cs="Arial"/>
          <w:lang w:eastAsia="ru-RU" w:bidi="ar-SA"/>
        </w:rPr>
        <w:t xml:space="preserve">за </w:t>
      </w:r>
      <w:proofErr w:type="gramStart"/>
      <w:r>
        <w:rPr>
          <w:rFonts w:ascii="PT Astra Sans" w:eastAsia="Times New Roman" w:hAnsi="PT Astra Sans" w:cs="Arial"/>
          <w:lang w:eastAsia="ru-RU" w:bidi="ar-SA"/>
        </w:rPr>
        <w:t>2023</w:t>
      </w:r>
      <w:r w:rsidRPr="009A3E01">
        <w:rPr>
          <w:rFonts w:ascii="PT Astra Sans" w:eastAsia="Times New Roman" w:hAnsi="PT Astra Sans" w:cs="Arial"/>
          <w:lang w:eastAsia="ru-RU" w:bidi="ar-SA"/>
        </w:rPr>
        <w:t xml:space="preserve">  год</w:t>
      </w:r>
      <w:proofErr w:type="gramEnd"/>
    </w:p>
    <w:p w:rsidR="00FA1AD2" w:rsidRPr="009A3E01" w:rsidRDefault="00FA1AD2" w:rsidP="00FA1AD2">
      <w:pPr>
        <w:pStyle w:val="Standard"/>
        <w:ind w:firstLine="709"/>
        <w:jc w:val="both"/>
        <w:rPr>
          <w:rFonts w:ascii="PT Astra Sans" w:eastAsia="Times New Roman" w:hAnsi="PT Astra Sans" w:cs="Arial"/>
          <w:lang w:eastAsia="ru-RU" w:bidi="ar-SA"/>
        </w:rPr>
      </w:pPr>
    </w:p>
    <w:tbl>
      <w:tblPr>
        <w:tblW w:w="7646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77"/>
        <w:gridCol w:w="1417"/>
        <w:gridCol w:w="1418"/>
        <w:gridCol w:w="1059"/>
        <w:gridCol w:w="1275"/>
      </w:tblGrid>
      <w:tr w:rsidR="00C90CBE" w:rsidRPr="009A3E01" w:rsidTr="00C90CBE">
        <w:trPr>
          <w:cantSplit/>
        </w:trPr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0CBE" w:rsidRPr="009A3E01" w:rsidRDefault="00C90CBE" w:rsidP="00F32DFC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 xml:space="preserve">Наименование </w:t>
            </w:r>
            <w:proofErr w:type="gramStart"/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>целевого  индикатора</w:t>
            </w:r>
            <w:proofErr w:type="gramEnd"/>
          </w:p>
        </w:tc>
        <w:tc>
          <w:tcPr>
            <w:tcW w:w="51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5154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402"/>
              <w:gridCol w:w="1418"/>
              <w:gridCol w:w="1059"/>
              <w:gridCol w:w="1275"/>
            </w:tblGrid>
            <w:tr w:rsidR="00C90CBE" w:rsidRPr="009A3E01" w:rsidTr="00F32DFC">
              <w:trPr>
                <w:cantSplit/>
                <w:trHeight w:hRule="exact" w:val="295"/>
              </w:trPr>
              <w:tc>
                <w:tcPr>
                  <w:tcW w:w="5154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C90CBE" w:rsidRPr="009A3E01" w:rsidRDefault="00C90CBE" w:rsidP="00F32DFC">
                  <w:pPr>
                    <w:pStyle w:val="Standard"/>
                    <w:snapToGrid w:val="0"/>
                    <w:ind w:firstLine="709"/>
                    <w:rPr>
                      <w:rFonts w:ascii="PT Astra Sans" w:eastAsia="Times New Roman" w:hAnsi="PT Astra Sans" w:cs="Arial"/>
                      <w:lang w:eastAsia="ru-RU" w:bidi="ar-SA"/>
                    </w:rPr>
                  </w:pPr>
                  <w:r w:rsidRPr="009A3E01">
                    <w:rPr>
                      <w:rFonts w:ascii="PT Astra Sans" w:eastAsia="Times New Roman" w:hAnsi="PT Astra Sans" w:cs="Arial"/>
                      <w:lang w:eastAsia="ru-RU" w:bidi="ar-SA"/>
                    </w:rPr>
                    <w:t>Значение целевого индикатора</w:t>
                  </w:r>
                </w:p>
              </w:tc>
            </w:tr>
            <w:tr w:rsidR="00C90CBE" w:rsidRPr="009A3E01" w:rsidTr="00F32DFC">
              <w:trPr>
                <w:cantSplit/>
                <w:trHeight w:val="740"/>
              </w:trPr>
              <w:tc>
                <w:tcPr>
                  <w:tcW w:w="1402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C90CBE" w:rsidRPr="009A3E01" w:rsidRDefault="00C90CBE" w:rsidP="00F32DFC">
                  <w:pPr>
                    <w:pStyle w:val="Standard"/>
                    <w:snapToGrid w:val="0"/>
                    <w:rPr>
                      <w:rFonts w:ascii="PT Astra Sans" w:eastAsia="Times New Roman" w:hAnsi="PT Astra Sans" w:cs="Arial"/>
                      <w:lang w:eastAsia="ru-RU" w:bidi="ar-SA"/>
                    </w:rPr>
                  </w:pPr>
                  <w:r w:rsidRPr="009A3E01">
                    <w:rPr>
                      <w:rFonts w:ascii="PT Astra Sans" w:eastAsia="Times New Roman" w:hAnsi="PT Astra Sans" w:cs="Arial"/>
                      <w:lang w:eastAsia="ru-RU" w:bidi="ar-SA"/>
                    </w:rPr>
                    <w:t xml:space="preserve">Утверждено </w:t>
                  </w:r>
                </w:p>
              </w:tc>
              <w:tc>
                <w:tcPr>
                  <w:tcW w:w="1418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C90CBE" w:rsidRPr="009A3E01" w:rsidRDefault="00C90CBE" w:rsidP="00F32DFC">
                  <w:pPr>
                    <w:pStyle w:val="Standard"/>
                    <w:snapToGrid w:val="0"/>
                    <w:rPr>
                      <w:rFonts w:ascii="PT Astra Sans" w:eastAsia="Times New Roman" w:hAnsi="PT Astra Sans" w:cs="Arial"/>
                      <w:lang w:eastAsia="ru-RU" w:bidi="ar-SA"/>
                    </w:rPr>
                  </w:pPr>
                  <w:r w:rsidRPr="009A3E01">
                    <w:rPr>
                      <w:rFonts w:ascii="PT Astra Sans" w:eastAsia="Times New Roman" w:hAnsi="PT Astra Sans" w:cs="Arial"/>
                      <w:lang w:eastAsia="ru-RU" w:bidi="ar-SA"/>
                    </w:rPr>
                    <w:t>Достигнуто</w:t>
                  </w:r>
                </w:p>
              </w:tc>
              <w:tc>
                <w:tcPr>
                  <w:tcW w:w="1059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C90CBE" w:rsidRPr="009A3E01" w:rsidRDefault="00C90CBE" w:rsidP="00F32DFC">
                  <w:pPr>
                    <w:pStyle w:val="Standard"/>
                    <w:snapToGrid w:val="0"/>
                    <w:rPr>
                      <w:rFonts w:ascii="PT Astra Sans" w:eastAsia="Times New Roman" w:hAnsi="PT Astra Sans" w:cs="Arial"/>
                      <w:lang w:eastAsia="ru-RU" w:bidi="ar-SA"/>
                    </w:rPr>
                  </w:pPr>
                  <w:r w:rsidRPr="009A3E01">
                    <w:rPr>
                      <w:rFonts w:ascii="PT Astra Sans" w:eastAsia="Times New Roman" w:hAnsi="PT Astra Sans" w:cs="Arial"/>
                      <w:lang w:eastAsia="ru-RU" w:bidi="ar-SA"/>
                    </w:rPr>
                    <w:t>Отклонение, %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C90CBE" w:rsidRPr="009A3E01" w:rsidRDefault="00C90CBE" w:rsidP="00F32DFC">
                  <w:pPr>
                    <w:pStyle w:val="Standard"/>
                    <w:snapToGrid w:val="0"/>
                    <w:rPr>
                      <w:rFonts w:ascii="PT Astra Sans" w:eastAsia="Times New Roman" w:hAnsi="PT Astra Sans" w:cs="Arial"/>
                      <w:lang w:eastAsia="ru-RU" w:bidi="ar-SA"/>
                    </w:rPr>
                  </w:pPr>
                  <w:r w:rsidRPr="009A3E01">
                    <w:rPr>
                      <w:rFonts w:ascii="PT Astra Sans" w:eastAsia="Times New Roman" w:hAnsi="PT Astra Sans" w:cs="Arial"/>
                      <w:lang w:eastAsia="ru-RU" w:bidi="ar-SA"/>
                    </w:rPr>
                    <w:t>Оценка</w:t>
                  </w:r>
                </w:p>
                <w:p w:rsidR="00C90CBE" w:rsidRPr="009A3E01" w:rsidRDefault="00C90CBE" w:rsidP="00F32DFC">
                  <w:pPr>
                    <w:pStyle w:val="Standard"/>
                    <w:snapToGrid w:val="0"/>
                    <w:rPr>
                      <w:rFonts w:ascii="PT Astra Sans" w:eastAsia="Times New Roman" w:hAnsi="PT Astra Sans" w:cs="Arial"/>
                      <w:lang w:eastAsia="ru-RU" w:bidi="ar-SA"/>
                    </w:rPr>
                  </w:pPr>
                  <w:r w:rsidRPr="009A3E01">
                    <w:rPr>
                      <w:rFonts w:ascii="PT Astra Sans" w:eastAsia="Times New Roman" w:hAnsi="PT Astra Sans" w:cs="Arial"/>
                      <w:lang w:eastAsia="ru-RU" w:bidi="ar-SA"/>
                    </w:rPr>
                    <w:t>в баллах</w:t>
                  </w:r>
                </w:p>
              </w:tc>
            </w:tr>
          </w:tbl>
          <w:p w:rsidR="00C90CBE" w:rsidRPr="009A3E01" w:rsidRDefault="00C90CBE" w:rsidP="00F32DFC">
            <w:pPr>
              <w:ind w:firstLine="709"/>
              <w:rPr>
                <w:rFonts w:ascii="PT Astra Sans" w:hAnsi="PT Astra Sans"/>
              </w:rPr>
            </w:pPr>
          </w:p>
        </w:tc>
      </w:tr>
      <w:tr w:rsidR="00C90CBE" w:rsidRPr="009A3E01" w:rsidTr="00C90CBE">
        <w:trPr>
          <w:trHeight w:val="1521"/>
        </w:trPr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90CBE" w:rsidRPr="009A3E01" w:rsidRDefault="00C90CBE" w:rsidP="00F32DFC">
            <w:pPr>
              <w:spacing w:line="276" w:lineRule="auto"/>
              <w:rPr>
                <w:rFonts w:ascii="PT Astra Sans" w:hAnsi="PT Astra Sans" w:cs="Arial"/>
              </w:rPr>
            </w:pPr>
            <w:r>
              <w:rPr>
                <w:rFonts w:ascii="PT Astra Sans" w:hAnsi="PT Astra Sans"/>
                <w:lang w:eastAsia="en-US"/>
              </w:rPr>
              <w:t xml:space="preserve">Количество субъектов малого и среднего предпринимательства Белозерского района, ед.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0CBE" w:rsidRPr="009A3E01" w:rsidRDefault="00C90CBE" w:rsidP="00F32DFC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239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0CBE" w:rsidRPr="009A3E01" w:rsidRDefault="00C90CBE" w:rsidP="00F32DFC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256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0CBE" w:rsidRPr="009A3E01" w:rsidRDefault="004A400E" w:rsidP="00F32DFC">
            <w:pPr>
              <w:pStyle w:val="Standard"/>
              <w:snapToGrid w:val="0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107,1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0CBE" w:rsidRPr="009A3E01" w:rsidRDefault="004A400E" w:rsidP="00F32DFC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+2</w:t>
            </w:r>
          </w:p>
        </w:tc>
      </w:tr>
      <w:tr w:rsidR="00C90CBE" w:rsidRPr="009A3E01" w:rsidTr="00C90CBE">
        <w:trPr>
          <w:trHeight w:val="360"/>
        </w:trPr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90CBE" w:rsidRPr="00FA1AD2" w:rsidRDefault="00C90CBE" w:rsidP="003B5368">
            <w:pPr>
              <w:pStyle w:val="Standard"/>
              <w:snapToGrid w:val="0"/>
              <w:rPr>
                <w:rFonts w:ascii="PT Astra Sans" w:hAnsi="PT Astra Sans"/>
                <w:b/>
                <w:lang w:eastAsia="en-US"/>
              </w:rPr>
            </w:pPr>
            <w:r>
              <w:rPr>
                <w:rFonts w:ascii="PT Astra Sans" w:hAnsi="PT Astra Sans"/>
                <w:lang w:eastAsia="en-US"/>
              </w:rPr>
              <w:t xml:space="preserve">Количество </w:t>
            </w:r>
            <w:proofErr w:type="spellStart"/>
            <w:r>
              <w:rPr>
                <w:rFonts w:ascii="PT Astra Sans" w:hAnsi="PT Astra Sans"/>
                <w:lang w:eastAsia="en-US"/>
              </w:rPr>
              <w:t>самозанятых</w:t>
            </w:r>
            <w:proofErr w:type="spellEnd"/>
            <w:r>
              <w:rPr>
                <w:rFonts w:ascii="PT Astra Sans" w:hAnsi="PT Astra Sans"/>
                <w:lang w:eastAsia="en-US"/>
              </w:rPr>
              <w:t xml:space="preserve"> граждан, зафиксировавших свой статус и применяющих специальный </w:t>
            </w:r>
            <w:r>
              <w:rPr>
                <w:rFonts w:ascii="PT Astra Sans" w:hAnsi="PT Astra Sans"/>
                <w:lang w:eastAsia="en-US"/>
              </w:rPr>
              <w:lastRenderedPageBreak/>
              <w:t>налоговый режим «Налог на профессиональный доход» накопленным итогом, чел.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0CBE" w:rsidRPr="009A3E01" w:rsidRDefault="00C90CBE" w:rsidP="003B5368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lastRenderedPageBreak/>
              <w:t>420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0CBE" w:rsidRPr="009A3E01" w:rsidRDefault="004A400E" w:rsidP="003B5368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450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0CBE" w:rsidRPr="009A3E01" w:rsidRDefault="004A400E" w:rsidP="003B5368">
            <w:pPr>
              <w:pStyle w:val="Standard"/>
              <w:snapToGrid w:val="0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107,1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0CBE" w:rsidRPr="009A3E01" w:rsidRDefault="004A400E" w:rsidP="003B5368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+2</w:t>
            </w:r>
          </w:p>
        </w:tc>
      </w:tr>
      <w:tr w:rsidR="00C90CBE" w:rsidRPr="009A3E01" w:rsidTr="00C90CBE">
        <w:trPr>
          <w:trHeight w:val="360"/>
        </w:trPr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90CBE" w:rsidRDefault="00C90CBE" w:rsidP="003B5368">
            <w:pPr>
              <w:pStyle w:val="Standard"/>
              <w:snapToGrid w:val="0"/>
              <w:rPr>
                <w:rFonts w:ascii="PT Astra Sans" w:hAnsi="PT Astra Sans"/>
                <w:lang w:eastAsia="en-US"/>
              </w:rPr>
            </w:pPr>
            <w:r>
              <w:rPr>
                <w:rFonts w:ascii="PT Astra Sans" w:hAnsi="PT Astra Sans"/>
                <w:lang w:eastAsia="en-US"/>
              </w:rPr>
              <w:lastRenderedPageBreak/>
              <w:t>Создание новых рабочих мест в сфере МСП, 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0CBE" w:rsidRPr="009A3E01" w:rsidRDefault="00C90CBE" w:rsidP="003B5368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0CBE" w:rsidRPr="009A3E01" w:rsidRDefault="004A400E" w:rsidP="003B5368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63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0CBE" w:rsidRPr="009A3E01" w:rsidRDefault="004A400E" w:rsidP="003B5368">
            <w:pPr>
              <w:pStyle w:val="Standard"/>
              <w:snapToGrid w:val="0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в 2,1 р.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0CBE" w:rsidRPr="009A3E01" w:rsidRDefault="004A400E" w:rsidP="003B5368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+4</w:t>
            </w:r>
          </w:p>
        </w:tc>
      </w:tr>
      <w:tr w:rsidR="00C90CBE" w:rsidRPr="009A3E01" w:rsidTr="00C90CBE">
        <w:trPr>
          <w:trHeight w:val="360"/>
        </w:trPr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90CBE" w:rsidRDefault="00C90CBE" w:rsidP="003B5368">
            <w:pPr>
              <w:autoSpaceDE w:val="0"/>
              <w:autoSpaceDN w:val="0"/>
              <w:adjustRightInd w:val="0"/>
              <w:spacing w:line="276" w:lineRule="auto"/>
              <w:rPr>
                <w:rFonts w:ascii="PT Astra Sans" w:hAnsi="PT Astra Sans"/>
                <w:lang w:eastAsia="en-US"/>
              </w:rPr>
            </w:pPr>
            <w:r>
              <w:rPr>
                <w:rFonts w:ascii="PT Astra Sans" w:hAnsi="PT Astra Sans"/>
                <w:lang w:eastAsia="en-US"/>
              </w:rPr>
              <w:t xml:space="preserve">Объем инвестиций в основной капитал малых и средних предприятий, млн. руб. </w:t>
            </w:r>
          </w:p>
          <w:p w:rsidR="00C90CBE" w:rsidRPr="009A3E01" w:rsidRDefault="00C90CBE" w:rsidP="003B5368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0CBE" w:rsidRPr="009A3E01" w:rsidRDefault="00C90CBE" w:rsidP="003B5368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0CBE" w:rsidRPr="009A3E01" w:rsidRDefault="004A400E" w:rsidP="003B5368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296,6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0CBE" w:rsidRPr="009A3E01" w:rsidRDefault="004A400E" w:rsidP="003B5368">
            <w:pPr>
              <w:pStyle w:val="Standard"/>
              <w:snapToGrid w:val="0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197,7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0CBE" w:rsidRPr="009A3E01" w:rsidRDefault="004A400E" w:rsidP="003B5368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+4</w:t>
            </w:r>
          </w:p>
        </w:tc>
      </w:tr>
      <w:tr w:rsidR="00C90CBE" w:rsidRPr="009A3E01" w:rsidTr="00C90CBE">
        <w:trPr>
          <w:trHeight w:val="360"/>
        </w:trPr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90CBE" w:rsidRDefault="00C90CBE" w:rsidP="003B5368">
            <w:pPr>
              <w:autoSpaceDE w:val="0"/>
              <w:autoSpaceDN w:val="0"/>
              <w:adjustRightInd w:val="0"/>
              <w:spacing w:line="276" w:lineRule="auto"/>
              <w:rPr>
                <w:rFonts w:ascii="PT Astra Sans" w:hAnsi="PT Astra Sans"/>
                <w:lang w:eastAsia="en-US"/>
              </w:rPr>
            </w:pPr>
            <w:r>
              <w:rPr>
                <w:rFonts w:ascii="PT Astra Sans" w:hAnsi="PT Astra Sans"/>
                <w:lang w:eastAsia="en-US"/>
              </w:rPr>
              <w:t xml:space="preserve">Объем налоговых поступлений в консолидированный бюджет Белозерского МО от субъектов МСП, млн. руб.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0CBE" w:rsidRPr="009A3E01" w:rsidRDefault="00C90CBE" w:rsidP="003B5368">
            <w:pPr>
              <w:pStyle w:val="Standard"/>
              <w:snapToGrid w:val="0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0CBE" w:rsidRPr="009A3E01" w:rsidRDefault="004A400E" w:rsidP="003B5368">
            <w:pPr>
              <w:pStyle w:val="Standard"/>
              <w:snapToGrid w:val="0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5,0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0CBE" w:rsidRPr="009A3E01" w:rsidRDefault="004A400E" w:rsidP="003B5368">
            <w:pPr>
              <w:pStyle w:val="Standard"/>
              <w:snapToGrid w:val="0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156,2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0CBE" w:rsidRPr="009A3E01" w:rsidRDefault="004A400E" w:rsidP="003B5368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+4</w:t>
            </w:r>
          </w:p>
        </w:tc>
      </w:tr>
      <w:tr w:rsidR="00C90CBE" w:rsidRPr="009A3E01" w:rsidTr="00C90CBE">
        <w:trPr>
          <w:trHeight w:val="360"/>
        </w:trPr>
        <w:tc>
          <w:tcPr>
            <w:tcW w:w="247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0CBE" w:rsidRPr="009A3E01" w:rsidRDefault="00C90CBE" w:rsidP="003B5368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>Итоговая сводная оценка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0CBE" w:rsidRPr="009A3E01" w:rsidRDefault="00C90CBE" w:rsidP="003B5368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0CBE" w:rsidRPr="009A3E01" w:rsidRDefault="00C90CBE" w:rsidP="003B5368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10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0CBE" w:rsidRPr="009A3E01" w:rsidRDefault="00C90CBE" w:rsidP="003B5368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0CBE" w:rsidRPr="009A3E01" w:rsidRDefault="004A400E" w:rsidP="003B5368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+16</w:t>
            </w:r>
          </w:p>
        </w:tc>
      </w:tr>
    </w:tbl>
    <w:p w:rsidR="00FA1AD2" w:rsidRDefault="00FA1AD2" w:rsidP="00FA1AD2">
      <w:pPr>
        <w:pStyle w:val="Standard"/>
        <w:ind w:firstLine="709"/>
        <w:jc w:val="both"/>
        <w:rPr>
          <w:rFonts w:ascii="PT Astra Sans" w:hAnsi="PT Astra Sans"/>
        </w:rPr>
      </w:pPr>
    </w:p>
    <w:p w:rsidR="00C90CBE" w:rsidRDefault="00FA1AD2" w:rsidP="00C90CBE">
      <w:pPr>
        <w:pStyle w:val="Standard"/>
        <w:rPr>
          <w:rFonts w:ascii="PT Astra Sans" w:hAnsi="PT Astra Sans"/>
        </w:rPr>
      </w:pPr>
      <w:r w:rsidRPr="009A3E01">
        <w:rPr>
          <w:rFonts w:ascii="PT Astra Sans" w:eastAsia="Times New Roman" w:hAnsi="PT Astra Sans" w:cs="Times New Roman"/>
          <w:lang w:eastAsia="ru-RU" w:bidi="ar-SA"/>
        </w:rPr>
        <w:t xml:space="preserve">Форма </w:t>
      </w:r>
      <w:r>
        <w:rPr>
          <w:rFonts w:ascii="PT Astra Sans" w:eastAsia="Times New Roman" w:hAnsi="PT Astra Sans" w:cs="Times New Roman"/>
          <w:lang w:eastAsia="ru-RU" w:bidi="ar-SA"/>
        </w:rPr>
        <w:t>3</w:t>
      </w:r>
      <w:r w:rsidRPr="009A3E01">
        <w:rPr>
          <w:rFonts w:ascii="PT Astra Sans" w:eastAsia="Times New Roman" w:hAnsi="PT Astra Sans" w:cs="Times New Roman"/>
          <w:lang w:eastAsia="ru-RU" w:bidi="ar-SA"/>
        </w:rPr>
        <w:t xml:space="preserve">. Сведения о финансировании муниципальной программы </w:t>
      </w:r>
      <w:r>
        <w:rPr>
          <w:rFonts w:ascii="PT Astra Sans" w:hAnsi="PT Astra Sans"/>
        </w:rPr>
        <w:t>«</w:t>
      </w:r>
      <w:r w:rsidR="00C90CBE">
        <w:rPr>
          <w:rFonts w:ascii="PT Astra Sans" w:hAnsi="PT Astra Sans"/>
        </w:rPr>
        <w:t xml:space="preserve">Развитие и поддержка малого и среднего предпринимательства в Белозерском муниципальном округе» </w:t>
      </w:r>
    </w:p>
    <w:p w:rsidR="00FA1AD2" w:rsidRDefault="00C90CBE" w:rsidP="00C90CBE">
      <w:pPr>
        <w:pStyle w:val="Standard"/>
        <w:ind w:left="7371" w:hanging="7371"/>
        <w:rPr>
          <w:rFonts w:ascii="PT Astra Sans" w:eastAsia="Times New Roman" w:hAnsi="PT Astra Sans" w:cs="Times New Roman"/>
          <w:lang w:eastAsia="ru-RU" w:bidi="ar-SA"/>
        </w:rPr>
      </w:pPr>
      <w:r>
        <w:rPr>
          <w:rFonts w:ascii="PT Astra Sans" w:hAnsi="PT Astra Sans"/>
        </w:rPr>
        <w:t>на 2023-2027 годы</w:t>
      </w:r>
      <w:r w:rsidR="00FA1AD2" w:rsidRPr="009A3E01">
        <w:rPr>
          <w:rFonts w:ascii="PT Astra Sans" w:eastAsia="Times New Roman" w:hAnsi="PT Astra Sans" w:cs="Times New Roman"/>
          <w:lang w:eastAsia="ru-RU" w:bidi="ar-SA"/>
        </w:rPr>
        <w:t xml:space="preserve">                                                                                                                                                                           </w:t>
      </w:r>
      <w:r>
        <w:rPr>
          <w:rFonts w:ascii="PT Astra Sans" w:eastAsia="Times New Roman" w:hAnsi="PT Astra Sans" w:cs="Times New Roman"/>
          <w:lang w:eastAsia="ru-RU" w:bidi="ar-SA"/>
        </w:rPr>
        <w:t xml:space="preserve">             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851"/>
        <w:gridCol w:w="708"/>
        <w:gridCol w:w="851"/>
        <w:gridCol w:w="850"/>
        <w:gridCol w:w="851"/>
        <w:gridCol w:w="992"/>
      </w:tblGrid>
      <w:tr w:rsidR="00C90CBE" w:rsidTr="00C90CBE">
        <w:trPr>
          <w:trHeight w:val="586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CBE" w:rsidRDefault="00C90CBE" w:rsidP="00F32DFC">
            <w:pPr>
              <w:pStyle w:val="Standard"/>
              <w:spacing w:line="276" w:lineRule="auto"/>
              <w:ind w:left="217" w:hanging="217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Источник финансирования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CBE" w:rsidRDefault="00C90CBE" w:rsidP="00C90CBE">
            <w:pPr>
              <w:pStyle w:val="Standard"/>
              <w:spacing w:line="276" w:lineRule="auto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CBE" w:rsidRDefault="00C90CBE" w:rsidP="00C90CBE">
            <w:pPr>
              <w:pStyle w:val="Standard"/>
              <w:spacing w:line="276" w:lineRule="auto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CBE" w:rsidRDefault="00C90CBE" w:rsidP="00C90CBE">
            <w:pPr>
              <w:pStyle w:val="Standard"/>
              <w:spacing w:line="276" w:lineRule="auto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CBE" w:rsidRDefault="00C90CBE" w:rsidP="00C90CBE">
            <w:pPr>
              <w:pStyle w:val="Standard"/>
              <w:spacing w:line="276" w:lineRule="auto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CBE" w:rsidRDefault="00C90CBE" w:rsidP="00C90CBE">
            <w:pPr>
              <w:pStyle w:val="Standard"/>
              <w:spacing w:line="276" w:lineRule="auto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2027</w:t>
            </w:r>
          </w:p>
        </w:tc>
      </w:tr>
      <w:tr w:rsidR="00C90CBE" w:rsidTr="00C90CBE">
        <w:trPr>
          <w:trHeight w:val="540"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CBE" w:rsidRDefault="00C90CBE" w:rsidP="00F32DFC">
            <w:pPr>
              <w:spacing w:line="276" w:lineRule="auto"/>
              <w:rPr>
                <w:kern w:val="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CBE" w:rsidRDefault="00C90CBE" w:rsidP="00F32DFC">
            <w:pPr>
              <w:spacing w:line="276" w:lineRule="auto"/>
              <w:rPr>
                <w:kern w:val="3"/>
                <w:lang w:eastAsia="en-US"/>
              </w:rPr>
            </w:pPr>
            <w:r>
              <w:rPr>
                <w:kern w:val="3"/>
                <w:lang w:eastAsia="en-US"/>
              </w:rPr>
              <w:t>план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CBE" w:rsidRDefault="00C90CBE" w:rsidP="00F32DFC">
            <w:pPr>
              <w:spacing w:line="276" w:lineRule="auto"/>
              <w:rPr>
                <w:kern w:val="3"/>
                <w:lang w:eastAsia="en-US"/>
              </w:rPr>
            </w:pPr>
            <w:r>
              <w:rPr>
                <w:kern w:val="3"/>
                <w:lang w:eastAsia="en-US"/>
              </w:rPr>
              <w:t>факт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CBE" w:rsidRDefault="00C90CBE" w:rsidP="00F32DFC">
            <w:pPr>
              <w:spacing w:line="276" w:lineRule="auto"/>
              <w:rPr>
                <w:kern w:val="3"/>
                <w:lang w:eastAsia="en-US"/>
              </w:rPr>
            </w:pPr>
            <w:r>
              <w:rPr>
                <w:kern w:val="3"/>
                <w:lang w:eastAsia="en-US"/>
              </w:rPr>
              <w:t>план</w:t>
            </w:r>
          </w:p>
          <w:p w:rsidR="00C90CBE" w:rsidRDefault="00C90CBE" w:rsidP="00F32DFC">
            <w:pPr>
              <w:spacing w:line="276" w:lineRule="auto"/>
              <w:rPr>
                <w:kern w:val="3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CBE" w:rsidRDefault="00C90CBE" w:rsidP="00C90CBE">
            <w:pPr>
              <w:spacing w:line="276" w:lineRule="auto"/>
              <w:rPr>
                <w:kern w:val="3"/>
                <w:lang w:eastAsia="en-US"/>
              </w:rPr>
            </w:pPr>
            <w:r>
              <w:rPr>
                <w:kern w:val="3"/>
                <w:lang w:eastAsia="en-US"/>
              </w:rPr>
              <w:t>план</w:t>
            </w:r>
          </w:p>
          <w:p w:rsidR="00C90CBE" w:rsidRDefault="00C90CBE" w:rsidP="00F32DFC">
            <w:pPr>
              <w:spacing w:line="276" w:lineRule="auto"/>
              <w:rPr>
                <w:kern w:val="3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CBE" w:rsidRDefault="00C90CBE" w:rsidP="00C90CBE">
            <w:pPr>
              <w:spacing w:line="276" w:lineRule="auto"/>
              <w:rPr>
                <w:kern w:val="3"/>
                <w:lang w:eastAsia="en-US"/>
              </w:rPr>
            </w:pPr>
            <w:r>
              <w:rPr>
                <w:kern w:val="3"/>
                <w:lang w:eastAsia="en-US"/>
              </w:rPr>
              <w:t>план</w:t>
            </w:r>
          </w:p>
          <w:p w:rsidR="00C90CBE" w:rsidRDefault="00C90CBE" w:rsidP="00F32DFC">
            <w:pPr>
              <w:spacing w:line="276" w:lineRule="auto"/>
              <w:rPr>
                <w:kern w:val="3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CBE" w:rsidRDefault="00C90CBE" w:rsidP="00C90CBE">
            <w:pPr>
              <w:spacing w:line="276" w:lineRule="auto"/>
              <w:rPr>
                <w:kern w:val="3"/>
                <w:lang w:eastAsia="en-US"/>
              </w:rPr>
            </w:pPr>
            <w:r>
              <w:rPr>
                <w:kern w:val="3"/>
                <w:lang w:eastAsia="en-US"/>
              </w:rPr>
              <w:t>план</w:t>
            </w:r>
          </w:p>
          <w:p w:rsidR="00C90CBE" w:rsidRDefault="00C90CBE" w:rsidP="00F32DFC">
            <w:pPr>
              <w:spacing w:line="276" w:lineRule="auto"/>
              <w:rPr>
                <w:kern w:val="3"/>
                <w:lang w:eastAsia="en-US"/>
              </w:rPr>
            </w:pPr>
          </w:p>
        </w:tc>
      </w:tr>
      <w:tr w:rsidR="00C90CBE" w:rsidTr="00C90CBE">
        <w:trPr>
          <w:trHeight w:val="38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CBE" w:rsidRDefault="00C90CBE" w:rsidP="00F32DFC">
            <w:pPr>
              <w:spacing w:line="276" w:lineRule="auto"/>
              <w:rPr>
                <w:kern w:val="3"/>
                <w:lang w:eastAsia="en-US"/>
              </w:rPr>
            </w:pPr>
            <w:r>
              <w:rPr>
                <w:lang w:eastAsia="en-US"/>
              </w:rPr>
              <w:t xml:space="preserve"> Бюджет Белозерского района, тыс.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CBE" w:rsidRDefault="00C90CBE" w:rsidP="00F32DFC">
            <w:pPr>
              <w:spacing w:line="276" w:lineRule="auto"/>
              <w:rPr>
                <w:kern w:val="3"/>
                <w:lang w:eastAsia="en-US"/>
              </w:rPr>
            </w:pPr>
            <w:r>
              <w:rPr>
                <w:kern w:val="3"/>
                <w:lang w:eastAsia="en-US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CBE" w:rsidRDefault="00C90CBE" w:rsidP="00F32DFC">
            <w:pPr>
              <w:spacing w:line="276" w:lineRule="auto"/>
              <w:rPr>
                <w:kern w:val="3"/>
                <w:lang w:eastAsia="en-US"/>
              </w:rPr>
            </w:pPr>
            <w:r>
              <w:rPr>
                <w:kern w:val="3"/>
                <w:lang w:eastAsia="en-US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CBE" w:rsidRDefault="00C90CBE" w:rsidP="00F32DFC">
            <w:pPr>
              <w:spacing w:line="276" w:lineRule="auto"/>
              <w:rPr>
                <w:kern w:val="3"/>
                <w:lang w:eastAsia="en-US"/>
              </w:rPr>
            </w:pPr>
            <w:r>
              <w:rPr>
                <w:kern w:val="3"/>
                <w:lang w:eastAsia="en-US"/>
              </w:rPr>
              <w:t>15</w:t>
            </w:r>
          </w:p>
          <w:p w:rsidR="00C90CBE" w:rsidRDefault="00C90CBE" w:rsidP="00F32DFC">
            <w:pPr>
              <w:spacing w:line="276" w:lineRule="auto"/>
              <w:rPr>
                <w:kern w:val="3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CBE" w:rsidRDefault="00C90CBE" w:rsidP="00F32DFC">
            <w:pPr>
              <w:spacing w:line="276" w:lineRule="auto"/>
              <w:rPr>
                <w:kern w:val="3"/>
                <w:lang w:eastAsia="en-US"/>
              </w:rPr>
            </w:pPr>
            <w:r>
              <w:rPr>
                <w:kern w:val="3"/>
                <w:lang w:eastAsia="en-US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CBE" w:rsidRDefault="00C90CBE" w:rsidP="00F32DFC">
            <w:pPr>
              <w:spacing w:line="276" w:lineRule="auto"/>
              <w:rPr>
                <w:kern w:val="3"/>
                <w:lang w:eastAsia="en-US"/>
              </w:rPr>
            </w:pPr>
            <w:r>
              <w:rPr>
                <w:kern w:val="3"/>
                <w:lang w:eastAsia="en-US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CBE" w:rsidRDefault="00C90CBE" w:rsidP="00F32DFC">
            <w:pPr>
              <w:spacing w:line="276" w:lineRule="auto"/>
              <w:rPr>
                <w:kern w:val="3"/>
                <w:lang w:eastAsia="en-US"/>
              </w:rPr>
            </w:pPr>
            <w:r>
              <w:rPr>
                <w:kern w:val="3"/>
                <w:lang w:eastAsia="en-US"/>
              </w:rPr>
              <w:t>15</w:t>
            </w:r>
          </w:p>
        </w:tc>
      </w:tr>
    </w:tbl>
    <w:p w:rsidR="00FA1AD2" w:rsidRDefault="00FA1AD2" w:rsidP="00FA1AD2">
      <w:pPr>
        <w:pStyle w:val="Standard"/>
        <w:ind w:firstLine="709"/>
        <w:jc w:val="right"/>
        <w:rPr>
          <w:rFonts w:ascii="PT Astra Sans" w:eastAsia="Times New Roman" w:hAnsi="PT Astra Sans" w:cs="Times New Roman"/>
          <w:lang w:eastAsia="ru-RU" w:bidi="ar-SA"/>
        </w:rPr>
      </w:pPr>
    </w:p>
    <w:p w:rsidR="00FA1AD2" w:rsidRPr="009A3E01" w:rsidRDefault="00FA1AD2" w:rsidP="00FA1AD2">
      <w:pPr>
        <w:pStyle w:val="Standard"/>
        <w:ind w:firstLine="709"/>
        <w:jc w:val="right"/>
        <w:rPr>
          <w:rFonts w:ascii="PT Astra Sans" w:eastAsia="Times New Roman" w:hAnsi="PT Astra Sans" w:cs="Times New Roman"/>
          <w:lang w:eastAsia="ru-RU" w:bidi="ar-SA"/>
        </w:rPr>
      </w:pPr>
    </w:p>
    <w:p w:rsidR="00FA1AD2" w:rsidRDefault="00FA1AD2" w:rsidP="00FA1AD2">
      <w:pPr>
        <w:pStyle w:val="Standard"/>
        <w:ind w:firstLine="709"/>
        <w:rPr>
          <w:rFonts w:ascii="PT Astra Sans" w:eastAsia="Times New Roman" w:hAnsi="PT Astra Sans" w:cs="Arial"/>
          <w:lang w:eastAsia="ru-RU" w:bidi="ar-SA"/>
        </w:rPr>
      </w:pPr>
      <w:r w:rsidRPr="009A3E01">
        <w:rPr>
          <w:rFonts w:ascii="PT Astra Sans" w:eastAsia="Times New Roman" w:hAnsi="PT Astra Sans" w:cs="Arial"/>
          <w:lang w:eastAsia="ru-RU" w:bidi="ar-SA"/>
        </w:rPr>
        <w:t xml:space="preserve">Форма </w:t>
      </w:r>
      <w:r>
        <w:rPr>
          <w:rFonts w:ascii="PT Astra Sans" w:eastAsia="Times New Roman" w:hAnsi="PT Astra Sans" w:cs="Arial"/>
          <w:lang w:eastAsia="ru-RU" w:bidi="ar-SA"/>
        </w:rPr>
        <w:t>4</w:t>
      </w:r>
      <w:r w:rsidRPr="009A3E01">
        <w:rPr>
          <w:rFonts w:ascii="PT Astra Sans" w:eastAsia="Times New Roman" w:hAnsi="PT Astra Sans" w:cs="Arial"/>
          <w:lang w:eastAsia="ru-RU" w:bidi="ar-SA"/>
        </w:rPr>
        <w:t xml:space="preserve">. Оценка эффективности результатов </w:t>
      </w:r>
      <w:proofErr w:type="gramStart"/>
      <w:r w:rsidRPr="009A3E01">
        <w:rPr>
          <w:rFonts w:ascii="PT Astra Sans" w:eastAsia="Times New Roman" w:hAnsi="PT Astra Sans" w:cs="Arial"/>
          <w:lang w:eastAsia="ru-RU" w:bidi="ar-SA"/>
        </w:rPr>
        <w:t>реализации  муниципальной</w:t>
      </w:r>
      <w:proofErr w:type="gramEnd"/>
      <w:r w:rsidRPr="009A3E01">
        <w:rPr>
          <w:rFonts w:ascii="PT Astra Sans" w:eastAsia="Times New Roman" w:hAnsi="PT Astra Sans" w:cs="Arial"/>
          <w:lang w:eastAsia="ru-RU" w:bidi="ar-SA"/>
        </w:rPr>
        <w:t xml:space="preserve"> программы</w:t>
      </w:r>
      <w:r>
        <w:rPr>
          <w:rFonts w:ascii="PT Astra Sans" w:eastAsia="Times New Roman" w:hAnsi="PT Astra Sans" w:cs="Arial"/>
          <w:lang w:eastAsia="ru-RU" w:bidi="ar-SA"/>
        </w:rPr>
        <w:t xml:space="preserve"> </w:t>
      </w:r>
      <w:r>
        <w:rPr>
          <w:rFonts w:ascii="PT Astra Sans" w:hAnsi="PT Astra Sans"/>
        </w:rPr>
        <w:t>«</w:t>
      </w:r>
      <w:r w:rsidR="00C90CBE">
        <w:rPr>
          <w:rFonts w:ascii="PT Astra Sans" w:hAnsi="PT Astra Sans"/>
        </w:rPr>
        <w:t xml:space="preserve">Развитие и поддержка малого и среднего предпринимательства в Белозерском муниципальном округе» на 2023-2027 годы </w:t>
      </w:r>
      <w:r w:rsidRPr="009A3E01">
        <w:rPr>
          <w:rFonts w:ascii="PT Astra Sans" w:eastAsia="Times New Roman" w:hAnsi="PT Astra Sans" w:cs="Arial"/>
          <w:lang w:eastAsia="ru-RU" w:bidi="ar-SA"/>
        </w:rPr>
        <w:t xml:space="preserve">за </w:t>
      </w:r>
      <w:r>
        <w:rPr>
          <w:rFonts w:ascii="PT Astra Sans" w:eastAsia="Times New Roman" w:hAnsi="PT Astra Sans" w:cs="Arial"/>
          <w:lang w:eastAsia="ru-RU" w:bidi="ar-SA"/>
        </w:rPr>
        <w:t>202</w:t>
      </w:r>
      <w:r w:rsidR="00C90CBE">
        <w:rPr>
          <w:rFonts w:ascii="PT Astra Sans" w:eastAsia="Times New Roman" w:hAnsi="PT Astra Sans" w:cs="Arial"/>
          <w:lang w:eastAsia="ru-RU" w:bidi="ar-SA"/>
        </w:rPr>
        <w:t>3</w:t>
      </w:r>
      <w:r w:rsidRPr="009A3E01">
        <w:rPr>
          <w:rFonts w:ascii="PT Astra Sans" w:eastAsia="Times New Roman" w:hAnsi="PT Astra Sans" w:cs="Arial"/>
          <w:lang w:eastAsia="ru-RU" w:bidi="ar-SA"/>
        </w:rPr>
        <w:t xml:space="preserve">  год</w:t>
      </w:r>
    </w:p>
    <w:p w:rsidR="00FA1AD2" w:rsidRPr="009A3E01" w:rsidRDefault="00FA1AD2" w:rsidP="00FA1AD2">
      <w:pPr>
        <w:pStyle w:val="Standard"/>
        <w:ind w:firstLine="709"/>
        <w:jc w:val="center"/>
        <w:rPr>
          <w:rFonts w:ascii="PT Astra Sans" w:eastAsia="Times New Roman" w:hAnsi="PT Astra Sans" w:cs="Arial"/>
          <w:lang w:eastAsia="ru-RU" w:bidi="ar-SA"/>
        </w:rPr>
      </w:pPr>
    </w:p>
    <w:tbl>
      <w:tblPr>
        <w:tblW w:w="9082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05"/>
        <w:gridCol w:w="2268"/>
        <w:gridCol w:w="2409"/>
      </w:tblGrid>
      <w:tr w:rsidR="00FA1AD2" w:rsidRPr="009A3E01" w:rsidTr="00F32DFC">
        <w:trPr>
          <w:trHeight w:val="1005"/>
        </w:trPr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A1AD2" w:rsidRPr="009A3E01" w:rsidRDefault="00FA1AD2" w:rsidP="00F32DFC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>Вывод об эффективности муниципальной программы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A1AD2" w:rsidRPr="009A3E01" w:rsidRDefault="00FA1AD2" w:rsidP="00F32DFC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>Итоговая сводная оценка (баллов)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A1AD2" w:rsidRPr="009A3E01" w:rsidRDefault="00FA1AD2" w:rsidP="00F32DFC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>Предложения по дальнейшей реализации муниципальной программы</w:t>
            </w:r>
          </w:p>
        </w:tc>
      </w:tr>
      <w:tr w:rsidR="00FA1AD2" w:rsidRPr="009A3E01" w:rsidTr="00F32DFC">
        <w:trPr>
          <w:trHeight w:val="240"/>
        </w:trPr>
        <w:tc>
          <w:tcPr>
            <w:tcW w:w="440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A1AD2" w:rsidRPr="009A3E01" w:rsidRDefault="00FA1AD2" w:rsidP="00F32DFC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hAnsi="PT Astra Sans"/>
              </w:rPr>
              <w:t>Эффективность повысилась по сравнению с прошлым годом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A1AD2" w:rsidRPr="009A3E01" w:rsidRDefault="004A400E" w:rsidP="00F32DFC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+16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A1AD2" w:rsidRPr="009A3E01" w:rsidRDefault="00C90CBE" w:rsidP="00F32DFC">
            <w:pPr>
              <w:pStyle w:val="Standard"/>
              <w:snapToGrid w:val="0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Продолжить реализацию данной программы</w:t>
            </w:r>
          </w:p>
        </w:tc>
      </w:tr>
    </w:tbl>
    <w:p w:rsidR="00FA1AD2" w:rsidRDefault="00FA1AD2" w:rsidP="00FA1AD2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</w:p>
    <w:p w:rsidR="00FA1AD2" w:rsidRDefault="00FA1AD2" w:rsidP="00FA1AD2">
      <w:pPr>
        <w:pStyle w:val="Standard"/>
        <w:ind w:firstLine="709"/>
        <w:rPr>
          <w:rFonts w:ascii="PT Astra Sans" w:eastAsia="Times New Roman" w:hAnsi="PT Astra Sans" w:cs="Times New Roman"/>
          <w:lang w:eastAsia="ru-RU" w:bidi="ar-SA"/>
        </w:rPr>
      </w:pPr>
      <w:r>
        <w:rPr>
          <w:rFonts w:ascii="PT Astra Sans" w:eastAsia="Times New Roman" w:hAnsi="PT Astra Sans" w:cs="Times New Roman"/>
          <w:lang w:eastAsia="ru-RU" w:bidi="ar-SA"/>
        </w:rPr>
        <w:t xml:space="preserve">                                                                                                                                       </w:t>
      </w:r>
    </w:p>
    <w:p w:rsidR="00FA1AD2" w:rsidRDefault="00FA1AD2" w:rsidP="00FA1AD2">
      <w:pPr>
        <w:pStyle w:val="ConsPlusNormal"/>
        <w:ind w:firstLine="709"/>
        <w:jc w:val="center"/>
        <w:rPr>
          <w:rFonts w:ascii="PT Astra Sans" w:hAnsi="PT Astra Sans"/>
          <w:b/>
          <w:sz w:val="24"/>
          <w:szCs w:val="24"/>
        </w:rPr>
      </w:pPr>
      <w:r>
        <w:rPr>
          <w:rFonts w:ascii="PT Astra Sans" w:hAnsi="PT Astra Sans"/>
          <w:b/>
          <w:sz w:val="24"/>
          <w:szCs w:val="24"/>
        </w:rPr>
        <w:lastRenderedPageBreak/>
        <w:t>Информация по поддержке субъектов малого и среднего предпринимательства в 2023 году.</w:t>
      </w:r>
    </w:p>
    <w:p w:rsidR="00FA1AD2" w:rsidRDefault="00FA1AD2" w:rsidP="00FA1AD2">
      <w:pPr>
        <w:pStyle w:val="ConsPlusNormal"/>
        <w:ind w:firstLine="709"/>
        <w:jc w:val="center"/>
        <w:rPr>
          <w:rFonts w:ascii="PT Astra Sans" w:hAnsi="PT Astra Sans"/>
          <w:sz w:val="24"/>
          <w:szCs w:val="24"/>
        </w:rPr>
      </w:pPr>
    </w:p>
    <w:p w:rsidR="00FA1AD2" w:rsidRDefault="00FA1AD2" w:rsidP="00FA1AD2">
      <w:pPr>
        <w:pStyle w:val="ConsPlusNormal"/>
        <w:ind w:firstLine="709"/>
        <w:jc w:val="both"/>
        <w:rPr>
          <w:rFonts w:ascii="PT Astra Sans" w:hAnsi="PT Astra Sans"/>
          <w:sz w:val="24"/>
          <w:szCs w:val="24"/>
        </w:rPr>
      </w:pPr>
      <w:r>
        <w:rPr>
          <w:rFonts w:ascii="PT Astra Sans" w:hAnsi="PT Astra Sans"/>
          <w:sz w:val="24"/>
          <w:szCs w:val="24"/>
        </w:rPr>
        <w:t xml:space="preserve">В соответствии с Федеральным законом от 24.07.2007г. №209-ФЗ «О развитии малого и среднего предпринимательства в </w:t>
      </w:r>
      <w:proofErr w:type="gramStart"/>
      <w:r>
        <w:rPr>
          <w:rFonts w:ascii="PT Astra Sans" w:hAnsi="PT Astra Sans"/>
          <w:sz w:val="24"/>
          <w:szCs w:val="24"/>
        </w:rPr>
        <w:t xml:space="preserve">РФ»   </w:t>
      </w:r>
      <w:proofErr w:type="gramEnd"/>
      <w:r>
        <w:rPr>
          <w:rFonts w:ascii="PT Astra Sans" w:hAnsi="PT Astra Sans"/>
          <w:sz w:val="24"/>
          <w:szCs w:val="24"/>
        </w:rPr>
        <w:t>с целью создания благоприятных условий для ведения бизнеса  в районе действует муниципальная программа «</w:t>
      </w:r>
      <w:r w:rsidR="00E716FD">
        <w:rPr>
          <w:rFonts w:ascii="PT Astra Sans" w:hAnsi="PT Astra Sans"/>
          <w:sz w:val="24"/>
          <w:szCs w:val="24"/>
        </w:rPr>
        <w:t>Р</w:t>
      </w:r>
      <w:r>
        <w:rPr>
          <w:rFonts w:ascii="PT Astra Sans" w:hAnsi="PT Astra Sans"/>
          <w:sz w:val="24"/>
          <w:szCs w:val="24"/>
        </w:rPr>
        <w:t>азвити</w:t>
      </w:r>
      <w:r w:rsidR="00E716FD">
        <w:rPr>
          <w:rFonts w:ascii="PT Astra Sans" w:hAnsi="PT Astra Sans"/>
          <w:sz w:val="24"/>
          <w:szCs w:val="24"/>
        </w:rPr>
        <w:t>е</w:t>
      </w:r>
      <w:r>
        <w:rPr>
          <w:rFonts w:ascii="PT Astra Sans" w:hAnsi="PT Astra Sans"/>
          <w:sz w:val="24"/>
          <w:szCs w:val="24"/>
        </w:rPr>
        <w:t xml:space="preserve"> и поддержк</w:t>
      </w:r>
      <w:r w:rsidR="00E716FD">
        <w:rPr>
          <w:rFonts w:ascii="PT Astra Sans" w:hAnsi="PT Astra Sans"/>
          <w:sz w:val="24"/>
          <w:szCs w:val="24"/>
        </w:rPr>
        <w:t>а</w:t>
      </w:r>
      <w:r>
        <w:rPr>
          <w:rFonts w:ascii="PT Astra Sans" w:hAnsi="PT Astra Sans"/>
          <w:sz w:val="24"/>
          <w:szCs w:val="24"/>
        </w:rPr>
        <w:t xml:space="preserve"> малого и среднего предпринимательства в Белозерском </w:t>
      </w:r>
      <w:r w:rsidR="00E716FD">
        <w:rPr>
          <w:rFonts w:ascii="PT Astra Sans" w:hAnsi="PT Astra Sans"/>
          <w:sz w:val="24"/>
          <w:szCs w:val="24"/>
        </w:rPr>
        <w:t>муниципальном округе</w:t>
      </w:r>
      <w:r>
        <w:rPr>
          <w:rFonts w:ascii="PT Astra Sans" w:hAnsi="PT Astra Sans"/>
          <w:sz w:val="24"/>
          <w:szCs w:val="24"/>
        </w:rPr>
        <w:t xml:space="preserve"> на 202</w:t>
      </w:r>
      <w:r w:rsidR="00E716FD">
        <w:rPr>
          <w:rFonts w:ascii="PT Astra Sans" w:hAnsi="PT Astra Sans"/>
          <w:sz w:val="24"/>
          <w:szCs w:val="24"/>
        </w:rPr>
        <w:t>3</w:t>
      </w:r>
      <w:r>
        <w:rPr>
          <w:rFonts w:ascii="PT Astra Sans" w:hAnsi="PT Astra Sans"/>
          <w:sz w:val="24"/>
          <w:szCs w:val="24"/>
        </w:rPr>
        <w:t>-202</w:t>
      </w:r>
      <w:r w:rsidR="00E716FD">
        <w:rPr>
          <w:rFonts w:ascii="PT Astra Sans" w:hAnsi="PT Astra Sans"/>
          <w:sz w:val="24"/>
          <w:szCs w:val="24"/>
        </w:rPr>
        <w:t>7</w:t>
      </w:r>
      <w:r>
        <w:rPr>
          <w:rFonts w:ascii="PT Astra Sans" w:hAnsi="PT Astra Sans"/>
          <w:sz w:val="24"/>
          <w:szCs w:val="24"/>
        </w:rPr>
        <w:t xml:space="preserve"> годы» (Постановление от </w:t>
      </w:r>
      <w:r w:rsidR="00E716FD">
        <w:rPr>
          <w:rFonts w:ascii="PT Astra Sans" w:hAnsi="PT Astra Sans"/>
          <w:sz w:val="24"/>
          <w:szCs w:val="24"/>
        </w:rPr>
        <w:t>7</w:t>
      </w:r>
      <w:r>
        <w:rPr>
          <w:rFonts w:ascii="PT Astra Sans" w:hAnsi="PT Astra Sans"/>
          <w:sz w:val="24"/>
          <w:szCs w:val="24"/>
        </w:rPr>
        <w:t>.1</w:t>
      </w:r>
      <w:r w:rsidR="00E716FD">
        <w:rPr>
          <w:rFonts w:ascii="PT Astra Sans" w:hAnsi="PT Astra Sans"/>
          <w:sz w:val="24"/>
          <w:szCs w:val="24"/>
        </w:rPr>
        <w:t>1</w:t>
      </w:r>
      <w:r>
        <w:rPr>
          <w:rFonts w:ascii="PT Astra Sans" w:hAnsi="PT Astra Sans"/>
          <w:sz w:val="24"/>
          <w:szCs w:val="24"/>
        </w:rPr>
        <w:t>.202</w:t>
      </w:r>
      <w:r w:rsidR="00E716FD">
        <w:rPr>
          <w:rFonts w:ascii="PT Astra Sans" w:hAnsi="PT Astra Sans"/>
          <w:sz w:val="24"/>
          <w:szCs w:val="24"/>
        </w:rPr>
        <w:t>2</w:t>
      </w:r>
      <w:r>
        <w:rPr>
          <w:rFonts w:ascii="PT Astra Sans" w:hAnsi="PT Astra Sans"/>
          <w:sz w:val="24"/>
          <w:szCs w:val="24"/>
        </w:rPr>
        <w:t>г. №</w:t>
      </w:r>
      <w:r w:rsidR="00E716FD">
        <w:rPr>
          <w:rFonts w:ascii="PT Astra Sans" w:hAnsi="PT Astra Sans"/>
          <w:sz w:val="24"/>
          <w:szCs w:val="24"/>
        </w:rPr>
        <w:t>318</w:t>
      </w:r>
      <w:r>
        <w:rPr>
          <w:rFonts w:ascii="PT Astra Sans" w:hAnsi="PT Astra Sans"/>
          <w:sz w:val="24"/>
          <w:szCs w:val="24"/>
        </w:rPr>
        <w:t>). Обеспечено финансирование мероприятий данной программы в 202</w:t>
      </w:r>
      <w:r w:rsidR="00E716FD">
        <w:rPr>
          <w:rFonts w:ascii="PT Astra Sans" w:hAnsi="PT Astra Sans"/>
          <w:sz w:val="24"/>
          <w:szCs w:val="24"/>
        </w:rPr>
        <w:t>3</w:t>
      </w:r>
      <w:r>
        <w:rPr>
          <w:rFonts w:ascii="PT Astra Sans" w:hAnsi="PT Astra Sans"/>
          <w:sz w:val="24"/>
          <w:szCs w:val="24"/>
        </w:rPr>
        <w:t xml:space="preserve"> году в объеме 1</w:t>
      </w:r>
      <w:r w:rsidR="00E716FD">
        <w:rPr>
          <w:rFonts w:ascii="PT Astra Sans" w:hAnsi="PT Astra Sans"/>
          <w:sz w:val="24"/>
          <w:szCs w:val="24"/>
        </w:rPr>
        <w:t>5</w:t>
      </w:r>
      <w:r>
        <w:rPr>
          <w:rFonts w:ascii="PT Astra Sans" w:hAnsi="PT Astra Sans"/>
          <w:sz w:val="24"/>
          <w:szCs w:val="24"/>
        </w:rPr>
        <w:t xml:space="preserve"> тыс. рублей. </w:t>
      </w:r>
    </w:p>
    <w:p w:rsidR="00FA1AD2" w:rsidRDefault="00FA1AD2" w:rsidP="00FA1AD2">
      <w:pPr>
        <w:ind w:firstLine="709"/>
        <w:jc w:val="both"/>
        <w:rPr>
          <w:rFonts w:ascii="PT Astra Sans" w:hAnsi="PT Astra Sans"/>
        </w:rPr>
      </w:pPr>
      <w:r>
        <w:rPr>
          <w:rFonts w:ascii="PT Astra Sans" w:hAnsi="PT Astra Sans"/>
        </w:rPr>
        <w:t xml:space="preserve">Для взаимодействия участников малого бизнеса и обеспечения координации деятельности в районе работает районный Совет по развитию малого и среднего предпринимательства при администрации Белозерского </w:t>
      </w:r>
      <w:r w:rsidR="00E716FD">
        <w:rPr>
          <w:rFonts w:ascii="PT Astra Sans" w:hAnsi="PT Astra Sans"/>
        </w:rPr>
        <w:t>муниципального округа</w:t>
      </w:r>
      <w:r>
        <w:rPr>
          <w:rFonts w:ascii="PT Astra Sans" w:hAnsi="PT Astra Sans"/>
        </w:rPr>
        <w:t xml:space="preserve">, в состав которого входят </w:t>
      </w:r>
      <w:r w:rsidR="00E716FD">
        <w:rPr>
          <w:rFonts w:ascii="PT Astra Sans" w:hAnsi="PT Astra Sans"/>
        </w:rPr>
        <w:t>8</w:t>
      </w:r>
      <w:r>
        <w:rPr>
          <w:rFonts w:ascii="PT Astra Sans" w:hAnsi="PT Astra Sans"/>
        </w:rPr>
        <w:t xml:space="preserve"> субъектов малого бизнеса и представители администрации Белозерского </w:t>
      </w:r>
      <w:r w:rsidR="00E716FD">
        <w:rPr>
          <w:rFonts w:ascii="PT Astra Sans" w:hAnsi="PT Astra Sans"/>
        </w:rPr>
        <w:t>муниципального округа</w:t>
      </w:r>
      <w:r>
        <w:rPr>
          <w:rFonts w:ascii="PT Astra Sans" w:hAnsi="PT Astra Sans"/>
        </w:rPr>
        <w:t xml:space="preserve"> </w:t>
      </w:r>
      <w:r>
        <w:rPr>
          <w:rFonts w:ascii="PT Astra Sans" w:hAnsi="PT Astra Sans"/>
          <w:color w:val="37433F"/>
        </w:rPr>
        <w:t>(</w:t>
      </w:r>
      <w:proofErr w:type="gramStart"/>
      <w:r>
        <w:rPr>
          <w:rFonts w:ascii="PT Astra Sans" w:hAnsi="PT Astra Sans"/>
          <w:color w:val="37433F"/>
        </w:rPr>
        <w:t>Распоряжение  от</w:t>
      </w:r>
      <w:proofErr w:type="gramEnd"/>
      <w:r>
        <w:rPr>
          <w:rFonts w:ascii="PT Astra Sans" w:hAnsi="PT Astra Sans"/>
          <w:color w:val="37433F"/>
        </w:rPr>
        <w:t xml:space="preserve">  3.10.2022 №48-р)</w:t>
      </w:r>
      <w:r>
        <w:rPr>
          <w:rFonts w:ascii="PT Astra Sans" w:hAnsi="PT Astra Sans"/>
        </w:rPr>
        <w:t>.   В 202</w:t>
      </w:r>
      <w:r w:rsidR="00E716FD">
        <w:rPr>
          <w:rFonts w:ascii="PT Astra Sans" w:hAnsi="PT Astra Sans"/>
        </w:rPr>
        <w:t>3</w:t>
      </w:r>
      <w:r>
        <w:rPr>
          <w:rFonts w:ascii="PT Astra Sans" w:hAnsi="PT Astra Sans"/>
        </w:rPr>
        <w:t xml:space="preserve">г. проведено </w:t>
      </w:r>
      <w:r w:rsidR="00E716FD">
        <w:rPr>
          <w:rFonts w:ascii="PT Astra Sans" w:hAnsi="PT Astra Sans"/>
        </w:rPr>
        <w:t>3</w:t>
      </w:r>
      <w:r>
        <w:rPr>
          <w:rFonts w:ascii="PT Astra Sans" w:hAnsi="PT Astra Sans"/>
        </w:rPr>
        <w:t xml:space="preserve"> заседаний Совета, где были обозначены проблемные вопросы, касающиеся деятельности предпринимателей.</w:t>
      </w:r>
    </w:p>
    <w:p w:rsidR="00FA1AD2" w:rsidRDefault="00FA1AD2" w:rsidP="0057451B">
      <w:pPr>
        <w:ind w:firstLine="709"/>
        <w:jc w:val="both"/>
        <w:rPr>
          <w:rFonts w:ascii="PT Astra Sans" w:hAnsi="PT Astra Sans"/>
        </w:rPr>
      </w:pPr>
      <w:r>
        <w:rPr>
          <w:rFonts w:ascii="PT Astra Sans" w:hAnsi="PT Astra Sans"/>
        </w:rPr>
        <w:t xml:space="preserve">          В районе по состоянию на 1 </w:t>
      </w:r>
      <w:proofErr w:type="gramStart"/>
      <w:r>
        <w:rPr>
          <w:rFonts w:ascii="PT Astra Sans" w:hAnsi="PT Astra Sans"/>
        </w:rPr>
        <w:t>января  202</w:t>
      </w:r>
      <w:r w:rsidR="00E716FD">
        <w:rPr>
          <w:rFonts w:ascii="PT Astra Sans" w:hAnsi="PT Astra Sans"/>
        </w:rPr>
        <w:t>4</w:t>
      </w:r>
      <w:proofErr w:type="gramEnd"/>
      <w:r>
        <w:rPr>
          <w:rFonts w:ascii="PT Astra Sans" w:hAnsi="PT Astra Sans"/>
        </w:rPr>
        <w:t xml:space="preserve"> г. осуществляют свою деятельность </w:t>
      </w:r>
      <w:r w:rsidR="0057451B" w:rsidRPr="00E23982">
        <w:rPr>
          <w:rFonts w:ascii="PT Astra Sans" w:hAnsi="PT Astra Sans"/>
        </w:rPr>
        <w:t xml:space="preserve">39 средних и малых предприятий, включая </w:t>
      </w:r>
      <w:proofErr w:type="spellStart"/>
      <w:r w:rsidR="0057451B" w:rsidRPr="00E23982">
        <w:rPr>
          <w:rFonts w:ascii="PT Astra Sans" w:hAnsi="PT Astra Sans"/>
        </w:rPr>
        <w:t>микропредприятия</w:t>
      </w:r>
      <w:proofErr w:type="spellEnd"/>
      <w:r w:rsidR="0057451B" w:rsidRPr="00E23982">
        <w:rPr>
          <w:rFonts w:ascii="PT Astra Sans" w:hAnsi="PT Astra Sans"/>
        </w:rPr>
        <w:t xml:space="preserve"> и 217 индивидуальных предпринимателей</w:t>
      </w:r>
      <w:r w:rsidR="0057451B">
        <w:rPr>
          <w:rFonts w:ascii="Arial" w:hAnsi="Arial" w:cs="Arial"/>
          <w:sz w:val="28"/>
          <w:szCs w:val="28"/>
        </w:rPr>
        <w:t xml:space="preserve"> </w:t>
      </w:r>
      <w:r>
        <w:rPr>
          <w:rFonts w:ascii="PT Astra Sans" w:hAnsi="PT Astra Sans"/>
        </w:rPr>
        <w:t xml:space="preserve"> и </w:t>
      </w:r>
      <w:r w:rsidRPr="004A400E">
        <w:rPr>
          <w:rFonts w:ascii="PT Astra Sans" w:hAnsi="PT Astra Sans"/>
        </w:rPr>
        <w:t>45</w:t>
      </w:r>
      <w:r w:rsidR="004A400E" w:rsidRPr="004A400E">
        <w:rPr>
          <w:rFonts w:ascii="PT Astra Sans" w:hAnsi="PT Astra Sans"/>
        </w:rPr>
        <w:t>0</w:t>
      </w:r>
      <w:r w:rsidRPr="004A400E">
        <w:rPr>
          <w:rFonts w:ascii="PT Astra Sans" w:hAnsi="PT Astra Sans"/>
        </w:rPr>
        <w:t xml:space="preserve"> </w:t>
      </w:r>
      <w:proofErr w:type="spellStart"/>
      <w:r w:rsidRPr="004A400E">
        <w:rPr>
          <w:rFonts w:ascii="PT Astra Sans" w:hAnsi="PT Astra Sans"/>
        </w:rPr>
        <w:t>самозанятых</w:t>
      </w:r>
      <w:proofErr w:type="spellEnd"/>
      <w:r>
        <w:rPr>
          <w:rFonts w:ascii="PT Astra Sans" w:hAnsi="PT Astra Sans"/>
        </w:rPr>
        <w:t xml:space="preserve">. </w:t>
      </w:r>
    </w:p>
    <w:p w:rsidR="00FA1AD2" w:rsidRDefault="00FA1AD2" w:rsidP="00FA1AD2">
      <w:pPr>
        <w:ind w:firstLine="709"/>
        <w:jc w:val="both"/>
        <w:rPr>
          <w:rFonts w:ascii="PT Astra Sans" w:hAnsi="PT Astra Sans"/>
        </w:rPr>
      </w:pPr>
      <w:r>
        <w:rPr>
          <w:rFonts w:ascii="PT Astra Sans" w:hAnsi="PT Astra Sans"/>
        </w:rPr>
        <w:t xml:space="preserve"> В районе сформировалась следующая структура предпринимательства:</w:t>
      </w:r>
    </w:p>
    <w:p w:rsidR="00FA1AD2" w:rsidRDefault="00FA1AD2" w:rsidP="00FA1AD2">
      <w:pPr>
        <w:jc w:val="both"/>
        <w:rPr>
          <w:rFonts w:ascii="PT Astra Sans" w:hAnsi="PT Astra Sans"/>
        </w:rPr>
      </w:pPr>
      <w:r>
        <w:rPr>
          <w:rFonts w:ascii="PT Astra Sans" w:hAnsi="PT Astra Sans"/>
        </w:rPr>
        <w:t>- в сфере торговли и общественного питания - (35 %);</w:t>
      </w:r>
    </w:p>
    <w:p w:rsidR="00FA1AD2" w:rsidRDefault="00FA1AD2" w:rsidP="00FA1AD2">
      <w:pPr>
        <w:jc w:val="both"/>
        <w:rPr>
          <w:rFonts w:ascii="PT Astra Sans" w:hAnsi="PT Astra Sans"/>
        </w:rPr>
      </w:pPr>
      <w:r>
        <w:rPr>
          <w:rFonts w:ascii="PT Astra Sans" w:hAnsi="PT Astra Sans"/>
        </w:rPr>
        <w:t>-  сельского хозяйства - (22 %);</w:t>
      </w:r>
    </w:p>
    <w:p w:rsidR="00FA1AD2" w:rsidRDefault="00FA1AD2" w:rsidP="00FA1AD2">
      <w:pPr>
        <w:jc w:val="both"/>
        <w:rPr>
          <w:rFonts w:ascii="PT Astra Sans" w:hAnsi="PT Astra Sans"/>
        </w:rPr>
      </w:pPr>
      <w:r>
        <w:rPr>
          <w:rFonts w:ascii="PT Astra Sans" w:hAnsi="PT Astra Sans"/>
        </w:rPr>
        <w:t>- предприятия, работающие в лесном хозяйстве, строительстве и обрабатывающих производствах – 15 %;</w:t>
      </w:r>
    </w:p>
    <w:p w:rsidR="00FA1AD2" w:rsidRDefault="00FA1AD2" w:rsidP="00FA1AD2">
      <w:pPr>
        <w:jc w:val="both"/>
        <w:rPr>
          <w:rFonts w:ascii="PT Astra Sans" w:hAnsi="PT Astra Sans"/>
        </w:rPr>
      </w:pPr>
      <w:r>
        <w:rPr>
          <w:rFonts w:ascii="PT Astra Sans" w:hAnsi="PT Astra Sans"/>
        </w:rPr>
        <w:t>- услуги автотранспорта – 17 %;</w:t>
      </w:r>
    </w:p>
    <w:p w:rsidR="00FA1AD2" w:rsidRDefault="00FA1AD2" w:rsidP="00FA1AD2">
      <w:pPr>
        <w:jc w:val="both"/>
        <w:rPr>
          <w:rFonts w:ascii="PT Astra Sans" w:hAnsi="PT Astra Sans"/>
        </w:rPr>
      </w:pPr>
      <w:r>
        <w:rPr>
          <w:rFonts w:ascii="PT Astra Sans" w:hAnsi="PT Astra Sans"/>
        </w:rPr>
        <w:t xml:space="preserve">- прочие (аренда, </w:t>
      </w:r>
      <w:proofErr w:type="gramStart"/>
      <w:r>
        <w:rPr>
          <w:rFonts w:ascii="PT Astra Sans" w:hAnsi="PT Astra Sans"/>
          <w:lang w:val="en-US"/>
        </w:rPr>
        <w:t>IT</w:t>
      </w:r>
      <w:r>
        <w:rPr>
          <w:rFonts w:ascii="PT Astra Sans" w:hAnsi="PT Astra Sans"/>
        </w:rPr>
        <w:t>,  право</w:t>
      </w:r>
      <w:proofErr w:type="gramEnd"/>
      <w:r>
        <w:rPr>
          <w:rFonts w:ascii="PT Astra Sans" w:hAnsi="PT Astra Sans"/>
        </w:rPr>
        <w:t xml:space="preserve"> и пр.) – 18 %.</w:t>
      </w:r>
    </w:p>
    <w:p w:rsidR="00FA1AD2" w:rsidRPr="00B07547" w:rsidRDefault="00FA1AD2" w:rsidP="00FA1AD2">
      <w:pPr>
        <w:jc w:val="both"/>
        <w:rPr>
          <w:rFonts w:ascii="PT Astra Sans" w:hAnsi="PT Astra Sans"/>
          <w:color w:val="FF0000"/>
        </w:rPr>
      </w:pPr>
      <w:r>
        <w:rPr>
          <w:rFonts w:ascii="PT Astra Sans" w:hAnsi="PT Astra Sans"/>
        </w:rPr>
        <w:tab/>
      </w:r>
      <w:proofErr w:type="gramStart"/>
      <w:r w:rsidRPr="00E23982">
        <w:rPr>
          <w:rFonts w:ascii="PT Astra Sans" w:hAnsi="PT Astra Sans"/>
        </w:rPr>
        <w:t>Оборот  организаций</w:t>
      </w:r>
      <w:proofErr w:type="gramEnd"/>
      <w:r w:rsidRPr="00E23982">
        <w:rPr>
          <w:rFonts w:ascii="PT Astra Sans" w:hAnsi="PT Astra Sans"/>
        </w:rPr>
        <w:t xml:space="preserve">  составил  1</w:t>
      </w:r>
      <w:r w:rsidR="00E23982" w:rsidRPr="00E23982">
        <w:rPr>
          <w:rFonts w:ascii="PT Astra Sans" w:hAnsi="PT Astra Sans"/>
        </w:rPr>
        <w:t>617</w:t>
      </w:r>
      <w:r w:rsidRPr="00E23982">
        <w:rPr>
          <w:rFonts w:ascii="PT Astra Sans" w:hAnsi="PT Astra Sans"/>
        </w:rPr>
        <w:t xml:space="preserve"> млн. руб., или 1</w:t>
      </w:r>
      <w:r w:rsidR="00E23982" w:rsidRPr="00E23982">
        <w:rPr>
          <w:rFonts w:ascii="PT Astra Sans" w:hAnsi="PT Astra Sans"/>
        </w:rPr>
        <w:t>17,9</w:t>
      </w:r>
      <w:r w:rsidRPr="00E23982">
        <w:rPr>
          <w:rFonts w:ascii="PT Astra Sans" w:hAnsi="PT Astra Sans"/>
        </w:rPr>
        <w:t xml:space="preserve"> % к соответствующему уровню 202</w:t>
      </w:r>
      <w:r w:rsidR="00E23982" w:rsidRPr="00E23982">
        <w:rPr>
          <w:rFonts w:ascii="PT Astra Sans" w:hAnsi="PT Astra Sans"/>
        </w:rPr>
        <w:t>2</w:t>
      </w:r>
      <w:r w:rsidRPr="00E23982">
        <w:rPr>
          <w:rFonts w:ascii="PT Astra Sans" w:hAnsi="PT Astra Sans"/>
        </w:rPr>
        <w:t>г</w:t>
      </w:r>
      <w:r w:rsidRPr="004C244E">
        <w:rPr>
          <w:rFonts w:ascii="PT Astra Sans" w:hAnsi="PT Astra Sans"/>
        </w:rPr>
        <w:t xml:space="preserve">. </w:t>
      </w:r>
    </w:p>
    <w:p w:rsidR="00FA1AD2" w:rsidRPr="004A400E" w:rsidRDefault="00FA1AD2" w:rsidP="00FA1AD2">
      <w:pPr>
        <w:jc w:val="both"/>
        <w:rPr>
          <w:rFonts w:ascii="PT Astra Sans" w:hAnsi="PT Astra Sans"/>
        </w:rPr>
      </w:pPr>
      <w:r>
        <w:rPr>
          <w:rFonts w:ascii="PT Astra Sans" w:hAnsi="PT Astra Sans"/>
        </w:rPr>
        <w:t xml:space="preserve">           Торговое обслуживание населения района осуществляют </w:t>
      </w:r>
      <w:r w:rsidR="004A400E" w:rsidRPr="004A400E">
        <w:rPr>
          <w:rFonts w:ascii="PT Astra Sans" w:hAnsi="PT Astra Sans"/>
        </w:rPr>
        <w:t>89</w:t>
      </w:r>
      <w:r w:rsidRPr="004A400E">
        <w:rPr>
          <w:rFonts w:ascii="PT Astra Sans" w:hAnsi="PT Astra Sans"/>
        </w:rPr>
        <w:t xml:space="preserve"> объектов розничной торговой сети и </w:t>
      </w:r>
      <w:r w:rsidR="004A400E" w:rsidRPr="004A400E">
        <w:rPr>
          <w:rFonts w:ascii="PT Astra Sans" w:hAnsi="PT Astra Sans"/>
        </w:rPr>
        <w:t>7</w:t>
      </w:r>
      <w:r w:rsidRPr="004A400E">
        <w:rPr>
          <w:rFonts w:ascii="PT Astra Sans" w:hAnsi="PT Astra Sans"/>
        </w:rPr>
        <w:t xml:space="preserve"> предприятий общественного питания.</w:t>
      </w:r>
    </w:p>
    <w:p w:rsidR="00FA1AD2" w:rsidRPr="0081670B" w:rsidRDefault="00FA1AD2" w:rsidP="00FA1AD2">
      <w:pPr>
        <w:jc w:val="both"/>
        <w:rPr>
          <w:rFonts w:ascii="PT Astra Sans" w:hAnsi="PT Astra Sans"/>
        </w:rPr>
      </w:pPr>
      <w:r>
        <w:rPr>
          <w:rFonts w:ascii="PT Astra Sans" w:hAnsi="PT Astra Sans"/>
        </w:rPr>
        <w:tab/>
      </w:r>
      <w:r w:rsidRPr="0081670B">
        <w:rPr>
          <w:rFonts w:ascii="PT Astra Sans" w:hAnsi="PT Astra Sans"/>
        </w:rPr>
        <w:t xml:space="preserve">В бюджет района от предприятий и индивидуальных предпринимателей поступило налогов   всего на </w:t>
      </w:r>
      <w:r w:rsidRPr="004A400E">
        <w:rPr>
          <w:rFonts w:ascii="PT Astra Sans" w:hAnsi="PT Astra Sans"/>
        </w:rPr>
        <w:t xml:space="preserve">сумму </w:t>
      </w:r>
      <w:r w:rsidR="004A400E" w:rsidRPr="004A400E">
        <w:rPr>
          <w:rFonts w:ascii="PT Astra Sans" w:hAnsi="PT Astra Sans"/>
        </w:rPr>
        <w:t xml:space="preserve">5 млн. </w:t>
      </w:r>
      <w:r w:rsidRPr="004A400E">
        <w:rPr>
          <w:rFonts w:ascii="PT Astra Sans" w:hAnsi="PT Astra Sans"/>
        </w:rPr>
        <w:t>руб.</w:t>
      </w:r>
    </w:p>
    <w:p w:rsidR="00FA1AD2" w:rsidRDefault="00FA1AD2" w:rsidP="00FA1AD2">
      <w:pPr>
        <w:jc w:val="both"/>
        <w:rPr>
          <w:rFonts w:ascii="PT Astra Sans" w:hAnsi="PT Astra Sans"/>
        </w:rPr>
      </w:pPr>
      <w:r>
        <w:rPr>
          <w:rFonts w:ascii="PT Astra Sans" w:hAnsi="PT Astra Sans"/>
        </w:rPr>
        <w:tab/>
        <w:t>В 202</w:t>
      </w:r>
      <w:r w:rsidR="0011680F">
        <w:rPr>
          <w:rFonts w:ascii="PT Astra Sans" w:hAnsi="PT Astra Sans"/>
        </w:rPr>
        <w:t>3</w:t>
      </w:r>
      <w:r>
        <w:rPr>
          <w:rFonts w:ascii="PT Astra Sans" w:hAnsi="PT Astra Sans"/>
        </w:rPr>
        <w:t xml:space="preserve"> году в рамках муниципальной программы «Развитие и поддержка малого и среднего    предпринимательства в Белозерском районе» осуществлены следующие мероприятия:</w:t>
      </w:r>
    </w:p>
    <w:p w:rsidR="00FA1AD2" w:rsidRPr="00E23982" w:rsidRDefault="00FA1AD2" w:rsidP="00FA1AD2">
      <w:pPr>
        <w:jc w:val="both"/>
        <w:rPr>
          <w:rFonts w:ascii="PT Astra Sans" w:hAnsi="PT Astra Sans"/>
        </w:rPr>
      </w:pPr>
      <w:r>
        <w:rPr>
          <w:rFonts w:ascii="PT Astra Sans" w:hAnsi="PT Astra Sans"/>
        </w:rPr>
        <w:tab/>
        <w:t xml:space="preserve">- регулярно проводилась консультационная поддержка субъектов малого и среднего предпринимательства. В информационно-консультационный центр поддержки предпринимательства обратилось </w:t>
      </w:r>
      <w:r w:rsidRPr="00E23982">
        <w:rPr>
          <w:rFonts w:ascii="PT Astra Sans" w:hAnsi="PT Astra Sans"/>
        </w:rPr>
        <w:t>2</w:t>
      </w:r>
      <w:r w:rsidR="00E23982" w:rsidRPr="00E23982">
        <w:rPr>
          <w:rFonts w:ascii="PT Astra Sans" w:hAnsi="PT Astra Sans"/>
        </w:rPr>
        <w:t>5</w:t>
      </w:r>
      <w:r w:rsidRPr="00E23982">
        <w:rPr>
          <w:rFonts w:ascii="PT Astra Sans" w:hAnsi="PT Astra Sans"/>
        </w:rPr>
        <w:t xml:space="preserve"> человек, которым были оказаны консультационные услуги, из них </w:t>
      </w:r>
      <w:r w:rsidR="00E23982" w:rsidRPr="00E23982">
        <w:rPr>
          <w:rFonts w:ascii="PT Astra Sans" w:hAnsi="PT Astra Sans"/>
        </w:rPr>
        <w:t>21</w:t>
      </w:r>
      <w:r w:rsidRPr="00E23982">
        <w:rPr>
          <w:rFonts w:ascii="PT Astra Sans" w:hAnsi="PT Astra Sans"/>
        </w:rPr>
        <w:t xml:space="preserve"> заключили социальные контракты с органом социальной защиты населения Курганской области на развитие личного подсобного хозяйства и </w:t>
      </w:r>
      <w:r w:rsidR="00E23982" w:rsidRPr="00E23982">
        <w:rPr>
          <w:rFonts w:ascii="PT Astra Sans" w:hAnsi="PT Astra Sans"/>
        </w:rPr>
        <w:t>1</w:t>
      </w:r>
      <w:r w:rsidRPr="00E23982">
        <w:rPr>
          <w:rFonts w:ascii="PT Astra Sans" w:hAnsi="PT Astra Sans"/>
        </w:rPr>
        <w:t xml:space="preserve"> человек на открытие своего дела;</w:t>
      </w:r>
    </w:p>
    <w:p w:rsidR="00FA1AD2" w:rsidRDefault="00FA1AD2" w:rsidP="00FA1AD2">
      <w:pPr>
        <w:jc w:val="both"/>
        <w:rPr>
          <w:rFonts w:ascii="PT Astra Sans" w:hAnsi="PT Astra Sans"/>
        </w:rPr>
      </w:pPr>
      <w:r>
        <w:rPr>
          <w:rFonts w:ascii="PT Astra Sans" w:hAnsi="PT Astra Sans"/>
        </w:rPr>
        <w:tab/>
        <w:t>- совместно с отделом культуры и подведомственными ему учреждениями организованы и проведены праздничные ярмарки (мероприятия «Масленица», «Едем на Савин 202</w:t>
      </w:r>
      <w:r w:rsidR="0057451B">
        <w:rPr>
          <w:rFonts w:ascii="PT Astra Sans" w:hAnsi="PT Astra Sans"/>
        </w:rPr>
        <w:t>3</w:t>
      </w:r>
      <w:r>
        <w:rPr>
          <w:rFonts w:ascii="PT Astra Sans" w:hAnsi="PT Astra Sans"/>
        </w:rPr>
        <w:t xml:space="preserve">», «Михайловский </w:t>
      </w:r>
      <w:proofErr w:type="spellStart"/>
      <w:r>
        <w:rPr>
          <w:rFonts w:ascii="PT Astra Sans" w:hAnsi="PT Astra Sans"/>
        </w:rPr>
        <w:t>торжок</w:t>
      </w:r>
      <w:proofErr w:type="spellEnd"/>
      <w:r>
        <w:rPr>
          <w:rFonts w:ascii="PT Astra Sans" w:hAnsi="PT Astra Sans"/>
        </w:rPr>
        <w:t>», «Новогодняя ярмарка»);</w:t>
      </w:r>
    </w:p>
    <w:p w:rsidR="00FA1AD2" w:rsidRDefault="00FA1AD2" w:rsidP="00FA1AD2">
      <w:pPr>
        <w:jc w:val="both"/>
        <w:rPr>
          <w:rFonts w:ascii="PT Astra Sans" w:hAnsi="PT Astra Sans"/>
        </w:rPr>
      </w:pPr>
      <w:r>
        <w:rPr>
          <w:rFonts w:ascii="PT Astra Sans" w:hAnsi="PT Astra Sans"/>
        </w:rPr>
        <w:tab/>
        <w:t xml:space="preserve">- </w:t>
      </w:r>
      <w:r w:rsidR="0057451B">
        <w:rPr>
          <w:rFonts w:ascii="PT Astra Sans" w:hAnsi="PT Astra Sans"/>
        </w:rPr>
        <w:t>в</w:t>
      </w:r>
      <w:r>
        <w:rPr>
          <w:rFonts w:ascii="PT Astra Sans" w:hAnsi="PT Astra Sans"/>
        </w:rPr>
        <w:t xml:space="preserve"> настоящий момент действует </w:t>
      </w:r>
      <w:r w:rsidR="0011680F">
        <w:rPr>
          <w:rFonts w:ascii="PT Astra Sans" w:hAnsi="PT Astra Sans"/>
        </w:rPr>
        <w:t>4</w:t>
      </w:r>
      <w:r>
        <w:rPr>
          <w:rFonts w:ascii="PT Astra Sans" w:hAnsi="PT Astra Sans"/>
        </w:rPr>
        <w:t xml:space="preserve"> ярмар</w:t>
      </w:r>
      <w:r w:rsidR="0011680F">
        <w:rPr>
          <w:rFonts w:ascii="PT Astra Sans" w:hAnsi="PT Astra Sans"/>
        </w:rPr>
        <w:t>ки</w:t>
      </w:r>
      <w:r>
        <w:rPr>
          <w:rFonts w:ascii="PT Astra Sans" w:hAnsi="PT Astra Sans"/>
        </w:rPr>
        <w:t>;</w:t>
      </w:r>
    </w:p>
    <w:p w:rsidR="00FA1AD2" w:rsidRDefault="00FA1AD2" w:rsidP="00FA1AD2">
      <w:pPr>
        <w:jc w:val="both"/>
        <w:rPr>
          <w:rFonts w:ascii="PT Astra Sans" w:hAnsi="PT Astra Sans"/>
        </w:rPr>
      </w:pPr>
      <w:r>
        <w:rPr>
          <w:rFonts w:ascii="PT Astra Sans" w:hAnsi="PT Astra Sans"/>
        </w:rPr>
        <w:tab/>
        <w:t xml:space="preserve">- организованы и проведены конкурсы («Лучшее благоустройство прилегающих территорий объектов бизнеса», «Лучшее новогоднее оформление фасадов зданий и прилегающих к ним территорий») </w:t>
      </w:r>
    </w:p>
    <w:p w:rsidR="00FA1AD2" w:rsidRDefault="00FA1AD2" w:rsidP="00FA1AD2">
      <w:pPr>
        <w:jc w:val="both"/>
        <w:rPr>
          <w:rFonts w:ascii="PT Astra Sans" w:hAnsi="PT Astra Sans"/>
        </w:rPr>
      </w:pPr>
      <w:r>
        <w:rPr>
          <w:rFonts w:ascii="PT Astra Sans" w:hAnsi="PT Astra Sans"/>
        </w:rPr>
        <w:t xml:space="preserve">    - проводилась работа по подготовке и проведению праздника «День российского предпринимательства», для ИП было проведено торжественное мероприятие и </w:t>
      </w:r>
      <w:r w:rsidR="0057451B">
        <w:rPr>
          <w:rFonts w:ascii="PT Astra Sans" w:hAnsi="PT Astra Sans"/>
        </w:rPr>
        <w:t>посещение комплекса «Казачья усадьба»</w:t>
      </w:r>
      <w:r>
        <w:rPr>
          <w:rFonts w:ascii="PT Astra Sans" w:hAnsi="PT Astra Sans"/>
        </w:rPr>
        <w:t>;</w:t>
      </w:r>
    </w:p>
    <w:p w:rsidR="00FA1AD2" w:rsidRDefault="00FA1AD2" w:rsidP="00FA1AD2">
      <w:pPr>
        <w:jc w:val="both"/>
        <w:rPr>
          <w:rFonts w:ascii="PT Astra Sans" w:hAnsi="PT Astra Sans"/>
          <w:bCs/>
        </w:rPr>
      </w:pPr>
      <w:r>
        <w:rPr>
          <w:rFonts w:ascii="PT Astra Sans" w:hAnsi="PT Astra Sans"/>
          <w:bCs/>
        </w:rPr>
        <w:lastRenderedPageBreak/>
        <w:t xml:space="preserve">- регулярно вся необходимая </w:t>
      </w:r>
      <w:proofErr w:type="gramStart"/>
      <w:r>
        <w:rPr>
          <w:rFonts w:ascii="PT Astra Sans" w:hAnsi="PT Astra Sans"/>
          <w:bCs/>
        </w:rPr>
        <w:t>информация  для</w:t>
      </w:r>
      <w:proofErr w:type="gramEnd"/>
      <w:r>
        <w:rPr>
          <w:rFonts w:ascii="PT Astra Sans" w:hAnsi="PT Astra Sans"/>
          <w:bCs/>
        </w:rPr>
        <w:t xml:space="preserve"> предпринимателей размещается  на официальном сайте Белозерского района и в созданной группе «Предприниматели Белозерского района» в социальной группе «</w:t>
      </w:r>
      <w:proofErr w:type="spellStart"/>
      <w:r>
        <w:rPr>
          <w:rFonts w:ascii="PT Astra Sans" w:hAnsi="PT Astra Sans"/>
          <w:bCs/>
        </w:rPr>
        <w:t>ВКонтакте</w:t>
      </w:r>
      <w:proofErr w:type="spellEnd"/>
      <w:r>
        <w:rPr>
          <w:rFonts w:ascii="PT Astra Sans" w:hAnsi="PT Astra Sans"/>
          <w:bCs/>
        </w:rPr>
        <w:t>».</w:t>
      </w:r>
    </w:p>
    <w:p w:rsidR="00FA1AD2" w:rsidRDefault="00FA1AD2" w:rsidP="00FA1AD2">
      <w:pPr>
        <w:jc w:val="both"/>
        <w:rPr>
          <w:rFonts w:ascii="PT Astra Sans" w:hAnsi="PT Astra Sans"/>
        </w:rPr>
      </w:pPr>
      <w:bookmarkStart w:id="0" w:name="_GoBack"/>
      <w:bookmarkEnd w:id="0"/>
    </w:p>
    <w:p w:rsidR="00FA1AD2" w:rsidRDefault="00FA1AD2" w:rsidP="00FA1AD2">
      <w:pPr>
        <w:jc w:val="both"/>
        <w:rPr>
          <w:rFonts w:ascii="PT Astra Sans" w:hAnsi="PT Astra Sans"/>
        </w:rPr>
      </w:pPr>
    </w:p>
    <w:p w:rsidR="00FA1AD2" w:rsidRDefault="00FA1AD2" w:rsidP="00FA1AD2">
      <w:pPr>
        <w:jc w:val="both"/>
        <w:rPr>
          <w:rFonts w:ascii="PT Astra Sans" w:hAnsi="PT Astra Sans"/>
        </w:rPr>
      </w:pPr>
    </w:p>
    <w:p w:rsidR="00FA1AD2" w:rsidRDefault="00FA1AD2" w:rsidP="00FA1AD2">
      <w:pPr>
        <w:jc w:val="both"/>
        <w:rPr>
          <w:rFonts w:ascii="PT Astra Sans" w:hAnsi="PT Astra Sans"/>
        </w:rPr>
      </w:pPr>
      <w:r>
        <w:rPr>
          <w:rFonts w:ascii="PT Astra Sans" w:hAnsi="PT Astra Sans"/>
        </w:rPr>
        <w:t>Начальник отдела экономики</w:t>
      </w:r>
    </w:p>
    <w:p w:rsidR="00FA1AD2" w:rsidRDefault="00FA1AD2" w:rsidP="00FA1AD2">
      <w:pPr>
        <w:jc w:val="both"/>
        <w:rPr>
          <w:rFonts w:ascii="PT Astra Sans" w:hAnsi="PT Astra Sans"/>
        </w:rPr>
      </w:pPr>
      <w:r>
        <w:rPr>
          <w:rFonts w:ascii="PT Astra Sans" w:hAnsi="PT Astra Sans"/>
        </w:rPr>
        <w:t xml:space="preserve"> и инвестиционной деятельности </w:t>
      </w:r>
    </w:p>
    <w:p w:rsidR="00FA1AD2" w:rsidRDefault="00FA1AD2" w:rsidP="00FA1AD2">
      <w:pPr>
        <w:jc w:val="both"/>
        <w:rPr>
          <w:rFonts w:ascii="PT Astra Sans" w:hAnsi="PT Astra Sans"/>
        </w:rPr>
      </w:pPr>
      <w:r>
        <w:rPr>
          <w:rFonts w:ascii="PT Astra Sans" w:hAnsi="PT Astra Sans"/>
        </w:rPr>
        <w:t xml:space="preserve">Администрации Белозерского района                                                                 А.А. </w:t>
      </w:r>
      <w:proofErr w:type="spellStart"/>
      <w:r>
        <w:rPr>
          <w:rFonts w:ascii="PT Astra Sans" w:hAnsi="PT Astra Sans"/>
        </w:rPr>
        <w:t>Налимова</w:t>
      </w:r>
      <w:proofErr w:type="spellEnd"/>
    </w:p>
    <w:p w:rsidR="00FA1AD2" w:rsidRDefault="00FA1AD2" w:rsidP="00FA1AD2">
      <w:pPr>
        <w:ind w:firstLine="709"/>
        <w:jc w:val="both"/>
        <w:rPr>
          <w:rFonts w:ascii="PT Astra Sans" w:hAnsi="PT Astra Sans"/>
        </w:rPr>
      </w:pPr>
    </w:p>
    <w:p w:rsidR="00FA1AD2" w:rsidRDefault="00FA1AD2" w:rsidP="00FA1AD2">
      <w:pPr>
        <w:pStyle w:val="Standard"/>
        <w:jc w:val="both"/>
        <w:rPr>
          <w:rFonts w:eastAsia="Times New Roman" w:cs="Times New Roman"/>
          <w:lang w:eastAsia="ru-RU" w:bidi="ar-SA"/>
        </w:rPr>
      </w:pPr>
    </w:p>
    <w:p w:rsidR="00FA1AD2" w:rsidRDefault="00FA1AD2" w:rsidP="00FA1AD2"/>
    <w:p w:rsidR="00D970A6" w:rsidRDefault="00D970A6"/>
    <w:sectPr w:rsidR="00D970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ans">
    <w:panose1 w:val="020B0603020203020204"/>
    <w:charset w:val="CC"/>
    <w:family w:val="swiss"/>
    <w:pitch w:val="variable"/>
    <w:sig w:usb0="A00002EF" w:usb1="5000204B" w:usb2="00000020" w:usb3="00000000" w:csb0="00000097" w:csb1="00000000"/>
  </w:font>
  <w:font w:name="CourierNew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64C"/>
    <w:rsid w:val="000F3B18"/>
    <w:rsid w:val="0011680F"/>
    <w:rsid w:val="001D464C"/>
    <w:rsid w:val="002A0323"/>
    <w:rsid w:val="003B5368"/>
    <w:rsid w:val="003E139E"/>
    <w:rsid w:val="004A400E"/>
    <w:rsid w:val="0057451B"/>
    <w:rsid w:val="00867E9D"/>
    <w:rsid w:val="00925883"/>
    <w:rsid w:val="00B4515D"/>
    <w:rsid w:val="00C317E0"/>
    <w:rsid w:val="00C90CBE"/>
    <w:rsid w:val="00D970A6"/>
    <w:rsid w:val="00E23982"/>
    <w:rsid w:val="00E716FD"/>
    <w:rsid w:val="00FA1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125D72-6A2A-49CC-BC23-2C340DA68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1A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FA1AD2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onsPlusNormal">
    <w:name w:val="ConsPlusNormal"/>
    <w:rsid w:val="00FA1AD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3">
    <w:name w:val="Содержимое таблицы"/>
    <w:basedOn w:val="a"/>
    <w:rsid w:val="00FA1AD2"/>
    <w:pPr>
      <w:suppressLineNumbers/>
      <w:suppressAutoHyphens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6</Pages>
  <Words>1506</Words>
  <Characters>8586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Arm-P</dc:creator>
  <cp:keywords/>
  <dc:description/>
  <cp:lastModifiedBy>Arm-P</cp:lastModifiedBy>
  <cp:revision>4</cp:revision>
  <dcterms:created xsi:type="dcterms:W3CDTF">2024-02-07T10:05:00Z</dcterms:created>
  <dcterms:modified xsi:type="dcterms:W3CDTF">2024-03-04T05:28:00Z</dcterms:modified>
</cp:coreProperties>
</file>