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21" w:rsidRDefault="00825E21" w:rsidP="00BB401C">
      <w:pPr>
        <w:pStyle w:val="Style1"/>
        <w:widowControl/>
        <w:spacing w:before="62" w:line="317" w:lineRule="exact"/>
        <w:ind w:right="28"/>
        <w:rPr>
          <w:rStyle w:val="FontStyle17"/>
          <w:bCs/>
          <w:sz w:val="36"/>
          <w:szCs w:val="36"/>
        </w:rPr>
      </w:pPr>
      <w:r>
        <w:rPr>
          <w:sz w:val="20"/>
          <w:szCs w:val="20"/>
          <w:shd w:val="clear" w:color="auto" w:fill="FFFFFF"/>
        </w:rPr>
        <w:t xml:space="preserve">                       </w:t>
      </w:r>
      <w:r>
        <w:rPr>
          <w:rStyle w:val="FontStyle17"/>
          <w:bCs/>
          <w:sz w:val="36"/>
          <w:szCs w:val="36"/>
        </w:rPr>
        <w:t>Администрация Белозерского района</w:t>
      </w:r>
    </w:p>
    <w:p w:rsidR="00825E21" w:rsidRDefault="00825E21" w:rsidP="00BB401C">
      <w:pPr>
        <w:pStyle w:val="Style1"/>
        <w:widowControl/>
        <w:spacing w:before="62" w:line="317" w:lineRule="exact"/>
        <w:ind w:left="1790" w:right="1757"/>
        <w:rPr>
          <w:rStyle w:val="FontStyle17"/>
          <w:bCs/>
          <w:sz w:val="36"/>
          <w:szCs w:val="36"/>
        </w:rPr>
      </w:pPr>
      <w:r>
        <w:rPr>
          <w:rStyle w:val="FontStyle17"/>
          <w:bCs/>
          <w:sz w:val="36"/>
          <w:szCs w:val="36"/>
        </w:rPr>
        <w:t>Курганской области</w:t>
      </w:r>
    </w:p>
    <w:p w:rsidR="00825E21" w:rsidRDefault="00825E21" w:rsidP="00BB401C">
      <w:pPr>
        <w:pStyle w:val="Style2"/>
        <w:widowControl/>
        <w:spacing w:line="240" w:lineRule="exact"/>
        <w:jc w:val="center"/>
      </w:pPr>
    </w:p>
    <w:p w:rsidR="00825E21" w:rsidRDefault="00825E21" w:rsidP="00BB401C">
      <w:pPr>
        <w:pStyle w:val="Style2"/>
        <w:widowControl/>
        <w:spacing w:before="168"/>
        <w:jc w:val="center"/>
        <w:rPr>
          <w:rStyle w:val="FontStyle15"/>
          <w:bCs/>
          <w:sz w:val="52"/>
          <w:szCs w:val="52"/>
        </w:rPr>
      </w:pPr>
      <w:r>
        <w:rPr>
          <w:rStyle w:val="FontStyle15"/>
          <w:bCs/>
          <w:sz w:val="52"/>
          <w:szCs w:val="52"/>
        </w:rPr>
        <w:t>ПОСТАНОВЛЕНИЕ</w:t>
      </w:r>
    </w:p>
    <w:p w:rsidR="00825E21" w:rsidRDefault="00825E21" w:rsidP="00BB401C">
      <w:pPr>
        <w:pStyle w:val="Style3"/>
        <w:widowControl/>
        <w:spacing w:line="240" w:lineRule="exact"/>
        <w:jc w:val="both"/>
        <w:rPr>
          <w:sz w:val="28"/>
          <w:szCs w:val="28"/>
        </w:rPr>
      </w:pPr>
    </w:p>
    <w:p w:rsidR="00825E21" w:rsidRDefault="00825E21" w:rsidP="00BB401C">
      <w:pPr>
        <w:pStyle w:val="Style3"/>
        <w:widowControl/>
        <w:tabs>
          <w:tab w:val="left" w:leader="underscore" w:pos="3413"/>
          <w:tab w:val="left" w:leader="underscore" w:pos="4392"/>
          <w:tab w:val="left" w:pos="7742"/>
        </w:tabs>
        <w:jc w:val="both"/>
        <w:rPr>
          <w:rStyle w:val="FontStyle16"/>
          <w:sz w:val="28"/>
        </w:rPr>
      </w:pPr>
    </w:p>
    <w:p w:rsidR="00825E21" w:rsidRPr="00405DDC" w:rsidRDefault="00825E21" w:rsidP="00BB401C">
      <w:pPr>
        <w:pStyle w:val="Style3"/>
        <w:widowControl/>
        <w:tabs>
          <w:tab w:val="left" w:leader="underscore" w:pos="3413"/>
          <w:tab w:val="left" w:leader="underscore" w:pos="4392"/>
          <w:tab w:val="left" w:pos="7742"/>
        </w:tabs>
        <w:jc w:val="both"/>
        <w:rPr>
          <w:rStyle w:val="FontStyle16"/>
          <w:sz w:val="24"/>
        </w:rPr>
      </w:pPr>
      <w:r w:rsidRPr="00405DDC">
        <w:rPr>
          <w:rStyle w:val="FontStyle16"/>
          <w:sz w:val="24"/>
        </w:rPr>
        <w:t>от «19» сентября 2016 года № 472</w:t>
      </w:r>
    </w:p>
    <w:p w:rsidR="00825E21" w:rsidRPr="00405DDC" w:rsidRDefault="00825E21" w:rsidP="00BB401C">
      <w:pPr>
        <w:rPr>
          <w:rStyle w:val="FontStyle19"/>
          <w:rFonts w:cs="Times New Roman"/>
          <w:sz w:val="20"/>
          <w:szCs w:val="20"/>
        </w:rPr>
      </w:pPr>
      <w:r>
        <w:rPr>
          <w:rStyle w:val="FontStyle19"/>
          <w:rFonts w:cs="Times New Roman"/>
          <w:sz w:val="20"/>
          <w:szCs w:val="20"/>
        </w:rPr>
        <w:t xml:space="preserve">                  с. Белозерское</w:t>
      </w:r>
    </w:p>
    <w:p w:rsidR="00825E21" w:rsidRDefault="00825E21" w:rsidP="00BB401C">
      <w:pPr>
        <w:rPr>
          <w:rStyle w:val="FontStyle19"/>
          <w:rFonts w:cs="Times New Roman"/>
          <w:sz w:val="20"/>
          <w:szCs w:val="20"/>
        </w:rPr>
      </w:pPr>
    </w:p>
    <w:p w:rsidR="00825E21" w:rsidRDefault="00825E21" w:rsidP="00BB401C">
      <w:pPr>
        <w:rPr>
          <w:rStyle w:val="FontStyle19"/>
          <w:rFonts w:cs="Times New Roman"/>
          <w:sz w:val="20"/>
          <w:szCs w:val="20"/>
        </w:rPr>
      </w:pPr>
    </w:p>
    <w:p w:rsidR="00825E21" w:rsidRDefault="00825E21" w:rsidP="00BB401C">
      <w:pPr>
        <w:rPr>
          <w:rStyle w:val="FontStyle19"/>
          <w:rFonts w:cs="Times New Roman"/>
          <w:sz w:val="20"/>
          <w:szCs w:val="20"/>
        </w:rPr>
      </w:pPr>
    </w:p>
    <w:p w:rsidR="00825E21" w:rsidRDefault="00825E21" w:rsidP="00405DDC">
      <w:pPr>
        <w:ind w:right="-1"/>
        <w:jc w:val="center"/>
        <w:rPr>
          <w:rFonts w:ascii="Times New Roman" w:hAnsi="Times New Roman"/>
          <w:b/>
          <w:sz w:val="24"/>
          <w:lang w:eastAsia="en-US"/>
        </w:rPr>
      </w:pPr>
      <w:r>
        <w:rPr>
          <w:rFonts w:ascii="Times New Roman" w:hAnsi="Times New Roman"/>
          <w:b/>
          <w:sz w:val="24"/>
          <w:lang w:eastAsia="en-US"/>
        </w:rPr>
        <w:t>О ведомственной целевой программе Отдела образования</w:t>
      </w:r>
    </w:p>
    <w:p w:rsidR="00825E21" w:rsidRDefault="00825E21" w:rsidP="00405DDC">
      <w:pPr>
        <w:jc w:val="center"/>
        <w:rPr>
          <w:rFonts w:ascii="Times New Roman" w:hAnsi="Times New Roman"/>
          <w:b/>
          <w:bCs/>
          <w:color w:val="000000"/>
          <w:sz w:val="24"/>
          <w:shd w:val="clear" w:color="auto" w:fill="FFFFFF"/>
        </w:rPr>
      </w:pPr>
      <w:r>
        <w:rPr>
          <w:rFonts w:ascii="Times New Roman" w:hAnsi="Times New Roman"/>
          <w:b/>
          <w:sz w:val="24"/>
          <w:lang w:eastAsia="en-US"/>
        </w:rPr>
        <w:t xml:space="preserve">Администрации Белозерского района </w:t>
      </w:r>
      <w:r>
        <w:rPr>
          <w:rFonts w:ascii="Times New Roman" w:hAnsi="Times New Roman"/>
          <w:b/>
          <w:bCs/>
          <w:sz w:val="24"/>
          <w:shd w:val="clear" w:color="auto" w:fill="FFFFFF"/>
        </w:rPr>
        <w:t>«</w:t>
      </w:r>
      <w:r>
        <w:rPr>
          <w:rFonts w:ascii="Times New Roman" w:hAnsi="Times New Roman"/>
          <w:b/>
          <w:bCs/>
          <w:color w:val="000000"/>
          <w:sz w:val="24"/>
          <w:shd w:val="clear" w:color="auto" w:fill="FFFFFF"/>
        </w:rPr>
        <w:t xml:space="preserve">Реализация единой аксиологической </w:t>
      </w:r>
    </w:p>
    <w:p w:rsidR="00825E21" w:rsidRDefault="00825E21" w:rsidP="00405DDC">
      <w:pPr>
        <w:jc w:val="center"/>
        <w:rPr>
          <w:rStyle w:val="FontStyle19"/>
          <w:rFonts w:cs="Times New Roman"/>
          <w:sz w:val="20"/>
          <w:szCs w:val="20"/>
        </w:rPr>
      </w:pPr>
      <w:r>
        <w:rPr>
          <w:rFonts w:ascii="Times New Roman" w:hAnsi="Times New Roman"/>
          <w:b/>
          <w:bCs/>
          <w:color w:val="000000"/>
          <w:sz w:val="24"/>
          <w:shd w:val="clear" w:color="auto" w:fill="FFFFFF"/>
        </w:rPr>
        <w:t>модели воспитания в школах Белозерского района на 2016-2020 годы</w:t>
      </w:r>
      <w:r>
        <w:rPr>
          <w:rFonts w:ascii="Times New Roman" w:hAnsi="Times New Roman"/>
          <w:b/>
          <w:bCs/>
          <w:sz w:val="24"/>
          <w:shd w:val="clear" w:color="auto" w:fill="FFFFFF"/>
        </w:rPr>
        <w:t>»</w:t>
      </w:r>
    </w:p>
    <w:p w:rsidR="00825E21" w:rsidRPr="00405DDC" w:rsidRDefault="00825E21" w:rsidP="00BB401C">
      <w:pPr>
        <w:rPr>
          <w:rStyle w:val="FontStyle19"/>
          <w:rFonts w:cs="Times New Roman"/>
          <w:sz w:val="20"/>
          <w:szCs w:val="20"/>
        </w:rPr>
      </w:pPr>
    </w:p>
    <w:p w:rsidR="00825E21" w:rsidRPr="00405DDC" w:rsidRDefault="00825E21" w:rsidP="00BB401C">
      <w:pPr>
        <w:rPr>
          <w:rStyle w:val="FontStyle19"/>
          <w:rFonts w:cs="Times New Roman"/>
          <w:sz w:val="20"/>
          <w:szCs w:val="20"/>
        </w:rPr>
      </w:pPr>
    </w:p>
    <w:p w:rsidR="00825E21" w:rsidRDefault="00825E21" w:rsidP="00BB401C">
      <w:pPr>
        <w:tabs>
          <w:tab w:val="left" w:pos="567"/>
          <w:tab w:val="left" w:pos="851"/>
          <w:tab w:val="left" w:pos="1418"/>
        </w:tabs>
        <w:ind w:right="-1" w:firstLine="708"/>
        <w:jc w:val="both"/>
        <w:rPr>
          <w:rFonts w:ascii="Times New Roman" w:hAnsi="Times New Roman"/>
          <w:sz w:val="24"/>
        </w:rPr>
      </w:pPr>
      <w:r>
        <w:rPr>
          <w:rFonts w:ascii="Times New Roman" w:hAnsi="Times New Roman"/>
          <w:sz w:val="24"/>
        </w:rPr>
        <w:t xml:space="preserve">  В целях совершенствования организации воспитательной работы в образовательных учреждениях Белозерского района, во исполнение пункта 4 перечня поручений Президента Российской Федерации от 12 декабря 2012 года № Пр-3410 Администрация Белозерского района</w:t>
      </w:r>
    </w:p>
    <w:p w:rsidR="00825E21" w:rsidRDefault="00825E21" w:rsidP="00BB401C">
      <w:pPr>
        <w:ind w:right="-1"/>
        <w:jc w:val="both"/>
        <w:rPr>
          <w:rFonts w:ascii="Times New Roman" w:hAnsi="Times New Roman"/>
          <w:sz w:val="24"/>
        </w:rPr>
      </w:pPr>
      <w:r>
        <w:rPr>
          <w:rFonts w:ascii="Times New Roman" w:hAnsi="Times New Roman"/>
          <w:sz w:val="24"/>
        </w:rPr>
        <w:t>ПОСТАНОВЛЯЕТ:</w:t>
      </w:r>
    </w:p>
    <w:p w:rsidR="00825E21" w:rsidRDefault="00825E21" w:rsidP="00BB401C">
      <w:pPr>
        <w:tabs>
          <w:tab w:val="left" w:pos="1418"/>
        </w:tabs>
        <w:ind w:right="-1"/>
        <w:jc w:val="both"/>
        <w:rPr>
          <w:rFonts w:ascii="Times New Roman" w:hAnsi="Times New Roman"/>
          <w:sz w:val="24"/>
          <w:lang w:eastAsia="en-US"/>
        </w:rPr>
      </w:pPr>
      <w:r>
        <w:rPr>
          <w:rFonts w:ascii="Times New Roman" w:hAnsi="Times New Roman"/>
          <w:color w:val="000000"/>
          <w:sz w:val="24"/>
          <w:lang w:eastAsia="en-US"/>
        </w:rPr>
        <w:t xml:space="preserve">              1. Утвердить </w:t>
      </w:r>
      <w:r>
        <w:rPr>
          <w:rFonts w:ascii="Times New Roman" w:hAnsi="Times New Roman"/>
          <w:sz w:val="24"/>
          <w:lang w:eastAsia="en-US"/>
        </w:rPr>
        <w:t>ведомственную целевую программу Отдела образования Администрации Белозерского района «Реализация единой аксиологической модели воспитания в школах Белозерского района на 2016-2020 годы» согласно приложению к настоящему постановлению.</w:t>
      </w:r>
    </w:p>
    <w:p w:rsidR="00825E21" w:rsidRDefault="00825E21" w:rsidP="00BB401C">
      <w:pPr>
        <w:tabs>
          <w:tab w:val="left" w:pos="1418"/>
        </w:tabs>
        <w:ind w:right="-1"/>
        <w:jc w:val="both"/>
        <w:rPr>
          <w:rFonts w:ascii="Times New Roman" w:hAnsi="Times New Roman"/>
          <w:sz w:val="24"/>
        </w:rPr>
      </w:pPr>
      <w:r>
        <w:rPr>
          <w:rFonts w:ascii="Times New Roman" w:hAnsi="Times New Roman"/>
          <w:color w:val="000000"/>
          <w:sz w:val="24"/>
        </w:rPr>
        <w:t xml:space="preserve">              2. Финансовому отделу Администрации Белозерского района (Конева В.В.) профинансировать расходы, связанные с выполнением программы, в установленные сроки.</w:t>
      </w:r>
    </w:p>
    <w:p w:rsidR="00825E21" w:rsidRDefault="00825E21" w:rsidP="00BB401C">
      <w:pPr>
        <w:tabs>
          <w:tab w:val="left" w:pos="709"/>
          <w:tab w:val="left" w:pos="851"/>
          <w:tab w:val="left" w:pos="1418"/>
        </w:tabs>
        <w:ind w:right="-1"/>
        <w:jc w:val="both"/>
        <w:rPr>
          <w:rFonts w:ascii="Times New Roman" w:hAnsi="Times New Roman"/>
          <w:sz w:val="24"/>
        </w:rPr>
      </w:pPr>
      <w:r>
        <w:rPr>
          <w:rFonts w:ascii="Times New Roman" w:hAnsi="Times New Roman"/>
          <w:color w:val="000000"/>
          <w:sz w:val="24"/>
        </w:rPr>
        <w:t xml:space="preserve">              3. Контроль за выполнением данного постановления возложить на заместителя Главы Белозерского района</w:t>
      </w:r>
      <w:r>
        <w:rPr>
          <w:rFonts w:ascii="Times New Roman" w:hAnsi="Times New Roman"/>
          <w:sz w:val="24"/>
        </w:rPr>
        <w:t>, начальника управления социальной политики Баязитову М.Л.</w:t>
      </w:r>
    </w:p>
    <w:p w:rsidR="00825E21" w:rsidRDefault="00825E21" w:rsidP="00BB401C">
      <w:pPr>
        <w:ind w:right="-1"/>
        <w:jc w:val="both"/>
        <w:rPr>
          <w:rFonts w:ascii="Times New Roman" w:hAnsi="Times New Roman"/>
          <w:sz w:val="24"/>
        </w:rPr>
      </w:pPr>
    </w:p>
    <w:p w:rsidR="00825E21" w:rsidRDefault="00825E21" w:rsidP="00BB401C">
      <w:pPr>
        <w:ind w:right="-1"/>
        <w:jc w:val="both"/>
        <w:rPr>
          <w:rFonts w:ascii="Times New Roman" w:hAnsi="Times New Roman"/>
          <w:sz w:val="24"/>
        </w:rPr>
      </w:pPr>
    </w:p>
    <w:p w:rsidR="00825E21" w:rsidRDefault="00825E21" w:rsidP="00BB401C">
      <w:pPr>
        <w:ind w:right="-1"/>
        <w:jc w:val="both"/>
        <w:rPr>
          <w:rFonts w:ascii="Times New Roman" w:hAnsi="Times New Roman"/>
          <w:sz w:val="24"/>
        </w:rPr>
      </w:pPr>
    </w:p>
    <w:p w:rsidR="00825E21" w:rsidRDefault="00825E21" w:rsidP="00BB401C">
      <w:pPr>
        <w:ind w:right="-1"/>
        <w:rPr>
          <w:rFonts w:ascii="Times New Roman" w:hAnsi="Times New Roman"/>
          <w:sz w:val="24"/>
        </w:rPr>
      </w:pPr>
    </w:p>
    <w:p w:rsidR="00825E21" w:rsidRDefault="00825E21" w:rsidP="00BB401C">
      <w:pPr>
        <w:jc w:val="both"/>
        <w:rPr>
          <w:rFonts w:ascii="Calibri" w:hAnsi="Calibri"/>
          <w:sz w:val="24"/>
        </w:rPr>
      </w:pPr>
    </w:p>
    <w:p w:rsidR="00825E21" w:rsidRDefault="00825E21" w:rsidP="00BB401C">
      <w:pPr>
        <w:rPr>
          <w:rFonts w:ascii="Times New Roman" w:hAnsi="Times New Roman"/>
          <w:b/>
          <w:sz w:val="24"/>
        </w:rPr>
      </w:pPr>
      <w:r>
        <w:rPr>
          <w:rFonts w:ascii="Times New Roman" w:hAnsi="Times New Roman"/>
          <w:b/>
          <w:sz w:val="24"/>
        </w:rPr>
        <w:t xml:space="preserve">Глава Белозерского района                                                                  В.В. Терёхин </w:t>
      </w:r>
    </w:p>
    <w:p w:rsidR="00825E21" w:rsidRDefault="00825E21" w:rsidP="00BB401C">
      <w:pPr>
        <w:rPr>
          <w:rFonts w:ascii="Calibri" w:hAnsi="Calibri"/>
          <w:sz w:val="24"/>
        </w:rPr>
      </w:pPr>
    </w:p>
    <w:p w:rsidR="00825E21" w:rsidRDefault="00825E21" w:rsidP="00CF25BC">
      <w:pPr>
        <w:pStyle w:val="Standard"/>
        <w:ind w:left="4860"/>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Default="00825E21" w:rsidP="00BB401C">
      <w:pPr>
        <w:pStyle w:val="Standard"/>
        <w:ind w:left="6276" w:firstLine="96"/>
        <w:rPr>
          <w:rFonts w:ascii="Times New Roman" w:hAnsi="Times New Roman" w:cs="Times New Roman"/>
          <w:sz w:val="20"/>
          <w:szCs w:val="20"/>
          <w:shd w:val="clear" w:color="auto" w:fill="FFFFFF"/>
        </w:rPr>
      </w:pPr>
    </w:p>
    <w:p w:rsidR="00825E21" w:rsidRPr="00C819D4" w:rsidRDefault="00825E21" w:rsidP="00BB401C">
      <w:pPr>
        <w:pStyle w:val="Standard"/>
        <w:ind w:left="6276" w:firstLine="96"/>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Pr="00C819D4">
        <w:rPr>
          <w:rFonts w:ascii="Times New Roman" w:hAnsi="Times New Roman" w:cs="Times New Roman"/>
          <w:sz w:val="20"/>
          <w:szCs w:val="20"/>
          <w:shd w:val="clear" w:color="auto" w:fill="FFFFFF"/>
        </w:rPr>
        <w:t>Приложение</w:t>
      </w:r>
    </w:p>
    <w:p w:rsidR="00825E21" w:rsidRDefault="00825E21" w:rsidP="00CF25BC">
      <w:pPr>
        <w:pStyle w:val="Standard"/>
        <w:tabs>
          <w:tab w:val="left" w:pos="6379"/>
        </w:tabs>
        <w:ind w:left="486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к</w:t>
      </w:r>
      <w:r w:rsidRPr="00C819D4">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постановлению </w:t>
      </w:r>
      <w:r w:rsidRPr="00C819D4">
        <w:rPr>
          <w:rFonts w:ascii="Times New Roman" w:hAnsi="Times New Roman" w:cs="Times New Roman"/>
          <w:sz w:val="20"/>
          <w:szCs w:val="20"/>
          <w:shd w:val="clear" w:color="auto" w:fill="FFFFFF"/>
        </w:rPr>
        <w:t xml:space="preserve"> </w:t>
      </w:r>
    </w:p>
    <w:p w:rsidR="00825E21" w:rsidRDefault="00825E21" w:rsidP="00CF25BC">
      <w:pPr>
        <w:pStyle w:val="Standard"/>
        <w:tabs>
          <w:tab w:val="left" w:pos="6379"/>
        </w:tabs>
        <w:ind w:left="4860"/>
        <w:jc w:val="right"/>
        <w:rPr>
          <w:rFonts w:ascii="Times New Roman" w:hAnsi="Times New Roman" w:cs="Times New Roman"/>
          <w:sz w:val="20"/>
          <w:szCs w:val="20"/>
          <w:shd w:val="clear" w:color="auto" w:fill="FFFFFF"/>
        </w:rPr>
      </w:pPr>
      <w:r w:rsidRPr="00C819D4">
        <w:rPr>
          <w:rFonts w:ascii="Times New Roman" w:hAnsi="Times New Roman" w:cs="Times New Roman"/>
          <w:sz w:val="20"/>
          <w:szCs w:val="20"/>
          <w:shd w:val="clear" w:color="auto" w:fill="FFFFFF"/>
        </w:rPr>
        <w:t xml:space="preserve">Администрации </w:t>
      </w:r>
      <w:r>
        <w:rPr>
          <w:rFonts w:ascii="Times New Roman" w:hAnsi="Times New Roman" w:cs="Times New Roman"/>
          <w:sz w:val="20"/>
          <w:szCs w:val="20"/>
          <w:shd w:val="clear" w:color="auto" w:fill="FFFFFF"/>
        </w:rPr>
        <w:t xml:space="preserve">Белозерского </w:t>
      </w:r>
      <w:r w:rsidRPr="00C819D4">
        <w:rPr>
          <w:rFonts w:ascii="Times New Roman" w:hAnsi="Times New Roman" w:cs="Times New Roman"/>
          <w:sz w:val="20"/>
          <w:szCs w:val="20"/>
          <w:shd w:val="clear" w:color="auto" w:fill="FFFFFF"/>
        </w:rPr>
        <w:t>района</w:t>
      </w:r>
    </w:p>
    <w:p w:rsidR="00825E21" w:rsidRPr="00CF25BC" w:rsidRDefault="00825E21" w:rsidP="00CF25BC">
      <w:pPr>
        <w:pStyle w:val="Standard"/>
        <w:ind w:left="486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от «19»  сентября 2016 года №472</w:t>
      </w:r>
    </w:p>
    <w:p w:rsidR="00825E21" w:rsidRDefault="00825E21" w:rsidP="00CF25BC">
      <w:pPr>
        <w:pStyle w:val="Standard"/>
        <w:ind w:left="486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«О ведомственной целевой программе</w:t>
      </w:r>
    </w:p>
    <w:p w:rsidR="00825E21" w:rsidRDefault="00825E21" w:rsidP="00CF25BC">
      <w:pPr>
        <w:pStyle w:val="Standard"/>
        <w:ind w:left="486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Отдела образования Администрации</w:t>
      </w:r>
    </w:p>
    <w:p w:rsidR="00825E21" w:rsidRDefault="00825E21" w:rsidP="00CF25BC">
      <w:pPr>
        <w:pStyle w:val="Standard"/>
        <w:ind w:left="486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Белозерского района «Реализация</w:t>
      </w:r>
    </w:p>
    <w:p w:rsidR="00825E21" w:rsidRDefault="00825E21" w:rsidP="00CF25BC">
      <w:pPr>
        <w:pStyle w:val="Standard"/>
        <w:ind w:left="486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единой аксиологической модели</w:t>
      </w:r>
    </w:p>
    <w:p w:rsidR="00825E21" w:rsidRDefault="00825E21" w:rsidP="00CF25BC">
      <w:pPr>
        <w:pStyle w:val="Standard"/>
        <w:ind w:left="486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воспитания в школах Белозерского</w:t>
      </w:r>
    </w:p>
    <w:p w:rsidR="00825E21" w:rsidRPr="00551E83" w:rsidRDefault="00825E21" w:rsidP="00CF25BC">
      <w:pPr>
        <w:pStyle w:val="Standard"/>
        <w:tabs>
          <w:tab w:val="left" w:pos="5670"/>
          <w:tab w:val="left" w:pos="5954"/>
          <w:tab w:val="left" w:pos="6096"/>
        </w:tabs>
        <w:ind w:left="486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района на 2016-2020 годы»»</w:t>
      </w:r>
    </w:p>
    <w:p w:rsidR="00825E21" w:rsidRPr="00C819D4" w:rsidRDefault="00825E21" w:rsidP="00CF25BC">
      <w:pPr>
        <w:pStyle w:val="Standard"/>
        <w:tabs>
          <w:tab w:val="left" w:pos="6096"/>
        </w:tabs>
        <w:ind w:left="4860"/>
        <w:rPr>
          <w:rFonts w:ascii="Times New Roman" w:hAnsi="Times New Roman" w:cs="Times New Roman"/>
          <w:sz w:val="20"/>
          <w:szCs w:val="20"/>
          <w:shd w:val="clear" w:color="auto" w:fill="FFFFFF"/>
        </w:rPr>
      </w:pPr>
    </w:p>
    <w:p w:rsidR="00825E21" w:rsidRPr="002A6996" w:rsidRDefault="00825E21" w:rsidP="008A044D">
      <w:pPr>
        <w:pStyle w:val="Standard"/>
        <w:ind w:left="4860"/>
        <w:rPr>
          <w:rFonts w:ascii="Times New Roman" w:hAnsi="Times New Roman" w:cs="Times New Roman"/>
          <w:sz w:val="24"/>
          <w:shd w:val="clear" w:color="auto" w:fill="FFFFFF"/>
        </w:rPr>
      </w:pPr>
    </w:p>
    <w:p w:rsidR="00825E21" w:rsidRDefault="00825E21" w:rsidP="008A044D">
      <w:pPr>
        <w:pStyle w:val="Standard"/>
        <w:jc w:val="center"/>
        <w:rPr>
          <w:rFonts w:ascii="Times New Roman" w:hAnsi="Times New Roman" w:cs="Times New Roman"/>
          <w:b/>
          <w:bCs/>
          <w:sz w:val="24"/>
          <w:shd w:val="clear" w:color="auto" w:fill="FFFFFF"/>
        </w:rPr>
      </w:pPr>
      <w:r>
        <w:rPr>
          <w:rFonts w:ascii="Times New Roman" w:hAnsi="Times New Roman" w:cs="Times New Roman"/>
          <w:b/>
          <w:bCs/>
          <w:sz w:val="24"/>
          <w:shd w:val="clear" w:color="auto" w:fill="FFFFFF"/>
        </w:rPr>
        <w:t>Ведомственная целевая п</w:t>
      </w:r>
      <w:r w:rsidRPr="002A6996">
        <w:rPr>
          <w:rFonts w:ascii="Times New Roman" w:hAnsi="Times New Roman" w:cs="Times New Roman"/>
          <w:b/>
          <w:bCs/>
          <w:sz w:val="24"/>
          <w:shd w:val="clear" w:color="auto" w:fill="FFFFFF"/>
        </w:rPr>
        <w:t>рограмма</w:t>
      </w:r>
      <w:r>
        <w:rPr>
          <w:rFonts w:ascii="Times New Roman" w:hAnsi="Times New Roman" w:cs="Times New Roman"/>
          <w:b/>
          <w:bCs/>
          <w:sz w:val="24"/>
          <w:shd w:val="clear" w:color="auto" w:fill="FFFFFF"/>
        </w:rPr>
        <w:t xml:space="preserve"> </w:t>
      </w:r>
    </w:p>
    <w:p w:rsidR="00825E21" w:rsidRPr="002A6996" w:rsidRDefault="00825E21" w:rsidP="008A044D">
      <w:pPr>
        <w:pStyle w:val="Standard"/>
        <w:jc w:val="center"/>
        <w:rPr>
          <w:rFonts w:ascii="Times New Roman" w:hAnsi="Times New Roman" w:cs="Times New Roman"/>
          <w:sz w:val="24"/>
        </w:rPr>
      </w:pPr>
      <w:r>
        <w:rPr>
          <w:rFonts w:ascii="Times New Roman" w:hAnsi="Times New Roman" w:cs="Times New Roman"/>
          <w:b/>
          <w:bCs/>
          <w:sz w:val="24"/>
          <w:shd w:val="clear" w:color="auto" w:fill="FFFFFF"/>
        </w:rPr>
        <w:t>Отдела образования Администрации Белозерского района</w:t>
      </w:r>
      <w:r w:rsidRPr="002A6996">
        <w:rPr>
          <w:rFonts w:ascii="Times New Roman" w:hAnsi="Times New Roman" w:cs="Times New Roman"/>
          <w:b/>
          <w:bCs/>
          <w:sz w:val="24"/>
          <w:shd w:val="clear" w:color="auto" w:fill="FFFFFF"/>
        </w:rPr>
        <w:t xml:space="preserve"> «</w:t>
      </w:r>
      <w:r w:rsidRPr="002A6996">
        <w:rPr>
          <w:rFonts w:ascii="Times New Roman" w:hAnsi="Times New Roman" w:cs="Times New Roman"/>
          <w:b/>
          <w:bCs/>
          <w:color w:val="000000"/>
          <w:sz w:val="24"/>
          <w:shd w:val="clear" w:color="auto" w:fill="FFFFFF"/>
        </w:rPr>
        <w:t>Реализация единой аксиологической модели воспитания в школах Белозерского района</w:t>
      </w:r>
      <w:r>
        <w:rPr>
          <w:rFonts w:ascii="Times New Roman" w:hAnsi="Times New Roman" w:cs="Times New Roman"/>
          <w:b/>
          <w:bCs/>
          <w:color w:val="000000"/>
          <w:sz w:val="24"/>
          <w:shd w:val="clear" w:color="auto" w:fill="FFFFFF"/>
        </w:rPr>
        <w:t xml:space="preserve"> на 2016-2020 годы</w:t>
      </w:r>
      <w:r w:rsidRPr="002A6996">
        <w:rPr>
          <w:rFonts w:ascii="Times New Roman" w:hAnsi="Times New Roman" w:cs="Times New Roman"/>
          <w:b/>
          <w:bCs/>
          <w:sz w:val="24"/>
          <w:shd w:val="clear" w:color="auto" w:fill="FFFFFF"/>
        </w:rPr>
        <w:t>»</w:t>
      </w:r>
    </w:p>
    <w:p w:rsidR="00825E21" w:rsidRPr="002A6996" w:rsidRDefault="00825E21" w:rsidP="008A044D">
      <w:pPr>
        <w:pStyle w:val="Standard"/>
        <w:jc w:val="center"/>
        <w:rPr>
          <w:rFonts w:ascii="Times New Roman" w:hAnsi="Times New Roman" w:cs="Times New Roman"/>
          <w:b/>
          <w:bCs/>
          <w:sz w:val="24"/>
          <w:shd w:val="clear" w:color="auto" w:fill="FFFFFF"/>
        </w:rPr>
      </w:pPr>
    </w:p>
    <w:p w:rsidR="00825E21" w:rsidRPr="002A6996" w:rsidRDefault="00825E21" w:rsidP="008A044D">
      <w:pPr>
        <w:pStyle w:val="Standard"/>
        <w:ind w:hanging="13"/>
        <w:jc w:val="center"/>
        <w:rPr>
          <w:rFonts w:ascii="Times New Roman" w:hAnsi="Times New Roman" w:cs="Times New Roman"/>
          <w:sz w:val="24"/>
        </w:rPr>
      </w:pPr>
      <w:r w:rsidRPr="002A6996">
        <w:rPr>
          <w:rFonts w:ascii="Times New Roman" w:hAnsi="Times New Roman" w:cs="Times New Roman"/>
          <w:b/>
          <w:bCs/>
          <w:sz w:val="24"/>
          <w:shd w:val="clear" w:color="auto" w:fill="FFFFFF"/>
        </w:rPr>
        <w:t>Раздел I. Паспорт</w:t>
      </w:r>
      <w:r>
        <w:rPr>
          <w:rFonts w:ascii="Times New Roman" w:hAnsi="Times New Roman" w:cs="Times New Roman"/>
          <w:b/>
          <w:bCs/>
          <w:sz w:val="24"/>
          <w:shd w:val="clear" w:color="auto" w:fill="FFFFFF"/>
        </w:rPr>
        <w:t xml:space="preserve"> ведомственной целевой программы Отдела образования Администрации Белозерского района</w:t>
      </w:r>
      <w:r w:rsidRPr="002A6996">
        <w:rPr>
          <w:rFonts w:ascii="Times New Roman" w:hAnsi="Times New Roman" w:cs="Times New Roman"/>
          <w:b/>
          <w:bCs/>
          <w:sz w:val="24"/>
          <w:shd w:val="clear" w:color="auto" w:fill="FFFFFF"/>
        </w:rPr>
        <w:t xml:space="preserve">  «</w:t>
      </w:r>
      <w:r w:rsidRPr="002A6996">
        <w:rPr>
          <w:rFonts w:ascii="Times New Roman" w:hAnsi="Times New Roman" w:cs="Times New Roman"/>
          <w:b/>
          <w:bCs/>
          <w:color w:val="000000"/>
          <w:sz w:val="24"/>
          <w:shd w:val="clear" w:color="auto" w:fill="FFFFFF"/>
        </w:rPr>
        <w:t>Реализация единой аксиологической модели воспитания в школах Белозерского района</w:t>
      </w:r>
      <w:r>
        <w:rPr>
          <w:rFonts w:ascii="Times New Roman" w:hAnsi="Times New Roman" w:cs="Times New Roman"/>
          <w:b/>
          <w:bCs/>
          <w:color w:val="000000"/>
          <w:sz w:val="24"/>
          <w:shd w:val="clear" w:color="auto" w:fill="FFFFFF"/>
        </w:rPr>
        <w:t xml:space="preserve"> на 2016-2020 годы</w:t>
      </w:r>
      <w:r w:rsidRPr="002A6996">
        <w:rPr>
          <w:rFonts w:ascii="Times New Roman" w:hAnsi="Times New Roman" w:cs="Times New Roman"/>
          <w:b/>
          <w:bCs/>
          <w:sz w:val="24"/>
          <w:shd w:val="clear" w:color="auto" w:fill="FFFFFF"/>
        </w:rPr>
        <w:t>»</w:t>
      </w:r>
    </w:p>
    <w:p w:rsidR="00825E21" w:rsidRPr="002A6996" w:rsidRDefault="00825E21" w:rsidP="008A044D">
      <w:pPr>
        <w:pStyle w:val="Standard"/>
        <w:ind w:left="-13"/>
        <w:jc w:val="center"/>
        <w:rPr>
          <w:rFonts w:ascii="Times New Roman" w:hAnsi="Times New Roman" w:cs="Times New Roman"/>
          <w:b/>
          <w:bCs/>
          <w:sz w:val="24"/>
          <w:shd w:val="clear" w:color="auto" w:fill="FFFFFF"/>
        </w:rPr>
      </w:pPr>
    </w:p>
    <w:tbl>
      <w:tblPr>
        <w:tblW w:w="9508" w:type="dxa"/>
        <w:tblInd w:w="45" w:type="dxa"/>
        <w:tblLayout w:type="fixed"/>
        <w:tblCellMar>
          <w:left w:w="10" w:type="dxa"/>
          <w:right w:w="10" w:type="dxa"/>
        </w:tblCellMar>
        <w:tblLook w:val="0000"/>
      </w:tblPr>
      <w:tblGrid>
        <w:gridCol w:w="2565"/>
        <w:gridCol w:w="6943"/>
      </w:tblGrid>
      <w:tr w:rsidR="00825E21" w:rsidRPr="002A6996" w:rsidTr="006C6AF8">
        <w:trPr>
          <w:trHeight w:val="825"/>
        </w:trPr>
        <w:tc>
          <w:tcPr>
            <w:tcW w:w="2565" w:type="dxa"/>
            <w:tcBorders>
              <w:top w:val="single" w:sz="2" w:space="0" w:color="000000"/>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Наименование</w:t>
            </w:r>
          </w:p>
        </w:tc>
        <w:tc>
          <w:tcPr>
            <w:tcW w:w="69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25E21" w:rsidRDefault="00825E21" w:rsidP="008A044D">
            <w:pPr>
              <w:pStyle w:val="Standard"/>
              <w:rPr>
                <w:rFonts w:ascii="Times New Roman" w:hAnsi="Times New Roman" w:cs="Times New Roman"/>
                <w:bCs/>
                <w:color w:val="000000"/>
                <w:sz w:val="24"/>
                <w:shd w:val="clear" w:color="auto" w:fill="FFFFFF"/>
              </w:rPr>
            </w:pPr>
            <w:r w:rsidRPr="002A6996">
              <w:rPr>
                <w:rFonts w:ascii="Times New Roman" w:hAnsi="Times New Roman" w:cs="Times New Roman"/>
                <w:color w:val="000000"/>
                <w:sz w:val="24"/>
                <w:shd w:val="clear" w:color="auto" w:fill="FFFFFF"/>
              </w:rPr>
              <w:t>Программа</w:t>
            </w:r>
            <w:r>
              <w:rPr>
                <w:rFonts w:ascii="Times New Roman" w:hAnsi="Times New Roman" w:cs="Times New Roman"/>
                <w:color w:val="000000"/>
                <w:sz w:val="24"/>
                <w:shd w:val="clear" w:color="auto" w:fill="FFFFFF"/>
              </w:rPr>
              <w:t xml:space="preserve"> </w:t>
            </w:r>
            <w:r w:rsidRPr="00B01C1C">
              <w:rPr>
                <w:rFonts w:ascii="Times New Roman" w:hAnsi="Times New Roman" w:cs="Times New Roman"/>
                <w:bCs/>
                <w:sz w:val="24"/>
                <w:shd w:val="clear" w:color="auto" w:fill="FFFFFF"/>
              </w:rPr>
              <w:t>ведомственной целевой программы Отдела образования Администрации Белозерского района</w:t>
            </w:r>
            <w:r w:rsidRPr="002A6996">
              <w:rPr>
                <w:rFonts w:ascii="Times New Roman" w:hAnsi="Times New Roman" w:cs="Times New Roman"/>
                <w:b/>
                <w:bCs/>
                <w:sz w:val="24"/>
                <w:shd w:val="clear" w:color="auto" w:fill="FFFFFF"/>
              </w:rPr>
              <w:t xml:space="preserve">  </w:t>
            </w:r>
            <w:r w:rsidRPr="002A6996">
              <w:rPr>
                <w:rFonts w:ascii="Times New Roman" w:hAnsi="Times New Roman" w:cs="Times New Roman"/>
                <w:color w:val="000000"/>
                <w:sz w:val="24"/>
                <w:shd w:val="clear" w:color="auto" w:fill="FFFFFF"/>
              </w:rPr>
              <w:t>«</w:t>
            </w:r>
            <w:r w:rsidRPr="002A6996">
              <w:rPr>
                <w:rFonts w:ascii="Times New Roman" w:hAnsi="Times New Roman" w:cs="Times New Roman"/>
                <w:bCs/>
                <w:color w:val="000000"/>
                <w:sz w:val="24"/>
                <w:shd w:val="clear" w:color="auto" w:fill="FFFFFF"/>
              </w:rPr>
              <w:t>Реализация единой аксиологической модели воспитания в школах Белозерского района</w:t>
            </w:r>
          </w:p>
          <w:p w:rsidR="00825E21" w:rsidRPr="002A6996" w:rsidRDefault="00825E21" w:rsidP="008A044D">
            <w:pPr>
              <w:pStyle w:val="Standard"/>
              <w:rPr>
                <w:rFonts w:ascii="Times New Roman" w:hAnsi="Times New Roman" w:cs="Times New Roman"/>
                <w:color w:val="000000"/>
                <w:sz w:val="24"/>
                <w:shd w:val="clear" w:color="auto" w:fill="FFFFFF"/>
              </w:rPr>
            </w:pPr>
            <w:r>
              <w:rPr>
                <w:rFonts w:ascii="Times New Roman" w:hAnsi="Times New Roman" w:cs="Times New Roman"/>
                <w:bCs/>
                <w:color w:val="000000"/>
                <w:sz w:val="24"/>
                <w:shd w:val="clear" w:color="auto" w:fill="FFFFFF"/>
              </w:rPr>
              <w:t xml:space="preserve"> на 2016-2020 годы</w:t>
            </w:r>
            <w:r w:rsidRPr="002A6996">
              <w:rPr>
                <w:rFonts w:ascii="Times New Roman" w:hAnsi="Times New Roman" w:cs="Times New Roman"/>
                <w:color w:val="000000"/>
                <w:sz w:val="24"/>
                <w:shd w:val="clear" w:color="auto" w:fill="FFFFFF"/>
              </w:rPr>
              <w:t>» (далее – программа)</w:t>
            </w:r>
          </w:p>
        </w:tc>
      </w:tr>
      <w:tr w:rsidR="00825E21" w:rsidRPr="002A6996" w:rsidTr="006C6AF8">
        <w:tc>
          <w:tcPr>
            <w:tcW w:w="256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Ответственный исполнитель</w:t>
            </w:r>
          </w:p>
        </w:tc>
        <w:tc>
          <w:tcPr>
            <w:tcW w:w="6943"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rPr>
            </w:pPr>
            <w:r w:rsidRPr="002A6996">
              <w:rPr>
                <w:rFonts w:ascii="Times New Roman" w:hAnsi="Times New Roman" w:cs="Times New Roman"/>
                <w:color w:val="000000"/>
                <w:sz w:val="24"/>
                <w:shd w:val="clear" w:color="auto" w:fill="FFFFFF"/>
              </w:rPr>
              <w:t>Отдел образования Администрации Белозерского района (далее – Отдел образования)</w:t>
            </w:r>
          </w:p>
        </w:tc>
      </w:tr>
      <w:tr w:rsidR="00825E21" w:rsidRPr="002A6996" w:rsidTr="006C6AF8">
        <w:tc>
          <w:tcPr>
            <w:tcW w:w="256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Соисполнители</w:t>
            </w:r>
          </w:p>
        </w:tc>
        <w:tc>
          <w:tcPr>
            <w:tcW w:w="6943"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Standard"/>
              <w:snapToGrid w:val="0"/>
              <w:rPr>
                <w:rFonts w:ascii="Times New Roman" w:hAnsi="Times New Roman" w:cs="Times New Roman"/>
                <w:sz w:val="24"/>
              </w:rPr>
            </w:pPr>
            <w:r w:rsidRPr="002A6996">
              <w:rPr>
                <w:rFonts w:ascii="Times New Roman" w:hAnsi="Times New Roman" w:cs="Times New Roman"/>
                <w:color w:val="000000"/>
                <w:sz w:val="24"/>
                <w:shd w:val="clear" w:color="auto" w:fill="FFFFFF"/>
              </w:rPr>
              <w:t xml:space="preserve">Белозерский районный комитет экономики и управления муниципальным имуществом  </w:t>
            </w:r>
            <w:r w:rsidRPr="002A6996">
              <w:rPr>
                <w:rFonts w:ascii="Times New Roman" w:hAnsi="Times New Roman" w:cs="Times New Roman"/>
                <w:sz w:val="24"/>
                <w:shd w:val="clear" w:color="auto" w:fill="FFFFFF"/>
              </w:rPr>
              <w:t>(далее – комитет ЭУ)</w:t>
            </w:r>
            <w:r w:rsidRPr="002A6996">
              <w:rPr>
                <w:rFonts w:ascii="Times New Roman" w:hAnsi="Times New Roman" w:cs="Times New Roman"/>
                <w:color w:val="000000"/>
                <w:sz w:val="24"/>
                <w:shd w:val="clear" w:color="auto" w:fill="FFFFFF"/>
              </w:rPr>
              <w:t>;</w:t>
            </w:r>
          </w:p>
          <w:p w:rsidR="00825E21" w:rsidRPr="002A6996" w:rsidRDefault="00825E21" w:rsidP="008A044D">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Отдел культуры </w:t>
            </w:r>
            <w:r>
              <w:rPr>
                <w:rFonts w:ascii="Times New Roman" w:hAnsi="Times New Roman" w:cs="Times New Roman"/>
                <w:color w:val="000000"/>
                <w:sz w:val="24"/>
                <w:shd w:val="clear" w:color="auto" w:fill="FFFFFF"/>
              </w:rPr>
              <w:t xml:space="preserve"> Администрации </w:t>
            </w:r>
            <w:r w:rsidRPr="002A6996">
              <w:rPr>
                <w:rFonts w:ascii="Times New Roman" w:hAnsi="Times New Roman" w:cs="Times New Roman"/>
                <w:color w:val="000000"/>
                <w:sz w:val="24"/>
                <w:shd w:val="clear" w:color="auto" w:fill="FFFFFF"/>
              </w:rPr>
              <w:t>Белозерского района (далее – ОК);</w:t>
            </w:r>
          </w:p>
          <w:p w:rsidR="00825E21" w:rsidRPr="002A6996" w:rsidRDefault="00825E21" w:rsidP="008A044D">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Муниципальное казенное учреждение дополнительного образования «Белозерский детско-юношеский центр» (далее – МКУ ДО «Белозерский ДЮЦ»);</w:t>
            </w:r>
          </w:p>
          <w:p w:rsidR="00825E21" w:rsidRPr="002A6996" w:rsidRDefault="00825E21" w:rsidP="008A044D">
            <w:pPr>
              <w:pStyle w:val="Standard"/>
              <w:snapToGrid w:val="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Сельские поселения</w:t>
            </w:r>
            <w:r w:rsidRPr="002A6996">
              <w:rPr>
                <w:rFonts w:ascii="Times New Roman" w:hAnsi="Times New Roman" w:cs="Times New Roman"/>
                <w:color w:val="000000"/>
                <w:sz w:val="24"/>
                <w:shd w:val="clear" w:color="auto" w:fill="FFFFFF"/>
              </w:rPr>
              <w:t xml:space="preserve"> Белозерского района (далее – ОМС)</w:t>
            </w: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(по согласованию)</w:t>
            </w:r>
          </w:p>
        </w:tc>
      </w:tr>
      <w:tr w:rsidR="00825E21" w:rsidRPr="002A6996" w:rsidTr="006C6AF8">
        <w:trPr>
          <w:trHeight w:val="921"/>
        </w:trPr>
        <w:tc>
          <w:tcPr>
            <w:tcW w:w="256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Цель</w:t>
            </w:r>
          </w:p>
        </w:tc>
        <w:tc>
          <w:tcPr>
            <w:tcW w:w="6943"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Совершенствование воспитания в школах</w:t>
            </w:r>
            <w:r>
              <w:rPr>
                <w:rFonts w:ascii="Times New Roman" w:hAnsi="Times New Roman" w:cs="Times New Roman"/>
                <w:sz w:val="24"/>
                <w:shd w:val="clear" w:color="auto" w:fill="FFFFFF"/>
              </w:rPr>
              <w:t xml:space="preserve"> Белозерского</w:t>
            </w:r>
            <w:r w:rsidRPr="002A6996">
              <w:rPr>
                <w:rFonts w:ascii="Times New Roman" w:hAnsi="Times New Roman" w:cs="Times New Roman"/>
                <w:sz w:val="24"/>
                <w:shd w:val="clear" w:color="auto" w:fill="FFFFFF"/>
              </w:rPr>
              <w:t xml:space="preserve"> района как общий процесс возвращения к традиционным российским ценностям для обеспечения современного уровня социализации школьников и решения актуальных проблем в формировании личности</w:t>
            </w:r>
          </w:p>
        </w:tc>
      </w:tr>
      <w:tr w:rsidR="00825E21" w:rsidRPr="002A6996" w:rsidTr="006C6AF8">
        <w:tc>
          <w:tcPr>
            <w:tcW w:w="256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Задачи</w:t>
            </w:r>
          </w:p>
        </w:tc>
        <w:tc>
          <w:tcPr>
            <w:tcW w:w="6943"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1. Обеспечить адресность и ценностную обусловленность патриотического воспитания в каждой школе.</w:t>
            </w:r>
          </w:p>
          <w:p w:rsidR="00825E21" w:rsidRPr="002A6996" w:rsidRDefault="00825E21" w:rsidP="008A044D">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 Актуализировать ориентированность воспитания на традиционные ценности для формирования высоконравственной личности (с учетом особенностей и социального опыта жителей сел).</w:t>
            </w:r>
          </w:p>
          <w:p w:rsidR="00825E21" w:rsidRPr="002A6996" w:rsidRDefault="00825E21" w:rsidP="008A044D">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 Сформировать у школьников устойчивый приоритет здорового образа жизни, создать условия для овладения здоровьесберегающими  компетентностями.</w:t>
            </w:r>
          </w:p>
          <w:p w:rsidR="00825E21" w:rsidRPr="002A6996" w:rsidRDefault="00825E21" w:rsidP="008A044D">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 Подготовить школьников к адаптации в правовом государстве.</w:t>
            </w:r>
          </w:p>
          <w:p w:rsidR="00825E21" w:rsidRPr="002A6996" w:rsidRDefault="00825E21" w:rsidP="008A044D">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 xml:space="preserve">5. Организовать </w:t>
            </w:r>
            <w:r w:rsidRPr="00E708D3">
              <w:rPr>
                <w:rFonts w:ascii="Times New Roman" w:hAnsi="Times New Roman" w:cs="Times New Roman"/>
                <w:sz w:val="24"/>
                <w:shd w:val="clear" w:color="auto" w:fill="FFFFFF"/>
              </w:rPr>
              <w:t xml:space="preserve">системную помощь </w:t>
            </w:r>
            <w:r>
              <w:rPr>
                <w:rFonts w:ascii="Times New Roman" w:hAnsi="Times New Roman" w:cs="Times New Roman"/>
                <w:sz w:val="24"/>
                <w:shd w:val="clear" w:color="auto" w:fill="FFFFFF"/>
              </w:rPr>
              <w:t>объектам, нуждающимся</w:t>
            </w:r>
            <w:r w:rsidRPr="00E708D3">
              <w:rPr>
                <w:rFonts w:ascii="Times New Roman" w:hAnsi="Times New Roman" w:cs="Times New Roman"/>
                <w:sz w:val="24"/>
                <w:shd w:val="clear" w:color="auto" w:fill="FFFFFF"/>
              </w:rPr>
              <w:t xml:space="preserve"> в</w:t>
            </w:r>
            <w:r w:rsidRPr="002A6996">
              <w:rPr>
                <w:rFonts w:ascii="Times New Roman" w:hAnsi="Times New Roman" w:cs="Times New Roman"/>
                <w:sz w:val="24"/>
                <w:shd w:val="clear" w:color="auto" w:fill="FFFFFF"/>
              </w:rPr>
              <w:t xml:space="preserve"> охране природы, сформировать нетерпимое отношение к нарушениям экологического баланса.</w:t>
            </w:r>
          </w:p>
          <w:p w:rsidR="00825E21" w:rsidRPr="002A6996" w:rsidRDefault="00825E21" w:rsidP="008A044D">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w:t>
            </w: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Обеспечить правильную половую самоидентификацию детей и подростков, дать им представления о различиях в гендерном поведении, сформировать компетентности пола.</w:t>
            </w:r>
          </w:p>
          <w:p w:rsidR="00825E21" w:rsidRPr="002A6996" w:rsidRDefault="00825E21" w:rsidP="008A044D">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 Помочь каждому обучающемуся выявить профессиональные склонности, дать ориентиры в профессиональном становлении.</w:t>
            </w:r>
          </w:p>
          <w:p w:rsidR="00825E21" w:rsidRPr="002A6996" w:rsidRDefault="00825E21" w:rsidP="008A044D">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 xml:space="preserve">8. Сформировать ценность участия в добровольной помощи нуждающимся, организовать волонтерскую систему оперативного отклика на запросы. </w:t>
            </w:r>
          </w:p>
        </w:tc>
      </w:tr>
      <w:tr w:rsidR="00825E21" w:rsidRPr="002A6996" w:rsidTr="006C6AF8">
        <w:tc>
          <w:tcPr>
            <w:tcW w:w="256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Целевые индикаторы</w:t>
            </w:r>
          </w:p>
        </w:tc>
        <w:tc>
          <w:tcPr>
            <w:tcW w:w="6943"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Доля образовательных организаций</w:t>
            </w:r>
            <w:r w:rsidRPr="002A6996">
              <w:rPr>
                <w:rFonts w:ascii="Times New Roman" w:hAnsi="Times New Roman" w:cs="Times New Roman"/>
                <w:color w:val="000000"/>
                <w:sz w:val="24"/>
                <w:shd w:val="clear" w:color="auto" w:fill="FFFFFF"/>
              </w:rPr>
              <w:t>, реализующих единую модель воспитательного процесса.</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мероприятий патриотического содержания, получивших одобрение в анонимных опросах.</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фильмов и книг о Родине и ее защитниках, использованных в воспитательном процессе</w:t>
            </w:r>
            <w:r>
              <w:rPr>
                <w:rFonts w:ascii="Times New Roman" w:hAnsi="Times New Roman" w:cs="Times New Roman"/>
                <w:color w:val="000000"/>
                <w:sz w:val="24"/>
                <w:shd w:val="clear" w:color="auto" w:fill="FFFFFF"/>
              </w:rPr>
              <w:t>,</w:t>
            </w:r>
            <w:r w:rsidRPr="002A6996">
              <w:rPr>
                <w:rFonts w:ascii="Times New Roman" w:hAnsi="Times New Roman" w:cs="Times New Roman"/>
                <w:color w:val="000000"/>
                <w:sz w:val="24"/>
                <w:shd w:val="clear" w:color="auto" w:fill="FFFFFF"/>
              </w:rPr>
              <w:t xml:space="preserve"> как на уровне школы, так и на уровне класса.</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ответов в социологических опросах, отражающая ценностный выбор главного приоритета Родины.</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Доля мероприятий духовно-нравственной направленности, проведенных по общешкольному плану воспитательной работы, а также по индивидуальным планам классных руководителей.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показавших при тестировании и анкетировании правильный ценностный выбор, в том числе – при моделировании ситуации с социальной угрозой.</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обосновавших свой профессиональный выбор традиционными нравственными приоритетами.</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выбравших для изучения «Основы православной культуры».</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Доля детей, стоящих на учете в комиссии по делам </w:t>
            </w:r>
            <w:r w:rsidRPr="002401AE">
              <w:rPr>
                <w:rFonts w:ascii="Times New Roman" w:hAnsi="Times New Roman" w:cs="Times New Roman"/>
                <w:color w:val="000000"/>
                <w:sz w:val="24"/>
                <w:shd w:val="clear" w:color="auto" w:fill="FFFFFF"/>
              </w:rPr>
              <w:t>несовершеннолетних и защите их прав при Администрации Белозерского района и состоящих на учете в ГБУ «Комплексный центр социального обслуживания по Белозерскому району», семьи которых находятся в социально-опасном положении.</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Доля мероприятий правовой направленности.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учителей, проводящих правовые тренинги.</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освобожденных от занятий физкультурой и занимающихся по индивидуальной программе.</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регулярно посещающих спортивные кружки и секции.</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Доля детей, не употребляющих психоактивные вещества</w:t>
            </w:r>
            <w:r w:rsidRPr="002A6996">
              <w:rPr>
                <w:rFonts w:ascii="Times New Roman" w:hAnsi="Times New Roman" w:cs="Times New Roman"/>
                <w:color w:val="000000"/>
                <w:sz w:val="24"/>
                <w:shd w:val="clear" w:color="auto" w:fill="FFFFFF"/>
              </w:rPr>
              <w:t xml:space="preserve"> (методом исключения из общего количества учащихся по спискам групп риска).</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Доля мероприятий экологической направленности.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решенных проблем по экологии.</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учителей, применяющих здоровьесберегающие технологии в воспитательном процессе.</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совершенных проступков и преступлений, связанных с искаженным  гендерным и правовым поведением.</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инновационных проекто</w:t>
            </w:r>
            <w:r>
              <w:rPr>
                <w:rFonts w:ascii="Times New Roman" w:hAnsi="Times New Roman" w:cs="Times New Roman"/>
                <w:color w:val="000000"/>
                <w:sz w:val="24"/>
                <w:shd w:val="clear" w:color="auto" w:fill="FFFFFF"/>
              </w:rPr>
              <w:t>в в воспитании, реализующихся образовательными организациями Белозерского</w:t>
            </w:r>
            <w:r w:rsidRPr="002A6996">
              <w:rPr>
                <w:rFonts w:ascii="Times New Roman" w:hAnsi="Times New Roman" w:cs="Times New Roman"/>
                <w:color w:val="000000"/>
                <w:sz w:val="24"/>
                <w:shd w:val="clear" w:color="auto" w:fill="FFFFFF"/>
              </w:rPr>
              <w:t xml:space="preserve"> района.</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профильных классов, предпрофильных курсов.</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волонтерских отрядов в количестве самоорганизующихся групп.</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мероприятий, проведенных волонтерскими отрядами.</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педагогов, прошедших повышение квалификации по обновлению методов организации воспитательного процесса.</w:t>
            </w:r>
          </w:p>
        </w:tc>
      </w:tr>
      <w:tr w:rsidR="00825E21" w:rsidRPr="002A6996" w:rsidTr="006C6AF8">
        <w:tc>
          <w:tcPr>
            <w:tcW w:w="256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Сроки реализации</w:t>
            </w:r>
          </w:p>
        </w:tc>
        <w:tc>
          <w:tcPr>
            <w:tcW w:w="6943"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2016-2020 годы</w:t>
            </w:r>
          </w:p>
        </w:tc>
      </w:tr>
      <w:tr w:rsidR="00825E21" w:rsidRPr="002A6996" w:rsidTr="006C6AF8">
        <w:tc>
          <w:tcPr>
            <w:tcW w:w="256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Объемы бюджетных ассигнований</w:t>
            </w:r>
          </w:p>
        </w:tc>
        <w:tc>
          <w:tcPr>
            <w:tcW w:w="6943"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extbody"/>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Общий объем бюджетного финансирования программы на 2016-2020 годы за счет средств районного бюджета составляет1261000 рублей, в том числе по годам:</w:t>
            </w:r>
          </w:p>
          <w:p w:rsidR="00825E21" w:rsidRPr="002A6996" w:rsidRDefault="00825E21" w:rsidP="008A044D">
            <w:pPr>
              <w:pStyle w:val="Textbody"/>
              <w:spacing w:after="0"/>
              <w:rPr>
                <w:rFonts w:ascii="Times New Roman" w:hAnsi="Times New Roman" w:cs="Times New Roman"/>
                <w:color w:val="000000"/>
                <w:sz w:val="24"/>
                <w:shd w:val="clear" w:color="auto" w:fill="FFFFFF"/>
              </w:rPr>
            </w:pPr>
            <w:bookmarkStart w:id="0" w:name="__DdeLink__6786_19202984701"/>
            <w:bookmarkEnd w:id="0"/>
            <w:r w:rsidRPr="002A6996">
              <w:rPr>
                <w:rFonts w:ascii="Times New Roman" w:hAnsi="Times New Roman" w:cs="Times New Roman"/>
                <w:color w:val="000000"/>
                <w:sz w:val="24"/>
                <w:shd w:val="clear" w:color="auto" w:fill="FFFFFF"/>
              </w:rPr>
              <w:t>2016 год –  206 000 рублей;</w:t>
            </w:r>
          </w:p>
          <w:p w:rsidR="00825E21" w:rsidRPr="002A6996" w:rsidRDefault="00825E21" w:rsidP="008A044D">
            <w:pPr>
              <w:pStyle w:val="Textbody"/>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2017 год –  208 000 рублей;</w:t>
            </w:r>
          </w:p>
          <w:p w:rsidR="00825E21" w:rsidRPr="002A6996" w:rsidRDefault="00825E21" w:rsidP="008A044D">
            <w:pPr>
              <w:pStyle w:val="Textbody"/>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2018 год –  250 000 рублей;</w:t>
            </w:r>
          </w:p>
          <w:p w:rsidR="00825E21" w:rsidRPr="002A6996" w:rsidRDefault="00825E21" w:rsidP="008A044D">
            <w:pPr>
              <w:pStyle w:val="Textbody"/>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2019 год –  272 000 рублей;</w:t>
            </w:r>
          </w:p>
          <w:p w:rsidR="00825E21" w:rsidRPr="002A6996" w:rsidRDefault="00825E21" w:rsidP="00676D09">
            <w:pPr>
              <w:pStyle w:val="Textbody"/>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2020 год –  275 000 рублей</w:t>
            </w:r>
            <w:r>
              <w:rPr>
                <w:rFonts w:ascii="Times New Roman" w:hAnsi="Times New Roman" w:cs="Times New Roman"/>
                <w:color w:val="000000"/>
                <w:sz w:val="24"/>
                <w:shd w:val="clear" w:color="auto" w:fill="FFFFFF"/>
              </w:rPr>
              <w:t>.</w:t>
            </w:r>
          </w:p>
        </w:tc>
      </w:tr>
      <w:tr w:rsidR="00825E21" w:rsidRPr="002A6996" w:rsidTr="006C6AF8">
        <w:tc>
          <w:tcPr>
            <w:tcW w:w="256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Ожидаемые результаты реализации</w:t>
            </w:r>
          </w:p>
        </w:tc>
        <w:tc>
          <w:tcPr>
            <w:tcW w:w="6943"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100%-ный переход школ к единой модели воспитания на аксиологической (ценностной) основе.</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Положительная оценка 70% школьников проведенных мероприятий патриотического содержания.</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Еженедельный школьны</w:t>
            </w:r>
            <w:r>
              <w:rPr>
                <w:rFonts w:ascii="Times New Roman" w:hAnsi="Times New Roman" w:cs="Times New Roman"/>
                <w:color w:val="000000"/>
                <w:sz w:val="24"/>
                <w:shd w:val="clear" w:color="auto" w:fill="FFFFFF"/>
              </w:rPr>
              <w:t>й просмотр и обсуждение в каждой</w:t>
            </w:r>
            <w:r w:rsidRPr="002A6996">
              <w:rPr>
                <w:rFonts w:ascii="Times New Roman" w:hAnsi="Times New Roman" w:cs="Times New Roman"/>
                <w:color w:val="000000"/>
                <w:sz w:val="24"/>
                <w:shd w:val="clear" w:color="auto" w:fill="FFFFFF"/>
              </w:rPr>
              <w:t xml:space="preserve"> ОО фильмов, телепередач, видео-сюжетов патриотического содержания (1-3 в неделю).</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Выбор Родины как главной ценности 100%-ми опрошенных во время проведения социологических исследований.</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Проведение мероприятий духовно-нравственной направленности в соотношении 25: 75 с мероприятиями других направлений в воспитательном процессе.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Смена шкалы ценностей у 65% учеников, показавших на входящем опросе искаженные представления о выборе жизненных приоритетов.</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Приведение 77% - ми опрошенных традиционных аргументов в пользу своего профессионального выбора.</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Увеличение доли детей, выбравших для изучения «Основы православной культуры»: с 53% до 65%.</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Уменьшение количества детей, стоящих на </w:t>
            </w:r>
            <w:r w:rsidRPr="000416A0">
              <w:rPr>
                <w:rFonts w:ascii="Times New Roman" w:hAnsi="Times New Roman" w:cs="Times New Roman"/>
                <w:color w:val="000000"/>
                <w:sz w:val="24"/>
                <w:shd w:val="clear" w:color="auto" w:fill="FFFFFF"/>
              </w:rPr>
              <w:t>учете в</w:t>
            </w:r>
            <w:r>
              <w:rPr>
                <w:rFonts w:ascii="Times New Roman" w:hAnsi="Times New Roman" w:cs="Times New Roman"/>
                <w:color w:val="000000"/>
                <w:sz w:val="24"/>
                <w:shd w:val="clear" w:color="auto" w:fill="FFFFFF"/>
              </w:rPr>
              <w:t xml:space="preserve"> Отделении полиции  «Белозерское</w:t>
            </w:r>
            <w:r w:rsidRPr="000416A0">
              <w:rPr>
                <w:rFonts w:ascii="Times New Roman" w:hAnsi="Times New Roman" w:cs="Times New Roman"/>
                <w:color w:val="000000"/>
                <w:sz w:val="24"/>
                <w:shd w:val="clear" w:color="auto" w:fill="FFFFFF"/>
              </w:rPr>
              <w:t>» по делам несовершеннолетних (</w:t>
            </w:r>
            <w:r w:rsidRPr="002A6996">
              <w:rPr>
                <w:rFonts w:ascii="Times New Roman" w:hAnsi="Times New Roman" w:cs="Times New Roman"/>
                <w:color w:val="000000"/>
                <w:sz w:val="24"/>
                <w:shd w:val="clear" w:color="auto" w:fill="FFFFFF"/>
              </w:rPr>
              <w:t xml:space="preserve">с 17 до 12 человек), </w:t>
            </w:r>
            <w:r>
              <w:rPr>
                <w:rFonts w:ascii="Times New Roman" w:hAnsi="Times New Roman" w:cs="Times New Roman"/>
                <w:color w:val="000000"/>
                <w:sz w:val="24"/>
                <w:shd w:val="clear" w:color="auto" w:fill="FFFFFF"/>
              </w:rPr>
              <w:t>на учете в комиссии по делам несовершеннолетних при Администрации Белозерского района</w:t>
            </w:r>
            <w:r w:rsidRPr="002A6996">
              <w:rPr>
                <w:rFonts w:ascii="Times New Roman" w:hAnsi="Times New Roman" w:cs="Times New Roman"/>
                <w:color w:val="000000"/>
                <w:sz w:val="24"/>
                <w:shd w:val="clear" w:color="auto" w:fill="FFFFFF"/>
              </w:rPr>
              <w:t xml:space="preserve"> (со 129 до 120)</w:t>
            </w:r>
            <w:r>
              <w:rPr>
                <w:rFonts w:ascii="Times New Roman" w:hAnsi="Times New Roman" w:cs="Times New Roman"/>
                <w:color w:val="000000"/>
                <w:sz w:val="24"/>
                <w:shd w:val="clear" w:color="auto" w:fill="FFFFFF"/>
              </w:rPr>
              <w:t xml:space="preserve">, на учете в ГБУ «Комплексный центр социального обслуживания», семьи, которых находятся в социально-опасном положении </w:t>
            </w:r>
            <w:r w:rsidRPr="002A6996">
              <w:rPr>
                <w:rFonts w:ascii="Times New Roman" w:hAnsi="Times New Roman" w:cs="Times New Roman"/>
                <w:color w:val="000000"/>
                <w:sz w:val="24"/>
                <w:shd w:val="clear" w:color="auto" w:fill="FFFFFF"/>
              </w:rPr>
              <w:t>(с 112 до 108).</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Проведение еженедельно во всех ОО  мероприятий правовой направленности.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40%-ми учителей систематических правовых тренингов для школьников.</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Уменьшение количества детей, освобожденных от занятий физкультурой и занимающихся по индивидуальной программе: с 97% до 99%.</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Увеличение количества детей, регулярно посещающих спортивные кружки и секции, с 70% до 75%.</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Сохранение стабильности преобладания </w:t>
            </w:r>
            <w:r>
              <w:rPr>
                <w:rFonts w:ascii="Times New Roman" w:hAnsi="Times New Roman" w:cs="Times New Roman"/>
                <w:color w:val="000000"/>
                <w:sz w:val="24"/>
                <w:shd w:val="clear" w:color="auto" w:fill="FFFFFF"/>
              </w:rPr>
              <w:t>детей, не употребляющих психоактивные вещества</w:t>
            </w:r>
            <w:r w:rsidRPr="002A6996">
              <w:rPr>
                <w:rFonts w:ascii="Times New Roman" w:hAnsi="Times New Roman" w:cs="Times New Roman"/>
                <w:color w:val="000000"/>
                <w:sz w:val="24"/>
                <w:shd w:val="clear" w:color="auto" w:fill="FFFFFF"/>
              </w:rPr>
              <w:t xml:space="preserve"> (99%).</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Проведение ежеквартальных общешкольных и еженедельных классных мероприятий экологической направленности.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Разрешение 60% актуальных для каждого села и района в целом проблем по экологии.</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Увеличение количества учителей, применяющих здоровьесберегающие технологии в воспитательном процессе: с 20% до 50%.</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Снижение количества совершенных проступков и преступлений, связанных с неправильным гендерным и правовым поведением: с 2 случаев до 0.</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Увеличение инновационных проекто</w:t>
            </w:r>
            <w:r>
              <w:rPr>
                <w:rFonts w:ascii="Times New Roman" w:hAnsi="Times New Roman" w:cs="Times New Roman"/>
                <w:color w:val="000000"/>
                <w:sz w:val="24"/>
                <w:shd w:val="clear" w:color="auto" w:fill="FFFFFF"/>
              </w:rPr>
              <w:t>в в воспитании, реализующихся образовательными организациями Белозерского</w:t>
            </w:r>
            <w:r w:rsidRPr="002A6996">
              <w:rPr>
                <w:rFonts w:ascii="Times New Roman" w:hAnsi="Times New Roman" w:cs="Times New Roman"/>
                <w:color w:val="000000"/>
                <w:sz w:val="24"/>
                <w:shd w:val="clear" w:color="auto" w:fill="FFFFFF"/>
              </w:rPr>
              <w:t xml:space="preserve"> района: с 8 до 12.</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Увеличение количества профильных классов, предпрофильных курсов: классов – с 0 до 2, курсов - с 93 до 98.</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Увеличение количества обучающихся, входящих в состав волонтерских отрядов: с 503 до 550.</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Увеличение количества мероприятий, проведенных волонтерскими отрядами: с 880 до 930.</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Увеличение количества педагогов, прошедших повышение квалификации по обновлению методов организации воспитательного процесса: с 18 до 36.</w:t>
            </w:r>
          </w:p>
        </w:tc>
      </w:tr>
    </w:tbl>
    <w:p w:rsidR="00825E21" w:rsidRPr="002A6996" w:rsidRDefault="00825E21" w:rsidP="008A044D">
      <w:pPr>
        <w:pStyle w:val="Standard"/>
        <w:jc w:val="center"/>
        <w:rPr>
          <w:rFonts w:ascii="Times New Roman" w:hAnsi="Times New Roman" w:cs="Times New Roman"/>
          <w:iCs/>
          <w:color w:val="000000"/>
          <w:sz w:val="24"/>
          <w:shd w:val="clear" w:color="auto" w:fill="FFFFFF"/>
        </w:rPr>
      </w:pPr>
    </w:p>
    <w:p w:rsidR="00825E21" w:rsidRPr="002A6996" w:rsidRDefault="00825E21" w:rsidP="008A044D">
      <w:pPr>
        <w:keepNext/>
        <w:keepLines/>
        <w:spacing w:after="8"/>
        <w:ind w:left="20" w:firstLine="700"/>
        <w:jc w:val="center"/>
        <w:rPr>
          <w:rStyle w:val="11"/>
          <w:rFonts w:ascii="Times New Roman" w:hAnsi="Times New Roman" w:cs="Times New Roman"/>
          <w:b/>
          <w:sz w:val="24"/>
          <w:szCs w:val="24"/>
        </w:rPr>
      </w:pPr>
      <w:r w:rsidRPr="002A6996">
        <w:rPr>
          <w:rStyle w:val="11"/>
          <w:rFonts w:ascii="Times New Roman" w:hAnsi="Times New Roman" w:cs="Times New Roman"/>
          <w:b/>
          <w:sz w:val="24"/>
          <w:szCs w:val="24"/>
        </w:rPr>
        <w:t>Раздел II. Характеристика текущего состояния в едином                                       воспитательном</w:t>
      </w:r>
      <w:bookmarkStart w:id="1" w:name="bookmark43"/>
      <w:r w:rsidRPr="002A6996">
        <w:rPr>
          <w:rStyle w:val="11"/>
          <w:rFonts w:ascii="Times New Roman" w:hAnsi="Times New Roman" w:cs="Times New Roman"/>
          <w:b/>
          <w:sz w:val="24"/>
          <w:szCs w:val="24"/>
        </w:rPr>
        <w:t xml:space="preserve"> пространстве </w:t>
      </w:r>
      <w:bookmarkEnd w:id="1"/>
      <w:r w:rsidRPr="002A6996">
        <w:rPr>
          <w:rStyle w:val="11"/>
          <w:rFonts w:ascii="Times New Roman" w:hAnsi="Times New Roman" w:cs="Times New Roman"/>
          <w:b/>
          <w:sz w:val="24"/>
          <w:szCs w:val="24"/>
        </w:rPr>
        <w:t xml:space="preserve"> Белозерского района.</w:t>
      </w:r>
    </w:p>
    <w:p w:rsidR="00825E21" w:rsidRPr="002A6996" w:rsidRDefault="00825E21" w:rsidP="005F3530">
      <w:pPr>
        <w:keepNext/>
        <w:keepLines/>
        <w:spacing w:after="8"/>
        <w:rPr>
          <w:rFonts w:ascii="Times New Roman" w:hAnsi="Times New Roman" w:cs="Times New Roman"/>
          <w:b/>
          <w:sz w:val="24"/>
        </w:rPr>
      </w:pPr>
    </w:p>
    <w:p w:rsidR="00825E21" w:rsidRPr="002A6996" w:rsidRDefault="00825E21" w:rsidP="00721E84">
      <w:pPr>
        <w:pStyle w:val="3"/>
        <w:shd w:val="clear" w:color="auto" w:fill="auto"/>
        <w:tabs>
          <w:tab w:val="left" w:pos="709"/>
        </w:tabs>
        <w:spacing w:before="0" w:line="240" w:lineRule="auto"/>
        <w:ind w:left="20" w:right="20" w:firstLine="700"/>
        <w:jc w:val="both"/>
        <w:rPr>
          <w:rFonts w:ascii="Times New Roman" w:hAnsi="Times New Roman" w:cs="Times New Roman"/>
          <w:sz w:val="24"/>
          <w:szCs w:val="24"/>
        </w:rPr>
      </w:pPr>
      <w:r w:rsidRPr="002A6996">
        <w:rPr>
          <w:rFonts w:ascii="Times New Roman" w:hAnsi="Times New Roman" w:cs="Times New Roman"/>
          <w:sz w:val="24"/>
          <w:szCs w:val="24"/>
        </w:rPr>
        <w:t>На территор</w:t>
      </w:r>
      <w:r>
        <w:rPr>
          <w:rFonts w:ascii="Times New Roman" w:hAnsi="Times New Roman" w:cs="Times New Roman"/>
          <w:sz w:val="24"/>
          <w:szCs w:val="24"/>
        </w:rPr>
        <w:t>ии Белозерского района  на 1 января</w:t>
      </w:r>
      <w:r w:rsidRPr="002A6996">
        <w:rPr>
          <w:rFonts w:ascii="Times New Roman" w:hAnsi="Times New Roman" w:cs="Times New Roman"/>
          <w:sz w:val="24"/>
          <w:szCs w:val="24"/>
        </w:rPr>
        <w:t xml:space="preserve"> 2016 года проживает 15083  человека. Из них 1397 человек -  дошкольники, 1839 человек – школьники.</w:t>
      </w:r>
    </w:p>
    <w:p w:rsidR="00825E21" w:rsidRPr="002A6996" w:rsidRDefault="00825E21" w:rsidP="008A044D">
      <w:pPr>
        <w:ind w:firstLine="708"/>
        <w:jc w:val="both"/>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Система образования Белозерском района представлена 35 об</w:t>
      </w:r>
      <w:r>
        <w:rPr>
          <w:rFonts w:ascii="Times New Roman" w:hAnsi="Times New Roman" w:cs="Times New Roman"/>
          <w:sz w:val="24"/>
          <w:shd w:val="clear" w:color="auto" w:fill="FFFFFF"/>
        </w:rPr>
        <w:t>разовательными организациями: 14</w:t>
      </w:r>
      <w:r w:rsidRPr="002A6996">
        <w:rPr>
          <w:rFonts w:ascii="Times New Roman" w:hAnsi="Times New Roman" w:cs="Times New Roman"/>
          <w:sz w:val="24"/>
          <w:shd w:val="clear" w:color="auto" w:fill="FFFFFF"/>
        </w:rPr>
        <w:t xml:space="preserve"> детскими садами;</w:t>
      </w:r>
      <w:r>
        <w:rPr>
          <w:rFonts w:ascii="Times New Roman" w:hAnsi="Times New Roman" w:cs="Times New Roman"/>
          <w:sz w:val="24"/>
          <w:shd w:val="clear" w:color="auto" w:fill="FFFFFF"/>
        </w:rPr>
        <w:t xml:space="preserve"> 18 школами (из них 8</w:t>
      </w:r>
      <w:r w:rsidRPr="002A6996">
        <w:rPr>
          <w:rFonts w:ascii="Times New Roman" w:hAnsi="Times New Roman" w:cs="Times New Roman"/>
          <w:sz w:val="24"/>
          <w:shd w:val="clear" w:color="auto" w:fill="FFFFFF"/>
        </w:rPr>
        <w:t xml:space="preserve"> средних</w:t>
      </w:r>
      <w:r>
        <w:rPr>
          <w:rFonts w:ascii="Times New Roman" w:hAnsi="Times New Roman" w:cs="Times New Roman"/>
          <w:sz w:val="24"/>
          <w:shd w:val="clear" w:color="auto" w:fill="FFFFFF"/>
        </w:rPr>
        <w:t xml:space="preserve"> с 9 филиалами, 1 основная</w:t>
      </w:r>
      <w:r w:rsidRPr="002A6996">
        <w:rPr>
          <w:rFonts w:ascii="Times New Roman" w:hAnsi="Times New Roman" w:cs="Times New Roman"/>
          <w:sz w:val="24"/>
          <w:shd w:val="clear" w:color="auto" w:fill="FFFFFF"/>
        </w:rPr>
        <w:t>); 2 учреждениями дополнительного образования и оздоровительным загородным лагерем им. Алёши Рогачева. В общеобразовательных учреждениях района обучается 2759 человек.</w:t>
      </w:r>
    </w:p>
    <w:p w:rsidR="00825E21" w:rsidRPr="002A6996" w:rsidRDefault="00825E21" w:rsidP="008A044D">
      <w:pPr>
        <w:ind w:firstLine="480"/>
        <w:jc w:val="both"/>
        <w:rPr>
          <w:rFonts w:ascii="Times New Roman" w:hAnsi="Times New Roman" w:cs="Times New Roman"/>
          <w:sz w:val="24"/>
        </w:rPr>
      </w:pPr>
      <w:r>
        <w:rPr>
          <w:rFonts w:ascii="Times New Roman" w:hAnsi="Times New Roman" w:cs="Times New Roman"/>
          <w:sz w:val="24"/>
        </w:rPr>
        <w:t xml:space="preserve">    </w:t>
      </w:r>
      <w:r w:rsidRPr="002A6996">
        <w:rPr>
          <w:rFonts w:ascii="Times New Roman" w:hAnsi="Times New Roman" w:cs="Times New Roman"/>
          <w:sz w:val="24"/>
        </w:rPr>
        <w:t xml:space="preserve">Преемственность – необходимое условие, определяющее высокое качество образования. В школах района идет работа по обеспечению взаимодействия педагогов всех ступеней. Это предусматривается и </w:t>
      </w:r>
      <w:r>
        <w:rPr>
          <w:rFonts w:ascii="Times New Roman" w:hAnsi="Times New Roman" w:cs="Times New Roman"/>
          <w:sz w:val="24"/>
        </w:rPr>
        <w:t>Федеральным государственным образовательным стандартом основного общего образования</w:t>
      </w:r>
      <w:r w:rsidRPr="002A6996">
        <w:rPr>
          <w:rFonts w:ascii="Times New Roman" w:hAnsi="Times New Roman" w:cs="Times New Roman"/>
          <w:sz w:val="24"/>
        </w:rPr>
        <w:t xml:space="preserve">, апробация которого проводилась в 5-х классах. </w:t>
      </w:r>
      <w:r w:rsidRPr="00915B5F">
        <w:rPr>
          <w:rFonts w:ascii="Times New Roman" w:hAnsi="Times New Roman" w:cs="Times New Roman"/>
          <w:sz w:val="24"/>
        </w:rPr>
        <w:t>МКОУ «Белозерская СОШ</w:t>
      </w:r>
      <w:r>
        <w:rPr>
          <w:rFonts w:ascii="Times New Roman" w:hAnsi="Times New Roman" w:cs="Times New Roman"/>
          <w:sz w:val="24"/>
        </w:rPr>
        <w:t xml:space="preserve"> им. </w:t>
      </w:r>
      <w:r w:rsidRPr="00915B5F">
        <w:rPr>
          <w:rFonts w:ascii="Times New Roman" w:hAnsi="Times New Roman" w:cs="Times New Roman"/>
          <w:sz w:val="24"/>
        </w:rPr>
        <w:t>Коробейникова»</w:t>
      </w:r>
      <w:r w:rsidRPr="002A6996">
        <w:rPr>
          <w:rFonts w:ascii="Times New Roman" w:hAnsi="Times New Roman" w:cs="Times New Roman"/>
          <w:sz w:val="24"/>
        </w:rPr>
        <w:t xml:space="preserve"> в рамках инновационной площадки была подготовлена база для общего перехода на новый стандарт, который запланирован на  2015-2016 учебный год, что определяет весь комплекс мер по кардинальному изменению школьного образования.</w:t>
      </w:r>
    </w:p>
    <w:p w:rsidR="00825E21" w:rsidRPr="002A6996" w:rsidRDefault="00825E21" w:rsidP="00721E84">
      <w:pPr>
        <w:tabs>
          <w:tab w:val="left" w:pos="567"/>
          <w:tab w:val="left" w:pos="709"/>
          <w:tab w:val="left" w:pos="851"/>
        </w:tabs>
        <w:ind w:firstLine="480"/>
        <w:jc w:val="both"/>
        <w:rPr>
          <w:rFonts w:ascii="Times New Roman" w:hAnsi="Times New Roman" w:cs="Times New Roman"/>
          <w:sz w:val="24"/>
        </w:rPr>
      </w:pPr>
      <w:r w:rsidRPr="002A6996">
        <w:rPr>
          <w:rFonts w:ascii="Times New Roman" w:hAnsi="Times New Roman" w:cs="Times New Roman"/>
          <w:sz w:val="24"/>
        </w:rPr>
        <w:t xml:space="preserve">   Внедрение </w:t>
      </w:r>
      <w:r>
        <w:rPr>
          <w:rFonts w:ascii="Times New Roman" w:hAnsi="Times New Roman" w:cs="Times New Roman"/>
          <w:sz w:val="24"/>
        </w:rPr>
        <w:t>Федерального государственного образовательного стандарта основного общего образования</w:t>
      </w:r>
      <w:r w:rsidRPr="002A6996">
        <w:rPr>
          <w:rFonts w:ascii="Times New Roman" w:hAnsi="Times New Roman" w:cs="Times New Roman"/>
          <w:sz w:val="24"/>
        </w:rPr>
        <w:t xml:space="preserve">  второго поколения –  новый этап в развитии общего образования. </w:t>
      </w:r>
      <w:r w:rsidRPr="002A6996">
        <w:rPr>
          <w:rFonts w:ascii="Times New Roman" w:hAnsi="Times New Roman" w:cs="Times New Roman"/>
          <w:sz w:val="24"/>
          <w:lang w:eastAsia="en-US"/>
        </w:rPr>
        <w:t xml:space="preserve">  </w:t>
      </w:r>
    </w:p>
    <w:p w:rsidR="00825E21" w:rsidRPr="002A6996" w:rsidRDefault="00825E21" w:rsidP="008A044D">
      <w:pPr>
        <w:jc w:val="both"/>
        <w:rPr>
          <w:rFonts w:ascii="Times New Roman" w:hAnsi="Times New Roman" w:cs="Times New Roman"/>
          <w:sz w:val="24"/>
        </w:rPr>
      </w:pPr>
      <w:r w:rsidRPr="002A6996">
        <w:rPr>
          <w:rFonts w:ascii="Times New Roman" w:hAnsi="Times New Roman" w:cs="Times New Roman"/>
          <w:sz w:val="24"/>
        </w:rPr>
        <w:t xml:space="preserve">           В этой связи требуется усиление и воспитательной составляющей образовательного процесса. Поэтому воспитательная работа определена одним из важнейших направлений деятельности районной системы образования. </w:t>
      </w:r>
    </w:p>
    <w:p w:rsidR="00825E21" w:rsidRPr="002A6996" w:rsidRDefault="00825E21" w:rsidP="00721E84">
      <w:pPr>
        <w:tabs>
          <w:tab w:val="left" w:pos="709"/>
        </w:tabs>
        <w:jc w:val="both"/>
        <w:rPr>
          <w:rFonts w:ascii="Times New Roman" w:hAnsi="Times New Roman" w:cs="Times New Roman"/>
          <w:sz w:val="24"/>
        </w:rPr>
      </w:pPr>
      <w:r>
        <w:rPr>
          <w:rFonts w:ascii="Times New Roman" w:hAnsi="Times New Roman" w:cs="Times New Roman"/>
          <w:sz w:val="24"/>
        </w:rPr>
        <w:t xml:space="preserve">           </w:t>
      </w:r>
      <w:r w:rsidRPr="002A6996">
        <w:rPr>
          <w:rFonts w:ascii="Times New Roman" w:hAnsi="Times New Roman" w:cs="Times New Roman"/>
          <w:sz w:val="24"/>
        </w:rPr>
        <w:t xml:space="preserve">Отделом образования проведен  ряд организационно – управленческих мероприятий, была разработана и реализовалась ведомственная  целевая  программа  Отдела образования Администрации Белозерского района «Развитие воспитательной  компоненты в общеобразовательных учреждениях Белозерского района на 2013-2015 годы». Программа предусматривала не только четкое определение общих приоритетных направлений, но и решение проблем в воспитании, актуальных для каждой школы в отдельности. </w:t>
      </w:r>
    </w:p>
    <w:p w:rsidR="00825E21" w:rsidRPr="002A6996" w:rsidRDefault="00825E21" w:rsidP="00721E84">
      <w:pPr>
        <w:tabs>
          <w:tab w:val="left" w:pos="709"/>
        </w:tabs>
        <w:jc w:val="both"/>
        <w:rPr>
          <w:rFonts w:ascii="Times New Roman" w:hAnsi="Times New Roman" w:cs="Times New Roman"/>
          <w:sz w:val="24"/>
        </w:rPr>
      </w:pPr>
      <w:r>
        <w:rPr>
          <w:rFonts w:ascii="Times New Roman" w:hAnsi="Times New Roman" w:cs="Times New Roman"/>
          <w:sz w:val="24"/>
        </w:rPr>
        <w:t xml:space="preserve">           </w:t>
      </w:r>
      <w:r w:rsidRPr="002A6996">
        <w:rPr>
          <w:rFonts w:ascii="Times New Roman" w:hAnsi="Times New Roman" w:cs="Times New Roman"/>
          <w:sz w:val="24"/>
        </w:rPr>
        <w:t>В рамках реализации новых стандартов каждая школа разработала основную образовательную программу, неотъемлемой частью которой является программа воспитания и социализации обучающихся, включающая в себя общие приоритеты (гражданско-патриотическое направление, духовно-нравственное воспитание, правовое воспитание, здоровьесберегающее воспитание, здоровьесберегающее воспитание, экологическое воспитание, воспитание социально активной личности, воспитание семейных ценностей, профориентационная деятельность) и в то же время предусматривающая решение своих специфических проблем.</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В последнее время особенно актуальным стало воспитание патриотизма в связи с необходимостью корректировок, обусловленных социальными процессами и новой культурологической ситуацией.</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Социальные условия диктуют и усиление внимания к тем трудностям, с которыми сталкиваются многие семьи, обеспечение профилактической помощи для предупреждения социальных угроз. Деятельность школ была, в частности, направлена на оказание системной индивидуальной поддержки ребенка в конфликтных ситуациях, которые потребовали длительного сопровождения, разноаспектной психологической помощи и множества консультаций с различными специалистами.</w:t>
      </w:r>
    </w:p>
    <w:p w:rsidR="00825E21" w:rsidRPr="002A6996" w:rsidRDefault="00825E21" w:rsidP="008A044D">
      <w:pPr>
        <w:ind w:firstLine="708"/>
        <w:jc w:val="both"/>
        <w:rPr>
          <w:rFonts w:ascii="Times New Roman" w:hAnsi="Times New Roman" w:cs="Times New Roman"/>
          <w:sz w:val="24"/>
        </w:rPr>
      </w:pPr>
      <w:r>
        <w:rPr>
          <w:rFonts w:ascii="Times New Roman" w:hAnsi="Times New Roman" w:cs="Times New Roman"/>
          <w:sz w:val="24"/>
        </w:rPr>
        <w:t>Участившиеся случаи чрезвычайных происшествий</w:t>
      </w:r>
      <w:r w:rsidRPr="002A6996">
        <w:rPr>
          <w:rFonts w:ascii="Times New Roman" w:hAnsi="Times New Roman" w:cs="Times New Roman"/>
          <w:sz w:val="24"/>
        </w:rPr>
        <w:t xml:space="preserve"> с детьми, обусловленные новой системой взаимоотношений в социуме, новой системой ценностей и моделей поведения, потребовали значительной корректировки подходов к организации воспитательной работы в школе, акцентирования внимания на правовых вопросах воспитания. </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Особую актуальность приобрело такое новое направление воспитательной деятельности, как социализация и самореализация школьников и выпускников ОО, что также повлияло на систему всей работы школ. Большое внимание уделялось моделированию возможных, будущих ситуаций общения различных типов, проводились пропедевтические занятия, конструировавшие различные модели поведения и реакций на меняющиеся условия.</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Одной из фундаментальных опор реального обновления всех аспектов педагогической системы являлась исследовательская и организационная деятельность на экспериментальных и внедренческих площадках различных уровней: в районе  проводились 5 областных, 6 районных и 12 школьных экспериментов.</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Наиболее успешными направлениями деятельности являются «Образовательный туризм», «Социально активные учреждения», а также духовно-нравственное воспитание. Центральным событием года каждый год стали Рождественские Чтения, на которых поднимаются самые трудные, неоднозначно трактуемые вопросы воспитания. Благодаря исследовательской работе педагогических коллективов возрождаются традиционные, православные традиции формирования высоконравственной личности.</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На основе поисковой деятельности школ проводил</w:t>
      </w:r>
      <w:r>
        <w:rPr>
          <w:rFonts w:ascii="Times New Roman" w:hAnsi="Times New Roman" w:cs="Times New Roman"/>
          <w:sz w:val="24"/>
        </w:rPr>
        <w:t>ись туристические экскурсии по х</w:t>
      </w:r>
      <w:r w:rsidRPr="002A6996">
        <w:rPr>
          <w:rFonts w:ascii="Times New Roman" w:hAnsi="Times New Roman" w:cs="Times New Roman"/>
          <w:sz w:val="24"/>
        </w:rPr>
        <w:t>рамам</w:t>
      </w:r>
      <w:r>
        <w:rPr>
          <w:rFonts w:ascii="Times New Roman" w:hAnsi="Times New Roman" w:cs="Times New Roman"/>
          <w:sz w:val="24"/>
        </w:rPr>
        <w:t xml:space="preserve"> Белозерского</w:t>
      </w:r>
      <w:r w:rsidRPr="002A6996">
        <w:rPr>
          <w:rFonts w:ascii="Times New Roman" w:hAnsi="Times New Roman" w:cs="Times New Roman"/>
          <w:sz w:val="24"/>
        </w:rPr>
        <w:t xml:space="preserve"> района, активизировавшие интерес к истории, духовным истокам, формировавшие чувство социальной ответственности и связи поколений.</w:t>
      </w:r>
    </w:p>
    <w:p w:rsidR="00825E21" w:rsidRPr="002A6996" w:rsidRDefault="00825E21" w:rsidP="008A044D">
      <w:pPr>
        <w:jc w:val="both"/>
        <w:rPr>
          <w:rFonts w:ascii="Times New Roman" w:hAnsi="Times New Roman" w:cs="Times New Roman"/>
          <w:sz w:val="24"/>
        </w:rPr>
      </w:pPr>
      <w:r w:rsidRPr="002A6996">
        <w:rPr>
          <w:rFonts w:ascii="Times New Roman" w:hAnsi="Times New Roman" w:cs="Times New Roman"/>
          <w:sz w:val="24"/>
        </w:rPr>
        <w:tab/>
        <w:t>Развивается инновационная деятельность на грантовой основе. Так, например, получены с</w:t>
      </w:r>
      <w:r>
        <w:rPr>
          <w:rFonts w:ascii="Times New Roman" w:hAnsi="Times New Roman" w:cs="Times New Roman"/>
          <w:sz w:val="24"/>
        </w:rPr>
        <w:t>редства в 2014 году - 80 000 рублей</w:t>
      </w:r>
      <w:r w:rsidRPr="002A6996">
        <w:rPr>
          <w:rFonts w:ascii="Times New Roman" w:hAnsi="Times New Roman" w:cs="Times New Roman"/>
          <w:sz w:val="24"/>
        </w:rPr>
        <w:t xml:space="preserve">, а в </w:t>
      </w:r>
      <w:r>
        <w:rPr>
          <w:rFonts w:ascii="Times New Roman" w:hAnsi="Times New Roman" w:cs="Times New Roman"/>
          <w:sz w:val="24"/>
        </w:rPr>
        <w:t>2015 году - 50 000 рублей</w:t>
      </w:r>
      <w:r w:rsidRPr="002A6996">
        <w:rPr>
          <w:rFonts w:ascii="Times New Roman" w:hAnsi="Times New Roman" w:cs="Times New Roman"/>
          <w:sz w:val="24"/>
        </w:rPr>
        <w:t xml:space="preserve"> после защиты программы «По святыням Белозерского района». Эта программа стала лучшей среди материалов областного конкурса «За нравственный подвиг учителя» в 2015 году.</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С внедрением ФГОС ООО впервые основное  и дополнительное  образование рассматриваются как равноправные, взаимодополняющие друг друга образовательные системы. ФГОС ОО</w:t>
      </w:r>
      <w:r>
        <w:rPr>
          <w:rFonts w:ascii="Times New Roman" w:hAnsi="Times New Roman" w:cs="Times New Roman"/>
          <w:sz w:val="24"/>
        </w:rPr>
        <w:t>О</w:t>
      </w:r>
      <w:r w:rsidRPr="002A6996">
        <w:rPr>
          <w:rFonts w:ascii="Times New Roman" w:hAnsi="Times New Roman" w:cs="Times New Roman"/>
          <w:sz w:val="24"/>
        </w:rPr>
        <w:t xml:space="preserve"> определяет дополнительное образование как обязательный компонент образования.</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 xml:space="preserve">Охват детей дополнительным образованием ежегодно увеличивается. В 2014-2015 учебном году занятость детей  составила 1503 человека, что составляет 83% от общей численности обучающихся.   </w:t>
      </w:r>
    </w:p>
    <w:p w:rsidR="00825E21" w:rsidRPr="002A6996" w:rsidRDefault="00825E21" w:rsidP="008A044D">
      <w:pPr>
        <w:pStyle w:val="3"/>
        <w:shd w:val="clear" w:color="auto" w:fill="auto"/>
        <w:spacing w:before="0" w:line="240" w:lineRule="auto"/>
        <w:ind w:left="20" w:right="20" w:firstLine="700"/>
        <w:jc w:val="both"/>
        <w:rPr>
          <w:rFonts w:ascii="Times New Roman" w:hAnsi="Times New Roman" w:cs="Times New Roman"/>
          <w:sz w:val="24"/>
          <w:szCs w:val="24"/>
        </w:rPr>
      </w:pPr>
      <w:r w:rsidRPr="002A6996">
        <w:rPr>
          <w:rFonts w:ascii="Times New Roman" w:hAnsi="Times New Roman" w:cs="Times New Roman"/>
          <w:sz w:val="24"/>
          <w:szCs w:val="24"/>
        </w:rPr>
        <w:t xml:space="preserve">В 2016 году в Белозерском районе функционируют 2 муниципальных учреждения дополнительного образования. Охват детей от 5 до 18 лет услугами дополнительного образования в общей численности детей этого возраста составил 70 %. </w:t>
      </w:r>
    </w:p>
    <w:p w:rsidR="00825E21" w:rsidRPr="002A6996" w:rsidRDefault="00825E21" w:rsidP="008A044D">
      <w:pPr>
        <w:pStyle w:val="3"/>
        <w:shd w:val="clear" w:color="auto" w:fill="auto"/>
        <w:spacing w:before="0" w:line="240" w:lineRule="auto"/>
        <w:ind w:left="20" w:right="20" w:firstLine="700"/>
        <w:jc w:val="both"/>
        <w:rPr>
          <w:rFonts w:ascii="Times New Roman" w:hAnsi="Times New Roman" w:cs="Times New Roman"/>
          <w:sz w:val="24"/>
          <w:szCs w:val="24"/>
        </w:rPr>
      </w:pPr>
      <w:r w:rsidRPr="002A6996">
        <w:rPr>
          <w:rFonts w:ascii="Times New Roman" w:hAnsi="Times New Roman" w:cs="Times New Roman"/>
          <w:sz w:val="24"/>
          <w:szCs w:val="24"/>
        </w:rPr>
        <w:t>Интеграция всех ступеней образования, взаимодействие и реализация преемственности позволили обеспечить государственные гарантии современного уровня обучения и воспитания.</w:t>
      </w:r>
    </w:p>
    <w:p w:rsidR="00825E21" w:rsidRPr="002A6996" w:rsidRDefault="00825E21" w:rsidP="008A044D">
      <w:pPr>
        <w:pStyle w:val="3"/>
        <w:shd w:val="clear" w:color="auto" w:fill="auto"/>
        <w:spacing w:before="0" w:line="240" w:lineRule="auto"/>
        <w:ind w:left="20" w:right="20" w:firstLine="700"/>
        <w:jc w:val="both"/>
        <w:rPr>
          <w:rFonts w:ascii="Times New Roman" w:hAnsi="Times New Roman" w:cs="Times New Roman"/>
          <w:sz w:val="24"/>
          <w:szCs w:val="24"/>
        </w:rPr>
      </w:pPr>
      <w:r w:rsidRPr="002A6996">
        <w:rPr>
          <w:rFonts w:ascii="Times New Roman" w:hAnsi="Times New Roman" w:cs="Times New Roman"/>
          <w:sz w:val="24"/>
          <w:szCs w:val="24"/>
        </w:rPr>
        <w:t>Однако, несмотря на достигнутые результаты, остаются нерешенными следующие проблемы:</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 неприятие частью педагогического сообщества нового режима работы в оперативно регулируемом пространстве образовательной системы;</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 невнимание к запросам самих школьников со стороны педагогов, взаимное непонимание и снижение авторитета учителей;</w:t>
      </w:r>
    </w:p>
    <w:p w:rsidR="00825E21" w:rsidRPr="002A6996" w:rsidRDefault="00825E21" w:rsidP="008A044D">
      <w:pPr>
        <w:pStyle w:val="3"/>
        <w:shd w:val="clear" w:color="auto" w:fill="auto"/>
        <w:spacing w:before="0" w:line="240" w:lineRule="auto"/>
        <w:ind w:left="20" w:right="20"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Pr="002A6996">
        <w:rPr>
          <w:rFonts w:ascii="Times New Roman" w:hAnsi="Times New Roman" w:cs="Times New Roman"/>
          <w:sz w:val="24"/>
          <w:szCs w:val="24"/>
        </w:rPr>
        <w:t>низкая родительская активность в общественном управлении общеобразовательной организацией;</w:t>
      </w:r>
    </w:p>
    <w:p w:rsidR="00825E21" w:rsidRPr="002A6996" w:rsidRDefault="00825E21" w:rsidP="008A044D">
      <w:pPr>
        <w:pStyle w:val="3"/>
        <w:shd w:val="clear" w:color="auto" w:fill="auto"/>
        <w:spacing w:before="0" w:line="240" w:lineRule="auto"/>
        <w:ind w:left="20" w:right="20" w:firstLine="700"/>
        <w:jc w:val="both"/>
        <w:rPr>
          <w:rFonts w:ascii="Times New Roman" w:hAnsi="Times New Roman" w:cs="Times New Roman"/>
          <w:sz w:val="24"/>
          <w:szCs w:val="24"/>
        </w:rPr>
      </w:pPr>
      <w:r w:rsidRPr="002A6996">
        <w:rPr>
          <w:rFonts w:ascii="Times New Roman" w:hAnsi="Times New Roman" w:cs="Times New Roman"/>
          <w:sz w:val="24"/>
          <w:szCs w:val="24"/>
        </w:rPr>
        <w:t>- отсутствие качественной педагогической поддержки процесса профессионального самоопределения обучающихся;</w:t>
      </w:r>
    </w:p>
    <w:p w:rsidR="00825E21" w:rsidRPr="002A6996" w:rsidRDefault="00825E21" w:rsidP="008A044D">
      <w:pPr>
        <w:pStyle w:val="3"/>
        <w:shd w:val="clear" w:color="auto" w:fill="auto"/>
        <w:spacing w:before="0" w:line="240" w:lineRule="auto"/>
        <w:ind w:left="20" w:right="20" w:firstLine="700"/>
        <w:jc w:val="both"/>
        <w:rPr>
          <w:rFonts w:ascii="Times New Roman" w:hAnsi="Times New Roman" w:cs="Times New Roman"/>
          <w:sz w:val="24"/>
          <w:szCs w:val="24"/>
        </w:rPr>
      </w:pPr>
      <w:r w:rsidRPr="002A6996">
        <w:rPr>
          <w:rFonts w:ascii="Times New Roman" w:hAnsi="Times New Roman" w:cs="Times New Roman"/>
          <w:sz w:val="24"/>
          <w:szCs w:val="24"/>
        </w:rPr>
        <w:t>- потеря традиций интернационализма, недостаточное внимание к вопросам воспитания национальной терпимости;</w:t>
      </w:r>
    </w:p>
    <w:p w:rsidR="00825E21" w:rsidRPr="002A6996" w:rsidRDefault="00825E21" w:rsidP="008A044D">
      <w:pPr>
        <w:pStyle w:val="3"/>
        <w:shd w:val="clear" w:color="auto" w:fill="auto"/>
        <w:spacing w:before="0" w:line="240" w:lineRule="auto"/>
        <w:ind w:left="20" w:right="20" w:firstLine="700"/>
        <w:jc w:val="both"/>
        <w:rPr>
          <w:rFonts w:ascii="Times New Roman" w:hAnsi="Times New Roman" w:cs="Times New Roman"/>
          <w:sz w:val="24"/>
          <w:szCs w:val="24"/>
        </w:rPr>
      </w:pPr>
      <w:r w:rsidRPr="002A6996">
        <w:rPr>
          <w:rFonts w:ascii="Times New Roman" w:hAnsi="Times New Roman" w:cs="Times New Roman"/>
          <w:sz w:val="24"/>
          <w:szCs w:val="24"/>
        </w:rPr>
        <w:t>- не</w:t>
      </w:r>
      <w:r>
        <w:rPr>
          <w:rFonts w:ascii="Times New Roman" w:hAnsi="Times New Roman" w:cs="Times New Roman"/>
          <w:sz w:val="24"/>
          <w:szCs w:val="24"/>
        </w:rPr>
        <w:t xml:space="preserve"> </w:t>
      </w:r>
      <w:r w:rsidRPr="002A6996">
        <w:rPr>
          <w:rFonts w:ascii="Times New Roman" w:hAnsi="Times New Roman" w:cs="Times New Roman"/>
          <w:sz w:val="24"/>
          <w:szCs w:val="24"/>
        </w:rPr>
        <w:t>достаточный уровень этического, граждан</w:t>
      </w:r>
      <w:r>
        <w:rPr>
          <w:rFonts w:ascii="Times New Roman" w:hAnsi="Times New Roman" w:cs="Times New Roman"/>
          <w:sz w:val="24"/>
          <w:szCs w:val="24"/>
        </w:rPr>
        <w:t>ско-патриотического, культурно</w:t>
      </w:r>
      <w:r w:rsidRPr="002A6996">
        <w:rPr>
          <w:rFonts w:ascii="Times New Roman" w:hAnsi="Times New Roman" w:cs="Times New Roman"/>
          <w:sz w:val="24"/>
          <w:szCs w:val="24"/>
        </w:rPr>
        <w:t xml:space="preserve"> эстетического развития детей и подростков;</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 снижение общекультурного уровня педагогов;</w:t>
      </w:r>
    </w:p>
    <w:p w:rsidR="00825E21" w:rsidRPr="002A6996" w:rsidRDefault="00825E21" w:rsidP="008A044D">
      <w:pPr>
        <w:ind w:firstLine="708"/>
        <w:jc w:val="both"/>
        <w:rPr>
          <w:rFonts w:ascii="Times New Roman" w:hAnsi="Times New Roman" w:cs="Times New Roman"/>
          <w:sz w:val="24"/>
        </w:rPr>
      </w:pPr>
      <w:r w:rsidRPr="002A6996">
        <w:rPr>
          <w:rFonts w:ascii="Times New Roman" w:hAnsi="Times New Roman" w:cs="Times New Roman"/>
          <w:sz w:val="24"/>
        </w:rPr>
        <w:t>- неготовность педагогов к противодействию агрессивному влиянию массовой культуры и информационного пространства Интернета.</w:t>
      </w:r>
    </w:p>
    <w:p w:rsidR="00825E21" w:rsidRPr="002A6996" w:rsidRDefault="00825E21" w:rsidP="008A044D">
      <w:pPr>
        <w:pStyle w:val="3"/>
        <w:shd w:val="clear" w:color="auto" w:fill="auto"/>
        <w:spacing w:before="0" w:line="240" w:lineRule="auto"/>
        <w:ind w:left="20" w:right="20" w:firstLine="720"/>
        <w:jc w:val="both"/>
        <w:rPr>
          <w:rFonts w:ascii="Times New Roman" w:hAnsi="Times New Roman" w:cs="Times New Roman"/>
          <w:sz w:val="24"/>
          <w:szCs w:val="24"/>
        </w:rPr>
      </w:pPr>
      <w:r w:rsidRPr="002A6996">
        <w:rPr>
          <w:rFonts w:ascii="Times New Roman" w:hAnsi="Times New Roman" w:cs="Times New Roman"/>
          <w:sz w:val="24"/>
          <w:szCs w:val="24"/>
        </w:rPr>
        <w:t>Для решения существующих проблем необходима дальнейшая интеграция ресурсов сфер дополнительного образования, воспитания и молодежной политики: переход к единому управлению, объединение финансовых ресурсов, разработка единого календаря массовых мероприятий. Необходимо осуществить переход на систему нормативно-подушевого финансирования, обновить содержание деятельности организаций дополнительного образования детей и молодежи Белозерского района. Актуальной остается системная работа по подготовке, переподготовке и повышению квалификации кадров в сферах воспитания и дополнительного образования.</w:t>
      </w:r>
    </w:p>
    <w:p w:rsidR="00825E21" w:rsidRPr="005C2871" w:rsidRDefault="00825E21" w:rsidP="008A044D">
      <w:pPr>
        <w:pStyle w:val="3"/>
        <w:shd w:val="clear" w:color="auto" w:fill="auto"/>
        <w:spacing w:before="0" w:line="240" w:lineRule="auto"/>
        <w:ind w:left="20" w:right="20" w:firstLine="720"/>
        <w:jc w:val="both"/>
        <w:rPr>
          <w:rFonts w:ascii="Times New Roman" w:hAnsi="Times New Roman" w:cs="Times New Roman"/>
          <w:sz w:val="24"/>
          <w:szCs w:val="24"/>
        </w:rPr>
      </w:pPr>
      <w:r w:rsidRPr="002A6996">
        <w:rPr>
          <w:rFonts w:ascii="Times New Roman" w:hAnsi="Times New Roman" w:cs="Times New Roman"/>
          <w:sz w:val="24"/>
          <w:szCs w:val="24"/>
        </w:rPr>
        <w:t>Основная проблема системы образования Белозерского района обусловлена принципиальным противоречием времени</w:t>
      </w:r>
      <w:r w:rsidRPr="005C2871">
        <w:rPr>
          <w:rFonts w:ascii="Times New Roman" w:hAnsi="Times New Roman" w:cs="Times New Roman"/>
          <w:sz w:val="24"/>
          <w:szCs w:val="24"/>
        </w:rPr>
        <w:t>: новые цели и условия (социальные, экономические, мировоззренческие и др.) не становятся определяющими факторами развития, затруднения решаются старыми средствами. Инновации часто декларируются, но почти не применяются в образовательном процессе.</w:t>
      </w:r>
    </w:p>
    <w:p w:rsidR="00825E21" w:rsidRPr="002A6996" w:rsidRDefault="00825E21" w:rsidP="008A044D">
      <w:pPr>
        <w:jc w:val="both"/>
        <w:rPr>
          <w:rFonts w:ascii="Times New Roman" w:hAnsi="Times New Roman" w:cs="Times New Roman"/>
          <w:sz w:val="24"/>
          <w:lang w:eastAsia="en-US"/>
        </w:rPr>
      </w:pPr>
      <w:r w:rsidRPr="002A6996">
        <w:rPr>
          <w:rFonts w:ascii="Times New Roman" w:hAnsi="Times New Roman" w:cs="Times New Roman"/>
          <w:sz w:val="24"/>
        </w:rPr>
        <w:tab/>
        <w:t>Разрешение этого противоречия становится базовым направлением воспитательной работы в школах района, что позволит обеспечить решение поставленных задач, гарантировать полноценное воспитание школьников</w:t>
      </w:r>
      <w:r w:rsidRPr="002A6996">
        <w:rPr>
          <w:rFonts w:ascii="Times New Roman" w:hAnsi="Times New Roman" w:cs="Times New Roman"/>
          <w:sz w:val="24"/>
          <w:lang w:eastAsia="en-US"/>
        </w:rPr>
        <w:t>.</w:t>
      </w:r>
    </w:p>
    <w:p w:rsidR="00825E21" w:rsidRPr="002A6996" w:rsidRDefault="00825E21" w:rsidP="008A044D">
      <w:pPr>
        <w:pStyle w:val="Textbody"/>
        <w:spacing w:after="0"/>
        <w:ind w:firstLine="709"/>
        <w:jc w:val="both"/>
        <w:rPr>
          <w:rFonts w:ascii="Times New Roman" w:hAnsi="Times New Roman" w:cs="Times New Roman"/>
          <w:b/>
          <w:bCs/>
          <w:color w:val="000000"/>
          <w:spacing w:val="-4"/>
          <w:sz w:val="24"/>
          <w:shd w:val="clear" w:color="auto" w:fill="FFFFFF"/>
        </w:rPr>
      </w:pPr>
    </w:p>
    <w:p w:rsidR="00825E21" w:rsidRPr="002A6996" w:rsidRDefault="00825E21" w:rsidP="008A044D">
      <w:pPr>
        <w:pStyle w:val="Standard"/>
        <w:shd w:val="clear" w:color="auto" w:fill="FFFFFF"/>
        <w:jc w:val="center"/>
        <w:rPr>
          <w:rFonts w:ascii="Times New Roman" w:hAnsi="Times New Roman" w:cs="Times New Roman"/>
          <w:b/>
          <w:bCs/>
          <w:color w:val="000000"/>
          <w:spacing w:val="-4"/>
          <w:sz w:val="24"/>
          <w:shd w:val="clear" w:color="auto" w:fill="FFFFFF"/>
        </w:rPr>
      </w:pPr>
      <w:r w:rsidRPr="002A6996">
        <w:rPr>
          <w:rFonts w:ascii="Times New Roman" w:hAnsi="Times New Roman" w:cs="Times New Roman"/>
          <w:b/>
          <w:bCs/>
          <w:color w:val="000000"/>
          <w:spacing w:val="-4"/>
          <w:sz w:val="24"/>
          <w:shd w:val="clear" w:color="auto" w:fill="FFFFFF"/>
        </w:rPr>
        <w:t xml:space="preserve">Раздел III. Приоритеты и цели государственной политики </w:t>
      </w:r>
    </w:p>
    <w:p w:rsidR="00825E21" w:rsidRPr="002A6996" w:rsidRDefault="00825E21" w:rsidP="008A044D">
      <w:pPr>
        <w:pStyle w:val="Standard"/>
        <w:shd w:val="clear" w:color="auto" w:fill="FFFFFF"/>
        <w:jc w:val="center"/>
        <w:rPr>
          <w:rFonts w:ascii="Times New Roman" w:hAnsi="Times New Roman" w:cs="Times New Roman"/>
          <w:b/>
          <w:bCs/>
          <w:color w:val="000000"/>
          <w:spacing w:val="-4"/>
          <w:sz w:val="24"/>
          <w:shd w:val="clear" w:color="auto" w:fill="FFFFFF"/>
        </w:rPr>
      </w:pPr>
      <w:r w:rsidRPr="002A6996">
        <w:rPr>
          <w:rFonts w:ascii="Times New Roman" w:hAnsi="Times New Roman" w:cs="Times New Roman"/>
          <w:b/>
          <w:bCs/>
          <w:color w:val="000000"/>
          <w:spacing w:val="-4"/>
          <w:sz w:val="24"/>
          <w:shd w:val="clear" w:color="auto" w:fill="FFFFFF"/>
        </w:rPr>
        <w:t>в сфере реализации программы</w:t>
      </w:r>
    </w:p>
    <w:p w:rsidR="00825E21" w:rsidRPr="00A94CF9" w:rsidRDefault="00825E21" w:rsidP="008A044D">
      <w:pPr>
        <w:pStyle w:val="Standard"/>
        <w:shd w:val="clear" w:color="auto" w:fill="FFFFFF"/>
        <w:jc w:val="center"/>
        <w:rPr>
          <w:rFonts w:ascii="Times New Roman" w:hAnsi="Times New Roman" w:cs="Times New Roman"/>
          <w:b/>
          <w:bCs/>
          <w:color w:val="000000"/>
          <w:spacing w:val="-4"/>
          <w:sz w:val="24"/>
          <w:shd w:val="clear" w:color="auto" w:fill="FFFFFF"/>
        </w:rPr>
      </w:pPr>
    </w:p>
    <w:p w:rsidR="00825E21" w:rsidRPr="002A6996" w:rsidRDefault="00825E21" w:rsidP="008A044D">
      <w:pPr>
        <w:pStyle w:val="Textbody"/>
        <w:autoSpaceDE w:val="0"/>
        <w:spacing w:after="0"/>
        <w:ind w:firstLine="709"/>
        <w:jc w:val="both"/>
        <w:rPr>
          <w:rFonts w:ascii="Times New Roman" w:hAnsi="Times New Roman" w:cs="Times New Roman"/>
          <w:color w:val="000000"/>
          <w:spacing w:val="-4"/>
          <w:sz w:val="24"/>
          <w:shd w:val="clear" w:color="auto" w:fill="FFFFFF"/>
        </w:rPr>
      </w:pPr>
      <w:r w:rsidRPr="002A6996">
        <w:rPr>
          <w:rFonts w:ascii="Times New Roman" w:hAnsi="Times New Roman" w:cs="Times New Roman"/>
          <w:color w:val="000000"/>
          <w:spacing w:val="-4"/>
          <w:sz w:val="24"/>
          <w:shd w:val="clear" w:color="auto" w:fill="FFFFFF"/>
        </w:rPr>
        <w:t>Приоритеты и цели в сфере государственной молодежной политики, воспитания и дополнительного образования Курганской области на период до 2020 года сформированы с учетом целей и задач, поставленных в следующих стратегических документах федерального и регионального уровней:</w:t>
      </w:r>
    </w:p>
    <w:p w:rsidR="00825E21" w:rsidRPr="002A6996" w:rsidRDefault="00825E21" w:rsidP="008A044D">
      <w:pPr>
        <w:pStyle w:val="Textbody"/>
        <w:autoSpaceDE w:val="0"/>
        <w:spacing w:after="0"/>
        <w:ind w:firstLine="709"/>
        <w:jc w:val="both"/>
        <w:rPr>
          <w:rFonts w:ascii="Times New Roman" w:hAnsi="Times New Roman" w:cs="Times New Roman"/>
          <w:sz w:val="24"/>
        </w:rPr>
      </w:pPr>
      <w:r w:rsidRPr="002A6996">
        <w:rPr>
          <w:rFonts w:ascii="Times New Roman" w:hAnsi="Times New Roman" w:cs="Times New Roman"/>
          <w:color w:val="000000"/>
          <w:spacing w:val="-4"/>
          <w:sz w:val="24"/>
          <w:shd w:val="clear" w:color="auto" w:fill="FFFFFF"/>
        </w:rPr>
        <w:t>Государственная программа Российской Федерации «Развитие образования»</w:t>
      </w:r>
      <w:r w:rsidRPr="002A6996">
        <w:rPr>
          <w:rFonts w:ascii="Times New Roman" w:hAnsi="Times New Roman" w:cs="Times New Roman"/>
          <w:color w:val="000000"/>
          <w:spacing w:val="-4"/>
          <w:sz w:val="24"/>
          <w:shd w:val="clear" w:color="auto" w:fill="FFFFFF"/>
        </w:rPr>
        <w:br/>
        <w:t xml:space="preserve">на 2013-2020 годы, утвержденная </w:t>
      </w:r>
      <w:hyperlink w:anchor="sub_0" w:history="1">
        <w:r w:rsidRPr="002A6996">
          <w:rPr>
            <w:rFonts w:ascii="Times New Roman" w:hAnsi="Times New Roman" w:cs="Times New Roman"/>
            <w:color w:val="000000"/>
            <w:spacing w:val="-4"/>
            <w:sz w:val="24"/>
            <w:shd w:val="clear" w:color="auto" w:fill="FFFFFF"/>
          </w:rPr>
          <w:t>постановлением</w:t>
        </w:r>
      </w:hyperlink>
      <w:r w:rsidRPr="002A6996">
        <w:rPr>
          <w:rFonts w:ascii="Times New Roman" w:hAnsi="Times New Roman" w:cs="Times New Roman"/>
          <w:color w:val="000000"/>
          <w:spacing w:val="-4"/>
          <w:sz w:val="24"/>
          <w:shd w:val="clear" w:color="auto" w:fill="FFFFFF"/>
        </w:rPr>
        <w:t xml:space="preserve"> Правительства Российской Федерации от 15 апреля 2014 года № 295;</w:t>
      </w:r>
    </w:p>
    <w:p w:rsidR="00825E21" w:rsidRPr="002A6996" w:rsidRDefault="00825E21" w:rsidP="008A044D">
      <w:pPr>
        <w:pStyle w:val="Textbody"/>
        <w:autoSpaceDE w:val="0"/>
        <w:spacing w:after="0"/>
        <w:ind w:firstLine="709"/>
        <w:jc w:val="both"/>
        <w:rPr>
          <w:rFonts w:ascii="Times New Roman" w:hAnsi="Times New Roman" w:cs="Times New Roman"/>
          <w:sz w:val="24"/>
        </w:rPr>
      </w:pPr>
      <w:r w:rsidRPr="002A6996">
        <w:rPr>
          <w:rFonts w:ascii="Times New Roman" w:hAnsi="Times New Roman" w:cs="Times New Roman"/>
          <w:sz w:val="24"/>
          <w:shd w:val="clear" w:color="auto" w:fill="FFFFFF"/>
        </w:rPr>
        <w:t>Концепция Федеральной целевой программы развития образования</w:t>
      </w:r>
      <w:r w:rsidRPr="002A6996">
        <w:rPr>
          <w:rFonts w:ascii="Times New Roman" w:hAnsi="Times New Roman" w:cs="Times New Roman"/>
          <w:sz w:val="24"/>
          <w:shd w:val="clear" w:color="auto" w:fill="FFFFFF"/>
        </w:rPr>
        <w:br/>
        <w:t xml:space="preserve">на 2016-2020 годы, утвержденная </w:t>
      </w:r>
      <w:hyperlink w:anchor="sub_0" w:history="1">
        <w:r w:rsidRPr="002A6996">
          <w:rPr>
            <w:rFonts w:ascii="Times New Roman" w:hAnsi="Times New Roman" w:cs="Times New Roman"/>
            <w:color w:val="000000"/>
            <w:sz w:val="24"/>
            <w:shd w:val="clear" w:color="auto" w:fill="FFFFFF"/>
          </w:rPr>
          <w:t>распоряжением</w:t>
        </w:r>
      </w:hyperlink>
      <w:r w:rsidRPr="002A6996">
        <w:rPr>
          <w:rFonts w:ascii="Times New Roman" w:hAnsi="Times New Roman" w:cs="Times New Roman"/>
          <w:color w:val="000000"/>
          <w:sz w:val="24"/>
          <w:shd w:val="clear" w:color="auto" w:fill="FFFFFF"/>
        </w:rPr>
        <w:t xml:space="preserve"> </w:t>
      </w:r>
      <w:r w:rsidRPr="002A6996">
        <w:rPr>
          <w:rFonts w:ascii="Times New Roman" w:hAnsi="Times New Roman" w:cs="Times New Roman"/>
          <w:sz w:val="24"/>
          <w:shd w:val="clear" w:color="auto" w:fill="FFFFFF"/>
        </w:rPr>
        <w:t>Правительства Российской Федерации от 29 декабря 2014 года № 2765-р;</w:t>
      </w:r>
    </w:p>
    <w:p w:rsidR="00825E21" w:rsidRPr="002A6996" w:rsidRDefault="00825E21" w:rsidP="008A044D">
      <w:pPr>
        <w:pStyle w:val="Textbody"/>
        <w:autoSpaceDE w:val="0"/>
        <w:spacing w:after="0"/>
        <w:ind w:firstLine="709"/>
        <w:jc w:val="both"/>
        <w:rPr>
          <w:rFonts w:ascii="Times New Roman" w:hAnsi="Times New Roman" w:cs="Times New Roman"/>
          <w:sz w:val="24"/>
        </w:rPr>
      </w:pPr>
      <w:r w:rsidRPr="002A6996">
        <w:rPr>
          <w:rFonts w:ascii="Times New Roman" w:hAnsi="Times New Roman" w:cs="Times New Roman"/>
          <w:sz w:val="24"/>
          <w:shd w:val="clear" w:color="auto" w:fill="FFFFFF"/>
        </w:rPr>
        <w:t xml:space="preserve">Федеральная целевая программа развития образования на 2016-2020 годы, утвержденная </w:t>
      </w:r>
      <w:hyperlink w:anchor="sub_0" w:history="1">
        <w:r w:rsidRPr="002A6996">
          <w:rPr>
            <w:rFonts w:ascii="Times New Roman" w:hAnsi="Times New Roman" w:cs="Times New Roman"/>
            <w:color w:val="000000"/>
            <w:sz w:val="24"/>
            <w:shd w:val="clear" w:color="auto" w:fill="FFFFFF"/>
          </w:rPr>
          <w:t>постановлением</w:t>
        </w:r>
      </w:hyperlink>
      <w:r w:rsidRPr="002A6996">
        <w:rPr>
          <w:rFonts w:ascii="Times New Roman" w:hAnsi="Times New Roman" w:cs="Times New Roman"/>
          <w:color w:val="000000"/>
          <w:sz w:val="24"/>
          <w:shd w:val="clear" w:color="auto" w:fill="FFFFFF"/>
        </w:rPr>
        <w:t xml:space="preserve"> </w:t>
      </w:r>
      <w:r w:rsidRPr="002A6996">
        <w:rPr>
          <w:rFonts w:ascii="Times New Roman" w:hAnsi="Times New Roman" w:cs="Times New Roman"/>
          <w:sz w:val="24"/>
          <w:shd w:val="clear" w:color="auto" w:fill="FFFFFF"/>
        </w:rPr>
        <w:t>Правительства Российской Федерации                            от 23 мая 2015 года № 497;</w:t>
      </w:r>
    </w:p>
    <w:p w:rsidR="00825E21" w:rsidRPr="002A6996" w:rsidRDefault="00825E21" w:rsidP="008A044D">
      <w:pPr>
        <w:pStyle w:val="Textbody"/>
        <w:spacing w:after="0"/>
        <w:jc w:val="both"/>
        <w:rPr>
          <w:rFonts w:ascii="Times New Roman" w:hAnsi="Times New Roman" w:cs="Times New Roman"/>
          <w:sz w:val="24"/>
        </w:rPr>
      </w:pPr>
      <w:r w:rsidRPr="002A6996">
        <w:rPr>
          <w:rFonts w:ascii="Times New Roman" w:hAnsi="Times New Roman" w:cs="Times New Roman"/>
          <w:sz w:val="24"/>
          <w:shd w:val="clear" w:color="auto" w:fill="FFFFFF"/>
        </w:rPr>
        <w:tab/>
        <w:t xml:space="preserve">Основы государственной молодежной политики Российской Федерации на период до 2025 года, утвержденные </w:t>
      </w:r>
      <w:hyperlink w:anchor="sub_0" w:history="1">
        <w:r w:rsidRPr="002A6996">
          <w:rPr>
            <w:rFonts w:ascii="Times New Roman" w:hAnsi="Times New Roman" w:cs="Times New Roman"/>
            <w:color w:val="000000"/>
            <w:sz w:val="24"/>
            <w:shd w:val="clear" w:color="auto" w:fill="FFFFFF"/>
          </w:rPr>
          <w:t>распоряжением</w:t>
        </w:r>
      </w:hyperlink>
      <w:r w:rsidRPr="002A6996">
        <w:rPr>
          <w:rFonts w:ascii="Times New Roman" w:hAnsi="Times New Roman" w:cs="Times New Roman"/>
          <w:color w:val="000000"/>
          <w:sz w:val="24"/>
          <w:shd w:val="clear" w:color="auto" w:fill="FFFFFF"/>
        </w:rPr>
        <w:t xml:space="preserve"> </w:t>
      </w:r>
      <w:r w:rsidRPr="002A6996">
        <w:rPr>
          <w:rFonts w:ascii="Times New Roman" w:hAnsi="Times New Roman" w:cs="Times New Roman"/>
          <w:sz w:val="24"/>
          <w:shd w:val="clear" w:color="auto" w:fill="FFFFFF"/>
        </w:rPr>
        <w:t>Правительства Российской Федерации от  29 ноября 2014 года № 2403-р;</w:t>
      </w:r>
    </w:p>
    <w:p w:rsidR="00825E21" w:rsidRPr="002A6996" w:rsidRDefault="00825E21" w:rsidP="008A044D">
      <w:pPr>
        <w:pStyle w:val="Textbody"/>
        <w:spacing w:after="0"/>
        <w:jc w:val="both"/>
        <w:rPr>
          <w:rFonts w:ascii="Times New Roman" w:hAnsi="Times New Roman" w:cs="Times New Roman"/>
          <w:sz w:val="24"/>
        </w:rPr>
      </w:pPr>
      <w:r w:rsidRPr="002A6996">
        <w:rPr>
          <w:rFonts w:ascii="Times New Roman" w:hAnsi="Times New Roman" w:cs="Times New Roman"/>
          <w:sz w:val="24"/>
          <w:shd w:val="clear" w:color="auto" w:fill="FFFFFF"/>
        </w:rPr>
        <w:tab/>
        <w:t xml:space="preserve">Стратегия развития воспитания в Российской Федерации на период до 2025 года, утвержденная </w:t>
      </w:r>
      <w:hyperlink w:anchor="sub_0" w:history="1">
        <w:r w:rsidRPr="002A6996">
          <w:rPr>
            <w:rFonts w:ascii="Times New Roman" w:hAnsi="Times New Roman" w:cs="Times New Roman"/>
            <w:color w:val="000000"/>
            <w:sz w:val="24"/>
            <w:shd w:val="clear" w:color="auto" w:fill="FFFFFF"/>
          </w:rPr>
          <w:t>распоряжением</w:t>
        </w:r>
      </w:hyperlink>
      <w:r w:rsidRPr="002A6996">
        <w:rPr>
          <w:rFonts w:ascii="Times New Roman" w:hAnsi="Times New Roman" w:cs="Times New Roman"/>
          <w:color w:val="000000"/>
          <w:sz w:val="24"/>
          <w:shd w:val="clear" w:color="auto" w:fill="FFFFFF"/>
        </w:rPr>
        <w:t xml:space="preserve"> </w:t>
      </w:r>
      <w:r w:rsidRPr="002A6996">
        <w:rPr>
          <w:rFonts w:ascii="Times New Roman" w:hAnsi="Times New Roman" w:cs="Times New Roman"/>
          <w:sz w:val="24"/>
          <w:shd w:val="clear" w:color="auto" w:fill="FFFFFF"/>
        </w:rPr>
        <w:t>Правительства Российской Федерации от 29 мая         2015 года № 996-р;</w:t>
      </w:r>
    </w:p>
    <w:p w:rsidR="00825E21" w:rsidRPr="002A6996" w:rsidRDefault="00825E21" w:rsidP="008A044D">
      <w:pPr>
        <w:pStyle w:val="Textbody"/>
        <w:spacing w:after="0"/>
        <w:jc w:val="both"/>
        <w:rPr>
          <w:rFonts w:ascii="Times New Roman" w:hAnsi="Times New Roman" w:cs="Times New Roman"/>
          <w:sz w:val="24"/>
        </w:rPr>
      </w:pPr>
      <w:r w:rsidRPr="002A6996">
        <w:rPr>
          <w:rFonts w:ascii="Times New Roman" w:hAnsi="Times New Roman" w:cs="Times New Roman"/>
          <w:sz w:val="24"/>
          <w:shd w:val="clear" w:color="auto" w:fill="FFFFFF"/>
        </w:rPr>
        <w:tab/>
        <w:t xml:space="preserve">Концепция развития дополнительного образования детей, утвержденная </w:t>
      </w:r>
      <w:hyperlink w:anchor="sub_0" w:history="1">
        <w:r w:rsidRPr="002A6996">
          <w:rPr>
            <w:rFonts w:ascii="Times New Roman" w:hAnsi="Times New Roman" w:cs="Times New Roman"/>
            <w:color w:val="000000"/>
            <w:sz w:val="24"/>
            <w:shd w:val="clear" w:color="auto" w:fill="FFFFFF"/>
          </w:rPr>
          <w:t>распоряжением</w:t>
        </w:r>
      </w:hyperlink>
      <w:r w:rsidRPr="002A6996">
        <w:rPr>
          <w:rFonts w:ascii="Times New Roman" w:hAnsi="Times New Roman" w:cs="Times New Roman"/>
          <w:color w:val="000000"/>
          <w:sz w:val="24"/>
          <w:shd w:val="clear" w:color="auto" w:fill="FFFFFF"/>
        </w:rPr>
        <w:t xml:space="preserve"> </w:t>
      </w:r>
      <w:r w:rsidRPr="002A6996">
        <w:rPr>
          <w:rFonts w:ascii="Times New Roman" w:hAnsi="Times New Roman" w:cs="Times New Roman"/>
          <w:sz w:val="24"/>
          <w:shd w:val="clear" w:color="auto" w:fill="FFFFFF"/>
        </w:rPr>
        <w:t>Правительства Российской Федерации от 4 сентября 2014 года           № 1726-р;</w:t>
      </w:r>
    </w:p>
    <w:p w:rsidR="00825E21" w:rsidRPr="002A6996" w:rsidRDefault="00825E21" w:rsidP="008A044D">
      <w:pPr>
        <w:pStyle w:val="Heading1"/>
        <w:spacing w:before="0" w:after="0"/>
        <w:jc w:val="both"/>
        <w:rPr>
          <w:rFonts w:cs="Times New Roman"/>
          <w:sz w:val="24"/>
          <w:szCs w:val="24"/>
        </w:rPr>
      </w:pPr>
      <w:r w:rsidRPr="002A6996">
        <w:rPr>
          <w:rFonts w:cs="Times New Roman"/>
          <w:b w:val="0"/>
          <w:sz w:val="24"/>
          <w:szCs w:val="24"/>
          <w:shd w:val="clear" w:color="auto" w:fill="FFFFFF"/>
        </w:rPr>
        <w:tab/>
      </w:r>
      <w:r w:rsidRPr="002A6996">
        <w:rPr>
          <w:rFonts w:cs="Times New Roman"/>
          <w:b w:val="0"/>
          <w:bCs w:val="0"/>
          <w:sz w:val="24"/>
          <w:szCs w:val="24"/>
          <w:shd w:val="clear" w:color="auto" w:fill="FFFFFF"/>
        </w:rPr>
        <w:t>Программа социально-экономического развития Курганской области на 2016 год и среднесрочную перспективу, утвержденная постановлением Правительства  Курганской области от 22 сентября 2015 года № 295.</w:t>
      </w:r>
    </w:p>
    <w:p w:rsidR="00825E21" w:rsidRPr="002A6996" w:rsidRDefault="00825E21" w:rsidP="008A044D">
      <w:pPr>
        <w:pStyle w:val="Textbody"/>
        <w:spacing w:after="0"/>
        <w:jc w:val="both"/>
        <w:rPr>
          <w:rFonts w:ascii="Times New Roman" w:hAnsi="Times New Roman" w:cs="Times New Roman"/>
          <w:sz w:val="24"/>
        </w:rPr>
      </w:pPr>
      <w:r w:rsidRPr="002A6996">
        <w:rPr>
          <w:rFonts w:ascii="Times New Roman" w:hAnsi="Times New Roman" w:cs="Times New Roman"/>
          <w:sz w:val="24"/>
          <w:shd w:val="clear" w:color="auto" w:fill="FFFFFF"/>
        </w:rPr>
        <w:tab/>
      </w:r>
      <w:r w:rsidRPr="002A6996">
        <w:rPr>
          <w:rFonts w:ascii="Times New Roman" w:hAnsi="Times New Roman" w:cs="Times New Roman"/>
          <w:color w:val="000000"/>
          <w:spacing w:val="-4"/>
          <w:sz w:val="24"/>
          <w:shd w:val="clear" w:color="auto" w:fill="FFFFFF"/>
        </w:rPr>
        <w:t>В системе единого образовательного пространства Курганской области, включающего в себя сферы государственной молодежной политики, воспитания и дополнительного образования Курганской области, приоритетами являются развитие и повышение эффективности каждой компоненты за счет единого управления, интеграции инфраструктуры и консолидации финансовых ресурсов.</w:t>
      </w:r>
    </w:p>
    <w:p w:rsidR="00825E21" w:rsidRPr="002A6996" w:rsidRDefault="00825E21" w:rsidP="008A044D">
      <w:pPr>
        <w:pStyle w:val="Standard"/>
        <w:shd w:val="clear" w:color="auto" w:fill="FFFFFF"/>
        <w:ind w:firstLine="705"/>
        <w:jc w:val="both"/>
        <w:rPr>
          <w:rFonts w:ascii="Times New Roman" w:hAnsi="Times New Roman" w:cs="Times New Roman"/>
          <w:color w:val="000000"/>
          <w:spacing w:val="-4"/>
          <w:sz w:val="24"/>
          <w:shd w:val="clear" w:color="auto" w:fill="FFFFFF"/>
        </w:rPr>
      </w:pPr>
    </w:p>
    <w:p w:rsidR="00825E21" w:rsidRPr="002A6996" w:rsidRDefault="00825E21" w:rsidP="008A044D">
      <w:pPr>
        <w:pStyle w:val="Standard"/>
        <w:shd w:val="clear" w:color="auto" w:fill="FFFFFF"/>
        <w:jc w:val="center"/>
        <w:rPr>
          <w:rFonts w:ascii="Times New Roman" w:hAnsi="Times New Roman" w:cs="Times New Roman"/>
          <w:b/>
          <w:bCs/>
          <w:color w:val="000000"/>
          <w:spacing w:val="-4"/>
          <w:sz w:val="24"/>
          <w:shd w:val="clear" w:color="auto" w:fill="FFFFFF"/>
        </w:rPr>
      </w:pPr>
      <w:r w:rsidRPr="002A6996">
        <w:rPr>
          <w:rFonts w:ascii="Times New Roman" w:hAnsi="Times New Roman" w:cs="Times New Roman"/>
          <w:b/>
          <w:bCs/>
          <w:color w:val="000000"/>
          <w:spacing w:val="-4"/>
          <w:sz w:val="24"/>
          <w:shd w:val="clear" w:color="auto" w:fill="FFFFFF"/>
        </w:rPr>
        <w:t>Раздел IV. Цели и задачи программы</w:t>
      </w:r>
    </w:p>
    <w:p w:rsidR="00825E21" w:rsidRPr="002A6996" w:rsidRDefault="00825E21" w:rsidP="008A044D">
      <w:pPr>
        <w:pStyle w:val="Standard"/>
        <w:shd w:val="clear" w:color="auto" w:fill="FFFFFF"/>
        <w:jc w:val="center"/>
        <w:rPr>
          <w:rFonts w:ascii="Times New Roman" w:hAnsi="Times New Roman" w:cs="Times New Roman"/>
          <w:b/>
          <w:bCs/>
          <w:color w:val="000000"/>
          <w:spacing w:val="-4"/>
          <w:sz w:val="24"/>
          <w:shd w:val="clear" w:color="auto" w:fill="FFFFFF"/>
        </w:rPr>
      </w:pPr>
    </w:p>
    <w:p w:rsidR="00825E21" w:rsidRPr="002A6996" w:rsidRDefault="00825E21" w:rsidP="00193E9C">
      <w:pPr>
        <w:pStyle w:val="Textbody"/>
        <w:tabs>
          <w:tab w:val="left" w:pos="709"/>
          <w:tab w:val="left" w:pos="2223"/>
          <w:tab w:val="left" w:pos="2736"/>
          <w:tab w:val="left" w:pos="3078"/>
          <w:tab w:val="left" w:pos="3420"/>
        </w:tabs>
        <w:snapToGrid w:val="0"/>
        <w:spacing w:after="0"/>
        <w:rPr>
          <w:rFonts w:ascii="Times New Roman" w:hAnsi="Times New Roman" w:cs="Times New Roman"/>
          <w:sz w:val="24"/>
          <w:shd w:val="clear" w:color="auto" w:fill="FFFFFF"/>
        </w:rPr>
      </w:pPr>
      <w:r>
        <w:rPr>
          <w:rFonts w:ascii="Times New Roman" w:hAnsi="Times New Roman" w:cs="Times New Roman"/>
          <w:b/>
          <w:sz w:val="24"/>
          <w:shd w:val="clear" w:color="auto" w:fill="FFFFFF"/>
        </w:rPr>
        <w:t xml:space="preserve">            </w:t>
      </w:r>
      <w:r w:rsidRPr="002A6996">
        <w:rPr>
          <w:rFonts w:ascii="Times New Roman" w:hAnsi="Times New Roman" w:cs="Times New Roman"/>
          <w:b/>
          <w:sz w:val="24"/>
          <w:shd w:val="clear" w:color="auto" w:fill="FFFFFF"/>
        </w:rPr>
        <w:t>Цель:</w:t>
      </w:r>
      <w:r w:rsidRPr="002A6996">
        <w:rPr>
          <w:rFonts w:ascii="Times New Roman" w:hAnsi="Times New Roman" w:cs="Times New Roman"/>
          <w:sz w:val="24"/>
          <w:shd w:val="clear" w:color="auto" w:fill="FFFFFF"/>
        </w:rPr>
        <w:t xml:space="preserve"> Совершенствование воспитания в школах </w:t>
      </w:r>
      <w:r>
        <w:rPr>
          <w:rFonts w:ascii="Times New Roman" w:hAnsi="Times New Roman" w:cs="Times New Roman"/>
          <w:sz w:val="24"/>
          <w:shd w:val="clear" w:color="auto" w:fill="FFFFFF"/>
        </w:rPr>
        <w:t xml:space="preserve">Белозерского </w:t>
      </w:r>
      <w:r w:rsidRPr="002A6996">
        <w:rPr>
          <w:rFonts w:ascii="Times New Roman" w:hAnsi="Times New Roman" w:cs="Times New Roman"/>
          <w:sz w:val="24"/>
          <w:shd w:val="clear" w:color="auto" w:fill="FFFFFF"/>
        </w:rPr>
        <w:t>района как общий процесс возвращения к традиционным российским ценностям для обеспечения современного уровня социализации школьников и решения актуальных проблем в формировании личности</w:t>
      </w:r>
    </w:p>
    <w:p w:rsidR="00825E21" w:rsidRPr="002A6996" w:rsidRDefault="00825E21" w:rsidP="008A044D">
      <w:pPr>
        <w:pStyle w:val="Standard"/>
        <w:shd w:val="clear" w:color="auto" w:fill="FFFFFF"/>
        <w:jc w:val="center"/>
        <w:rPr>
          <w:rFonts w:ascii="Times New Roman" w:hAnsi="Times New Roman" w:cs="Times New Roman"/>
          <w:b/>
          <w:bCs/>
          <w:color w:val="000000"/>
          <w:spacing w:val="-4"/>
          <w:sz w:val="24"/>
          <w:shd w:val="clear" w:color="auto" w:fill="FFFFFF"/>
        </w:rPr>
      </w:pPr>
      <w:r w:rsidRPr="002A6996">
        <w:rPr>
          <w:rFonts w:ascii="Times New Roman" w:hAnsi="Times New Roman" w:cs="Times New Roman"/>
          <w:b/>
          <w:bCs/>
          <w:color w:val="000000"/>
          <w:spacing w:val="-4"/>
          <w:sz w:val="24"/>
          <w:shd w:val="clear" w:color="auto" w:fill="FFFFFF"/>
        </w:rPr>
        <w:t>Задачи:</w:t>
      </w:r>
    </w:p>
    <w:p w:rsidR="00825E21" w:rsidRPr="002A6996" w:rsidRDefault="00825E21" w:rsidP="008A044D">
      <w:pPr>
        <w:pStyle w:val="Standard"/>
        <w:shd w:val="clear" w:color="auto" w:fill="FFFFFF"/>
        <w:jc w:val="center"/>
        <w:rPr>
          <w:rFonts w:ascii="Times New Roman" w:hAnsi="Times New Roman" w:cs="Times New Roman"/>
          <w:b/>
          <w:bCs/>
          <w:color w:val="000000"/>
          <w:spacing w:val="-4"/>
          <w:sz w:val="24"/>
          <w:shd w:val="clear" w:color="auto" w:fill="FFFFFF"/>
        </w:rPr>
      </w:pPr>
    </w:p>
    <w:p w:rsidR="00825E21" w:rsidRPr="002A6996" w:rsidRDefault="00825E21" w:rsidP="00193E9C">
      <w:pPr>
        <w:pStyle w:val="Textbody"/>
        <w:tabs>
          <w:tab w:val="left" w:pos="709"/>
        </w:tabs>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1. Обеспечить адресность и ценностную обусловленность патриотического воспитания в каждой школе.</w:t>
      </w:r>
    </w:p>
    <w:p w:rsidR="00825E21" w:rsidRPr="002A6996" w:rsidRDefault="00825E21" w:rsidP="008A044D">
      <w:pPr>
        <w:pStyle w:val="Textbody"/>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2. Актуализировать ориентированность воспитания на традиционные ценности для формирования высоконравственной личности (с учетом особенностей и социального опыта жителей сел).</w:t>
      </w:r>
    </w:p>
    <w:p w:rsidR="00825E21" w:rsidRPr="002A6996" w:rsidRDefault="00825E21" w:rsidP="008A044D">
      <w:pPr>
        <w:pStyle w:val="Textbody"/>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3. Сформировать у школьников устойчивый приоритет здорового образа жизни, создать условия для овладения здоровьесберегающими  компетентностями.</w:t>
      </w:r>
    </w:p>
    <w:p w:rsidR="00825E21" w:rsidRPr="002A6996" w:rsidRDefault="00825E21" w:rsidP="00193E9C">
      <w:pPr>
        <w:pStyle w:val="Textbody"/>
        <w:tabs>
          <w:tab w:val="left" w:pos="709"/>
        </w:tabs>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4. Подготовить школьников к адаптации в правовом государстве.</w:t>
      </w:r>
    </w:p>
    <w:p w:rsidR="00825E21" w:rsidRPr="002A6996" w:rsidRDefault="00825E21" w:rsidP="008A044D">
      <w:pPr>
        <w:pStyle w:val="Textbody"/>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5. Организовать системную помощь в охране природы, сформировать нетерпимое отношение к нарушениям экологического баланса.</w:t>
      </w:r>
    </w:p>
    <w:p w:rsidR="00825E21" w:rsidRPr="002A6996" w:rsidRDefault="00825E21" w:rsidP="008A044D">
      <w:pPr>
        <w:pStyle w:val="Textbody"/>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6.Обеспечить правильную половую самоидентификацию детей и подростков, дать им представления о различиях в гендерном поведении, сформировать компетентности пола.</w:t>
      </w:r>
    </w:p>
    <w:p w:rsidR="00825E21" w:rsidRPr="002A6996" w:rsidRDefault="00825E21" w:rsidP="008A044D">
      <w:pPr>
        <w:pStyle w:val="Textbody"/>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7. Помочь каждому обучающемуся выявить профессиональные склонности, дать ориентиры в профессиональном становлении.</w:t>
      </w:r>
    </w:p>
    <w:p w:rsidR="00825E21" w:rsidRPr="002A6996" w:rsidRDefault="00825E21" w:rsidP="00193E9C">
      <w:pPr>
        <w:pStyle w:val="Standard"/>
        <w:shd w:val="clear" w:color="auto" w:fill="FFFFFF"/>
        <w:tabs>
          <w:tab w:val="left" w:pos="142"/>
          <w:tab w:val="left" w:pos="1095"/>
        </w:tabs>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8. Сформировать ценность участия в добровольной помощи нуждающимся, организовать волонтерскую систему оперативного отклика на запросы.</w:t>
      </w:r>
    </w:p>
    <w:p w:rsidR="00825E21" w:rsidRPr="002A6996" w:rsidRDefault="00825E21" w:rsidP="008A044D">
      <w:pPr>
        <w:pStyle w:val="Standard"/>
        <w:shd w:val="clear" w:color="auto" w:fill="FFFFFF"/>
        <w:tabs>
          <w:tab w:val="left" w:pos="1095"/>
        </w:tabs>
        <w:jc w:val="both"/>
        <w:rPr>
          <w:rFonts w:ascii="Times New Roman" w:hAnsi="Times New Roman" w:cs="Times New Roman"/>
          <w:b/>
          <w:bCs/>
          <w:sz w:val="24"/>
          <w:shd w:val="clear" w:color="auto" w:fill="FFFFFF"/>
        </w:rPr>
      </w:pPr>
    </w:p>
    <w:p w:rsidR="00825E21" w:rsidRPr="00271F8C" w:rsidRDefault="00825E21" w:rsidP="00271F8C">
      <w:pPr>
        <w:pStyle w:val="Standard"/>
        <w:ind w:hanging="13"/>
        <w:jc w:val="center"/>
        <w:rPr>
          <w:rFonts w:ascii="Times New Roman" w:hAnsi="Times New Roman" w:cs="Times New Roman"/>
          <w:sz w:val="24"/>
        </w:rPr>
      </w:pPr>
      <w:r w:rsidRPr="00664B14">
        <w:rPr>
          <w:rFonts w:ascii="Times New Roman" w:hAnsi="Times New Roman" w:cs="Times New Roman"/>
          <w:b/>
          <w:bCs/>
          <w:sz w:val="24"/>
          <w:shd w:val="clear" w:color="auto" w:fill="FFFFFF"/>
        </w:rPr>
        <w:t>Раздел V. Сроки реализации  ведомственной целевой программы Отдела образования Администрации Белозерского района  «</w:t>
      </w:r>
      <w:r w:rsidRPr="00664B14">
        <w:rPr>
          <w:rFonts w:ascii="Times New Roman" w:hAnsi="Times New Roman" w:cs="Times New Roman"/>
          <w:b/>
          <w:bCs/>
          <w:color w:val="000000"/>
          <w:sz w:val="24"/>
          <w:shd w:val="clear" w:color="auto" w:fill="FFFFFF"/>
        </w:rPr>
        <w:t>Реализация единой аксиологической модели воспитания в школах Белозерского района на 2016-2020 годы</w:t>
      </w:r>
      <w:r w:rsidRPr="00664B14">
        <w:rPr>
          <w:rFonts w:ascii="Times New Roman" w:hAnsi="Times New Roman" w:cs="Times New Roman"/>
          <w:b/>
          <w:bCs/>
          <w:sz w:val="24"/>
          <w:shd w:val="clear" w:color="auto" w:fill="FFFFFF"/>
        </w:rPr>
        <w:t>»</w:t>
      </w:r>
    </w:p>
    <w:p w:rsidR="00825E21" w:rsidRPr="002A6996" w:rsidRDefault="00825E21" w:rsidP="008A044D">
      <w:pPr>
        <w:pStyle w:val="Standard"/>
        <w:ind w:firstLine="709"/>
        <w:jc w:val="both"/>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Программа реализуется в течение 2016-2020 годов.</w:t>
      </w:r>
    </w:p>
    <w:p w:rsidR="00825E21" w:rsidRPr="002A6996" w:rsidRDefault="00825E21" w:rsidP="008A044D">
      <w:pPr>
        <w:pStyle w:val="Standard"/>
        <w:ind w:firstLine="709"/>
        <w:jc w:val="both"/>
        <w:rPr>
          <w:rFonts w:ascii="Times New Roman" w:hAnsi="Times New Roman" w:cs="Times New Roman"/>
          <w:sz w:val="24"/>
          <w:shd w:val="clear" w:color="auto" w:fill="FFFFFF"/>
        </w:rPr>
      </w:pPr>
    </w:p>
    <w:p w:rsidR="00825E21" w:rsidRPr="002A6996" w:rsidRDefault="00825E21" w:rsidP="008A044D">
      <w:pPr>
        <w:pStyle w:val="Standard"/>
        <w:shd w:val="clear" w:color="auto" w:fill="FFFFFF"/>
        <w:autoSpaceDE w:val="0"/>
        <w:jc w:val="center"/>
        <w:rPr>
          <w:rFonts w:ascii="Times New Roman" w:hAnsi="Times New Roman" w:cs="Times New Roman"/>
          <w:color w:val="000000"/>
          <w:spacing w:val="-4"/>
          <w:sz w:val="24"/>
          <w:shd w:val="clear" w:color="auto" w:fill="FFFFFF"/>
        </w:rPr>
      </w:pPr>
    </w:p>
    <w:p w:rsidR="00825E21" w:rsidRDefault="00825E21" w:rsidP="008A044D">
      <w:pPr>
        <w:pStyle w:val="Standard"/>
        <w:jc w:val="center"/>
        <w:rPr>
          <w:rFonts w:ascii="Times New Roman" w:hAnsi="Times New Roman" w:cs="Times New Roman"/>
          <w:b/>
          <w:bCs/>
          <w:sz w:val="24"/>
          <w:shd w:val="clear" w:color="auto" w:fill="FFFFFF"/>
        </w:rPr>
      </w:pPr>
      <w:r w:rsidRPr="002A6996">
        <w:rPr>
          <w:rFonts w:ascii="Times New Roman" w:hAnsi="Times New Roman" w:cs="Times New Roman"/>
          <w:b/>
          <w:bCs/>
          <w:sz w:val="24"/>
          <w:shd w:val="clear" w:color="auto" w:fill="FFFFFF"/>
        </w:rPr>
        <w:t>Раздел VI. Прогноз ожидаемых конечных результатов реализации программы</w:t>
      </w:r>
    </w:p>
    <w:p w:rsidR="00825E21" w:rsidRPr="002A6996" w:rsidRDefault="00825E21" w:rsidP="008A044D">
      <w:pPr>
        <w:pStyle w:val="Standard"/>
        <w:jc w:val="center"/>
        <w:rPr>
          <w:rFonts w:ascii="Times New Roman" w:hAnsi="Times New Roman" w:cs="Times New Roman"/>
          <w:b/>
          <w:bCs/>
          <w:sz w:val="24"/>
          <w:shd w:val="clear" w:color="auto" w:fill="FFFFFF"/>
        </w:rPr>
      </w:pPr>
    </w:p>
    <w:p w:rsidR="00825E21" w:rsidRPr="002A6996" w:rsidRDefault="00825E21" w:rsidP="00271F8C">
      <w:pPr>
        <w:pStyle w:val="Textbody"/>
        <w:tabs>
          <w:tab w:val="left" w:pos="142"/>
          <w:tab w:val="left" w:pos="709"/>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100%-ный переход школ к единой модели воспитания на аксиологической (ценностной) основе.</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Положительная оценка 70% школьников проведенных мероприятий патриотического содержания.</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Еженедельный школьный просмотр и обсуждение в каждом ОО фильмов, телепередач, видео-сюжетов патриотического содержания (1-3 в неделю).</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Выбор Родины как главной ценности 100%-ми опрошенных во время проведения социологических исследований.</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 xml:space="preserve">Проведение мероприятий духовно-нравственной направленности в соотношении 25: 75 с мероприятиями других направлений в воспитательном процессе.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Смена шкалы ценностей у 65% учеников, показавших на входящем опросе искаженные представления о выборе жизненных приоритетов.</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Приведение 77% - ми опрошенных традиционных аргументов в пользу своего профессионального выбора.</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Увеличение доли детей, выбравших для изучения «Основы православной культуры»: с 53% до 65%.</w:t>
      </w:r>
    </w:p>
    <w:p w:rsidR="00825E21" w:rsidRDefault="00825E21" w:rsidP="00271F8C">
      <w:pPr>
        <w:pStyle w:val="Textbody"/>
        <w:tabs>
          <w:tab w:val="left" w:pos="709"/>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Уменьшение количест</w:t>
      </w:r>
      <w:r>
        <w:rPr>
          <w:rFonts w:ascii="Times New Roman" w:hAnsi="Times New Roman" w:cs="Times New Roman"/>
          <w:color w:val="000000"/>
          <w:sz w:val="24"/>
          <w:shd w:val="clear" w:color="auto" w:fill="FFFFFF"/>
        </w:rPr>
        <w:t>ва детей, стоящих на учете в Отделении полиции «Белозерское» по делам несовершеннолетних</w:t>
      </w:r>
      <w:r w:rsidRPr="002A6996">
        <w:rPr>
          <w:rFonts w:ascii="Times New Roman" w:hAnsi="Times New Roman" w:cs="Times New Roman"/>
          <w:color w:val="000000"/>
          <w:sz w:val="24"/>
          <w:shd w:val="clear" w:color="auto" w:fill="FFFFFF"/>
        </w:rPr>
        <w:t xml:space="preserve"> (с 17 до 12 че</w:t>
      </w:r>
      <w:r>
        <w:rPr>
          <w:rFonts w:ascii="Times New Roman" w:hAnsi="Times New Roman" w:cs="Times New Roman"/>
          <w:color w:val="000000"/>
          <w:sz w:val="24"/>
          <w:shd w:val="clear" w:color="auto" w:fill="FFFFFF"/>
        </w:rPr>
        <w:t xml:space="preserve">ловек), состоящих на учете в комиссии по делам несовершеннолетних при Администрации Белозерского района </w:t>
      </w:r>
    </w:p>
    <w:p w:rsidR="00825E21" w:rsidRPr="002A6996" w:rsidRDefault="00825E21" w:rsidP="00271F8C">
      <w:pPr>
        <w:pStyle w:val="Textbody"/>
        <w:tabs>
          <w:tab w:val="left" w:pos="709"/>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(со 129 до 120 человек),  состоящих на учете в </w:t>
      </w:r>
      <w:r w:rsidRPr="002401AE">
        <w:rPr>
          <w:rFonts w:ascii="Times New Roman" w:hAnsi="Times New Roman" w:cs="Times New Roman"/>
          <w:color w:val="000000"/>
          <w:sz w:val="24"/>
          <w:shd w:val="clear" w:color="auto" w:fill="FFFFFF"/>
        </w:rPr>
        <w:t>ГБУ «Комплексный центр социального обслуживания по Белозерскому району», семьи которых находятс</w:t>
      </w:r>
      <w:r>
        <w:rPr>
          <w:rFonts w:ascii="Times New Roman" w:hAnsi="Times New Roman" w:cs="Times New Roman"/>
          <w:color w:val="000000"/>
          <w:sz w:val="24"/>
          <w:shd w:val="clear" w:color="auto" w:fill="FFFFFF"/>
        </w:rPr>
        <w:t xml:space="preserve">я в социально-опасном положении </w:t>
      </w:r>
      <w:r w:rsidRPr="002A6996">
        <w:rPr>
          <w:rFonts w:ascii="Times New Roman" w:hAnsi="Times New Roman" w:cs="Times New Roman"/>
          <w:color w:val="000000"/>
          <w:sz w:val="24"/>
          <w:shd w:val="clear" w:color="auto" w:fill="FFFFFF"/>
        </w:rPr>
        <w:t>(с 112 до 108</w:t>
      </w:r>
      <w:r>
        <w:rPr>
          <w:rFonts w:ascii="Times New Roman" w:hAnsi="Times New Roman" w:cs="Times New Roman"/>
          <w:color w:val="000000"/>
          <w:sz w:val="24"/>
          <w:shd w:val="clear" w:color="auto" w:fill="FFFFFF"/>
        </w:rPr>
        <w:t xml:space="preserve"> человек</w:t>
      </w:r>
      <w:r w:rsidRPr="002A6996">
        <w:rPr>
          <w:rFonts w:ascii="Times New Roman" w:hAnsi="Times New Roman" w:cs="Times New Roman"/>
          <w:color w:val="000000"/>
          <w:sz w:val="24"/>
          <w:shd w:val="clear" w:color="auto" w:fill="FFFFFF"/>
        </w:rPr>
        <w:t>).</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 xml:space="preserve">Проведение еженедельно во всех ОО  мероприятий правовой направленности.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40%-ми учителей систематических правовых тренингов для школьников.</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664B14">
        <w:rPr>
          <w:rFonts w:ascii="Times New Roman" w:hAnsi="Times New Roman" w:cs="Times New Roman"/>
          <w:color w:val="000000"/>
          <w:sz w:val="24"/>
          <w:shd w:val="clear" w:color="auto" w:fill="FFFFFF"/>
        </w:rPr>
        <w:t xml:space="preserve">            Уменьшение количества детей, освобожденных от занятий физкультурой и занимающихся по индивидуальной программе: с 10% до 7%.</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Увеличение количества детей, регулярно посещающих спортивные кружки и секции, с 70% до 75%.</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Сохранение стабильности преобладания детей, не употребляющих ПАВ (99%).</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 xml:space="preserve">Проведение ежеквартальных общешкольных и еженедельных классных мероприятий экологической направленности.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Разрешение 60% актуальных для каждого села и района в целом проблем по экологии.</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Увеличение количества учителей, применяющих здоровьесберегающие технологии в воспитательном процессе: с 20% до 50%.</w:t>
      </w:r>
    </w:p>
    <w:p w:rsidR="00825E21" w:rsidRPr="002A6996" w:rsidRDefault="00825E21" w:rsidP="00271F8C">
      <w:pPr>
        <w:pStyle w:val="Textbody"/>
        <w:tabs>
          <w:tab w:val="left" w:pos="284"/>
          <w:tab w:val="left" w:pos="709"/>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Снижение количества совершенных проступков и преступлений, связанных с неправильным гендерным и правовым поведением: с 2 случаев до 0.</w:t>
      </w:r>
    </w:p>
    <w:p w:rsidR="00825E21"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 xml:space="preserve">Увеличение инновационных проектов в воспитании, реализующихся ОО района: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 8 до 12.</w:t>
      </w:r>
    </w:p>
    <w:p w:rsidR="00825E21"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Увеличение количества профильных классов, предпрофильных курсов: классов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 с 0 до 2, курсов - с 93 до 98.</w:t>
      </w:r>
    </w:p>
    <w:p w:rsidR="00825E21"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Увеличение количества обучающихся, входящих в состав волонтерских отрядов:</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 с 503 до 550.</w:t>
      </w:r>
    </w:p>
    <w:p w:rsidR="00825E21"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 xml:space="preserve">Увеличение количества мероприятий, проведенных волонтерскими отрядами: </w:t>
      </w:r>
    </w:p>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 880 до 930.</w:t>
      </w:r>
    </w:p>
    <w:p w:rsidR="00825E21" w:rsidRPr="002A6996" w:rsidRDefault="00825E21" w:rsidP="008A044D">
      <w:pPr>
        <w:pStyle w:val="Textbody"/>
        <w:tabs>
          <w:tab w:val="left" w:pos="2223"/>
          <w:tab w:val="left" w:pos="2736"/>
          <w:tab w:val="left" w:pos="3078"/>
          <w:tab w:val="left" w:pos="3420"/>
        </w:tabs>
        <w:snapToGrid w:val="0"/>
        <w:spacing w:after="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Увеличение количества педагогов, прошедших повышение квалификации по обновлению методов организации воспитательного процесса: с 18 до36.</w:t>
      </w:r>
    </w:p>
    <w:p w:rsidR="00825E21" w:rsidRPr="002A6996" w:rsidRDefault="00825E21" w:rsidP="008A044D">
      <w:pPr>
        <w:pStyle w:val="Textbody"/>
        <w:tabs>
          <w:tab w:val="left" w:pos="2223"/>
          <w:tab w:val="left" w:pos="2736"/>
          <w:tab w:val="left" w:pos="3078"/>
          <w:tab w:val="left" w:pos="3420"/>
        </w:tabs>
        <w:snapToGrid w:val="0"/>
        <w:spacing w:after="0"/>
        <w:jc w:val="both"/>
        <w:rPr>
          <w:rFonts w:ascii="Times New Roman" w:hAnsi="Times New Roman" w:cs="Times New Roman"/>
          <w:sz w:val="24"/>
          <w:shd w:val="clear" w:color="auto" w:fill="FFFFFF"/>
        </w:rPr>
      </w:pPr>
    </w:p>
    <w:p w:rsidR="00825E21" w:rsidRPr="002A6996" w:rsidRDefault="00825E21" w:rsidP="008A044D">
      <w:pPr>
        <w:pStyle w:val="Standard"/>
        <w:ind w:hanging="15"/>
        <w:jc w:val="center"/>
        <w:rPr>
          <w:rFonts w:ascii="Times New Roman" w:hAnsi="Times New Roman" w:cs="Times New Roman"/>
          <w:b/>
          <w:bCs/>
          <w:sz w:val="24"/>
          <w:shd w:val="clear" w:color="auto" w:fill="FFFFFF"/>
        </w:rPr>
      </w:pPr>
      <w:r w:rsidRPr="002A6996">
        <w:rPr>
          <w:rFonts w:ascii="Times New Roman" w:hAnsi="Times New Roman" w:cs="Times New Roman"/>
          <w:b/>
          <w:bCs/>
          <w:sz w:val="24"/>
          <w:shd w:val="clear" w:color="auto" w:fill="FFFFFF"/>
        </w:rPr>
        <w:t>Раздел VII. Перечень мероприятий программы</w:t>
      </w:r>
    </w:p>
    <w:p w:rsidR="00825E21" w:rsidRPr="002A6996" w:rsidRDefault="00825E21" w:rsidP="00271F8C">
      <w:pPr>
        <w:pStyle w:val="Standard"/>
        <w:tabs>
          <w:tab w:val="left" w:pos="709"/>
        </w:tabs>
        <w:snapToGrid w:val="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w:t>
      </w:r>
      <w:r w:rsidRPr="002A6996">
        <w:rPr>
          <w:rFonts w:ascii="Times New Roman" w:hAnsi="Times New Roman" w:cs="Times New Roman"/>
          <w:sz w:val="24"/>
          <w:shd w:val="clear" w:color="auto" w:fill="FFFFFF"/>
        </w:rPr>
        <w:t>Основные мероприятия, направленные на решение задач подпрограмм</w:t>
      </w:r>
    </w:p>
    <w:p w:rsidR="00825E21" w:rsidRPr="002A6996" w:rsidRDefault="00825E21" w:rsidP="00D338C2">
      <w:pPr>
        <w:pStyle w:val="Standard"/>
        <w:snapToGrid w:val="0"/>
        <w:rPr>
          <w:rFonts w:ascii="Times New Roman" w:hAnsi="Times New Roman" w:cs="Times New Roman"/>
          <w:sz w:val="24"/>
          <w:shd w:val="clear" w:color="auto" w:fill="FFFFFF"/>
        </w:rPr>
        <w:sectPr w:rsidR="00825E21" w:rsidRPr="002A6996" w:rsidSect="00420414">
          <w:headerReference w:type="default" r:id="rId7"/>
          <w:type w:val="continuous"/>
          <w:pgSz w:w="11906" w:h="16838"/>
          <w:pgMar w:top="1134" w:right="850" w:bottom="1134" w:left="1701" w:header="142" w:footer="720" w:gutter="0"/>
          <w:cols w:space="720"/>
          <w:docGrid w:linePitch="286"/>
        </w:sectPr>
      </w:pPr>
      <w:r w:rsidRPr="002A6996">
        <w:rPr>
          <w:rFonts w:ascii="Times New Roman" w:hAnsi="Times New Roman" w:cs="Times New Roman"/>
          <w:sz w:val="24"/>
          <w:shd w:val="clear" w:color="auto" w:fill="FFFFFF"/>
        </w:rPr>
        <w:t>приведены в таблице 1.</w:t>
      </w:r>
    </w:p>
    <w:p w:rsidR="00825E21" w:rsidRDefault="00825E21" w:rsidP="008A044D">
      <w:pPr>
        <w:pStyle w:val="Standard"/>
        <w:jc w:val="center"/>
        <w:rPr>
          <w:rFonts w:ascii="Times New Roman" w:hAnsi="Times New Roman" w:cs="Times New Roman"/>
          <w:b/>
          <w:bCs/>
          <w:sz w:val="24"/>
          <w:shd w:val="clear" w:color="auto" w:fill="FFFFFF"/>
        </w:rPr>
      </w:pPr>
    </w:p>
    <w:p w:rsidR="00825E21" w:rsidRDefault="00825E21" w:rsidP="008A044D">
      <w:pPr>
        <w:pStyle w:val="Standard"/>
        <w:jc w:val="center"/>
        <w:rPr>
          <w:rFonts w:ascii="Times New Roman" w:hAnsi="Times New Roman" w:cs="Times New Roman"/>
          <w:b/>
          <w:bCs/>
          <w:sz w:val="24"/>
          <w:shd w:val="clear" w:color="auto" w:fill="FFFFFF"/>
        </w:rPr>
      </w:pPr>
    </w:p>
    <w:p w:rsidR="00825E21" w:rsidRPr="002A6996" w:rsidRDefault="00825E21" w:rsidP="008A044D">
      <w:pPr>
        <w:pStyle w:val="Standard"/>
        <w:jc w:val="center"/>
        <w:rPr>
          <w:rFonts w:ascii="Times New Roman" w:hAnsi="Times New Roman" w:cs="Times New Roman"/>
          <w:b/>
          <w:bCs/>
          <w:sz w:val="24"/>
          <w:shd w:val="clear" w:color="auto" w:fill="FFFFFF"/>
        </w:rPr>
      </w:pPr>
      <w:r w:rsidRPr="002A6996">
        <w:rPr>
          <w:rFonts w:ascii="Times New Roman" w:hAnsi="Times New Roman" w:cs="Times New Roman"/>
          <w:b/>
          <w:bCs/>
          <w:sz w:val="24"/>
          <w:shd w:val="clear" w:color="auto" w:fill="FFFFFF"/>
        </w:rPr>
        <w:t>Таблица 1. Перечень мероприятий программы</w:t>
      </w:r>
    </w:p>
    <w:p w:rsidR="00825E21" w:rsidRPr="002A6996" w:rsidRDefault="00825E21" w:rsidP="008A044D">
      <w:pPr>
        <w:pStyle w:val="Standard"/>
        <w:jc w:val="center"/>
        <w:rPr>
          <w:rFonts w:ascii="Times New Roman" w:hAnsi="Times New Roman" w:cs="Times New Roman"/>
          <w:b/>
          <w:bCs/>
          <w:sz w:val="24"/>
          <w:shd w:val="clear" w:color="auto" w:fill="FFFFFF"/>
        </w:rPr>
      </w:pPr>
    </w:p>
    <w:tbl>
      <w:tblPr>
        <w:tblW w:w="14536" w:type="dxa"/>
        <w:tblInd w:w="23" w:type="dxa"/>
        <w:tblLayout w:type="fixed"/>
        <w:tblCellMar>
          <w:left w:w="10" w:type="dxa"/>
          <w:right w:w="10" w:type="dxa"/>
        </w:tblCellMar>
        <w:tblLook w:val="0000"/>
      </w:tblPr>
      <w:tblGrid>
        <w:gridCol w:w="557"/>
        <w:gridCol w:w="10"/>
        <w:gridCol w:w="5419"/>
        <w:gridCol w:w="54"/>
        <w:gridCol w:w="1505"/>
        <w:gridCol w:w="11"/>
        <w:gridCol w:w="5002"/>
        <w:gridCol w:w="20"/>
        <w:gridCol w:w="1958"/>
      </w:tblGrid>
      <w:tr w:rsidR="00825E21" w:rsidRPr="002A6996" w:rsidTr="00012E4A">
        <w:trPr>
          <w:tblHeader/>
        </w:trPr>
        <w:tc>
          <w:tcPr>
            <w:tcW w:w="557" w:type="dxa"/>
            <w:tcBorders>
              <w:top w:val="single" w:sz="2" w:space="0" w:color="000000"/>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40" w:right="-55"/>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p w:rsidR="00825E21" w:rsidRPr="002A6996" w:rsidRDefault="00825E21" w:rsidP="00012E4A">
            <w:pPr>
              <w:pStyle w:val="TableContents"/>
              <w:ind w:left="-40" w:right="-40"/>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п/п</w:t>
            </w:r>
          </w:p>
        </w:tc>
        <w:tc>
          <w:tcPr>
            <w:tcW w:w="5483"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Наименование мероприятия</w:t>
            </w:r>
          </w:p>
          <w:p w:rsidR="00825E21" w:rsidRPr="002A6996" w:rsidRDefault="00825E21" w:rsidP="00012E4A">
            <w:pPr>
              <w:pStyle w:val="TableContents"/>
              <w:jc w:val="center"/>
              <w:rPr>
                <w:rFonts w:ascii="Times New Roman" w:hAnsi="Times New Roman" w:cs="Times New Roman"/>
                <w:sz w:val="24"/>
                <w:shd w:val="clear" w:color="auto" w:fill="FFFFFF"/>
              </w:rPr>
            </w:pPr>
          </w:p>
        </w:tc>
        <w:tc>
          <w:tcPr>
            <w:tcW w:w="1516"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Срок реализации,</w:t>
            </w:r>
          </w:p>
          <w:p w:rsidR="00825E21" w:rsidRPr="002A6996" w:rsidRDefault="00825E21" w:rsidP="00012E4A">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годы</w:t>
            </w:r>
          </w:p>
        </w:tc>
        <w:tc>
          <w:tcPr>
            <w:tcW w:w="5002" w:type="dxa"/>
            <w:tcBorders>
              <w:top w:val="single" w:sz="2" w:space="0" w:color="000000"/>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Ожидаемый конечный результат</w:t>
            </w:r>
          </w:p>
        </w:tc>
        <w:tc>
          <w:tcPr>
            <w:tcW w:w="197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Ответственный исполнитель, соисполнители</w:t>
            </w:r>
          </w:p>
        </w:tc>
      </w:tr>
      <w:tr w:rsidR="00825E21" w:rsidRPr="002A6996" w:rsidTr="00012E4A">
        <w:trPr>
          <w:trHeight w:val="366"/>
        </w:trPr>
        <w:tc>
          <w:tcPr>
            <w:tcW w:w="14536"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Задача 1. Обеспечить адресность и ценностную обусловле</w:t>
            </w:r>
            <w:r w:rsidRPr="005C2871">
              <w:rPr>
                <w:rFonts w:ascii="Times New Roman" w:hAnsi="Times New Roman" w:cs="Times New Roman"/>
                <w:sz w:val="24"/>
                <w:shd w:val="clear" w:color="auto" w:fill="FFFFFF"/>
              </w:rPr>
              <w:t>нность патриотического воспитания в каждой</w:t>
            </w:r>
            <w:r w:rsidRPr="002A6996">
              <w:rPr>
                <w:rFonts w:ascii="Times New Roman" w:hAnsi="Times New Roman" w:cs="Times New Roman"/>
                <w:sz w:val="24"/>
                <w:shd w:val="clear" w:color="auto" w:fill="FFFFFF"/>
              </w:rPr>
              <w:t xml:space="preserve"> школе.</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Проведение поисковой акции «Память моей семьи»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постоянно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Сохранение памяти об ушедших поколениях, воспитание чувства гордости своей семьей. Получение материалов для создания «Мемориала памяти об ушедших поколениях»</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Отдел </w:t>
            </w:r>
            <w:r>
              <w:rPr>
                <w:rFonts w:ascii="Times New Roman" w:hAnsi="Times New Roman" w:cs="Times New Roman"/>
                <w:color w:val="000000"/>
                <w:sz w:val="24"/>
                <w:shd w:val="clear" w:color="auto" w:fill="FFFFFF"/>
              </w:rPr>
              <w:t>образования, ОО, ОМС (по согласованию)</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sz w:val="24"/>
                <w:szCs w:val="24"/>
                <w:shd w:val="clear" w:color="auto" w:fill="FFFFFF"/>
              </w:rPr>
            </w:pPr>
            <w:r w:rsidRPr="002A6996">
              <w:rPr>
                <w:rFonts w:ascii="Times New Roman" w:hAnsi="Times New Roman" w:cs="Times New Roman"/>
                <w:sz w:val="24"/>
                <w:szCs w:val="24"/>
                <w:shd w:val="clear" w:color="auto" w:fill="FFFFFF"/>
              </w:rPr>
              <w:t>Открытие видеозалов «Историю пишем мы»</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 раз в неделю</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Воспитание чувства исторической ответственности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 Отдел культуры</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432"/>
              </w:tabs>
              <w:snapToGrid w:val="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Конкурс портфолио «Молодые герои Зауралья: эстафета поколений»</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Установление связи поколений, сохранение памяти о героях, расширение адресов поиска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B0217D">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r>
              <w:rPr>
                <w:rFonts w:ascii="Times New Roman" w:hAnsi="Times New Roman" w:cs="Times New Roman"/>
                <w:color w:val="000000"/>
                <w:sz w:val="24"/>
                <w:shd w:val="clear" w:color="auto" w:fill="FFFFFF"/>
              </w:rPr>
              <w:t xml:space="preserve">, БМЦБ </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432"/>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sz w:val="24"/>
              </w:rPr>
              <w:t>Участие во Всероссийской</w:t>
            </w:r>
            <w:r w:rsidRPr="00267907">
              <w:rPr>
                <w:rFonts w:ascii="Times New Roman" w:hAnsi="Times New Roman" w:cs="Times New Roman"/>
                <w:sz w:val="24"/>
              </w:rPr>
              <w:t xml:space="preserve"> </w:t>
            </w:r>
            <w:r>
              <w:rPr>
                <w:rFonts w:ascii="Times New Roman" w:hAnsi="Times New Roman" w:cs="Times New Roman"/>
                <w:sz w:val="24"/>
              </w:rPr>
              <w:t>акции</w:t>
            </w:r>
            <w:r w:rsidRPr="002A6996">
              <w:rPr>
                <w:rFonts w:ascii="Times New Roman" w:hAnsi="Times New Roman" w:cs="Times New Roman"/>
                <w:sz w:val="24"/>
              </w:rPr>
              <w:t xml:space="preserve">  «Вахте памяти»      </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ind w:left="-99"/>
              <w:rPr>
                <w:rFonts w:ascii="Times New Roman" w:hAnsi="Times New Roman" w:cs="Times New Roman"/>
                <w:iCs/>
                <w:color w:val="000000"/>
                <w:sz w:val="24"/>
                <w:shd w:val="clear" w:color="auto" w:fill="FFFFFF"/>
              </w:rPr>
            </w:pPr>
            <w:r>
              <w:rPr>
                <w:rFonts w:ascii="Times New Roman" w:hAnsi="Times New Roman" w:cs="Times New Roman"/>
                <w:iCs/>
                <w:color w:val="000000"/>
                <w:sz w:val="24"/>
                <w:shd w:val="clear" w:color="auto" w:fill="FFFFFF"/>
              </w:rPr>
              <w:t xml:space="preserve"> </w:t>
            </w:r>
            <w:r w:rsidRPr="002A6996">
              <w:rPr>
                <w:rFonts w:ascii="Times New Roman" w:hAnsi="Times New Roman" w:cs="Times New Roman"/>
                <w:iCs/>
                <w:color w:val="000000"/>
                <w:sz w:val="24"/>
                <w:shd w:val="clear" w:color="auto" w:fill="FFFFFF"/>
              </w:rPr>
              <w:t>9 мая</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Воспитание чувства гордости и исторической ответственности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B0217D">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r>
              <w:rPr>
                <w:rFonts w:ascii="Times New Roman" w:hAnsi="Times New Roman" w:cs="Times New Roman"/>
                <w:color w:val="000000"/>
                <w:sz w:val="24"/>
                <w:shd w:val="clear" w:color="auto" w:fill="FFFFFF"/>
              </w:rPr>
              <w:t xml:space="preserve"> БМЦБ</w:t>
            </w:r>
            <w:r w:rsidRPr="002A6996">
              <w:rPr>
                <w:rFonts w:ascii="Times New Roman" w:hAnsi="Times New Roman" w:cs="Times New Roman"/>
                <w:color w:val="000000"/>
                <w:sz w:val="24"/>
                <w:shd w:val="clear" w:color="auto" w:fill="FFFFFF"/>
              </w:rPr>
              <w:t xml:space="preserve"> </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shd w:val="clear" w:color="auto" w:fill="FFFFFF"/>
              </w:rPr>
            </w:pPr>
            <w:r w:rsidRPr="002A6996">
              <w:rPr>
                <w:rFonts w:ascii="Times New Roman" w:hAnsi="Times New Roman" w:cs="Times New Roman"/>
                <w:sz w:val="24"/>
              </w:rPr>
              <w:t>Участие в областном межведомственном смотре-конкурсе музеев боевой  и трудовой славы «Наследие»</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Апрель-май ежегодно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Ознакомление детей с музейными экспозициями школ района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sz w:val="24"/>
              </w:rPr>
            </w:pPr>
            <w:r w:rsidRPr="002A6996">
              <w:rPr>
                <w:rFonts w:ascii="Times New Roman" w:hAnsi="Times New Roman" w:cs="Times New Roman"/>
                <w:color w:val="000000"/>
                <w:sz w:val="24"/>
                <w:shd w:val="clear" w:color="auto" w:fill="FFFFFF"/>
              </w:rPr>
              <w:t>Отдел образования, ОО</w:t>
            </w:r>
            <w:r>
              <w:rPr>
                <w:rFonts w:ascii="Times New Roman" w:hAnsi="Times New Roman" w:cs="Times New Roman"/>
                <w:color w:val="000000"/>
                <w:sz w:val="24"/>
                <w:shd w:val="clear" w:color="auto" w:fill="FFFFFF"/>
              </w:rPr>
              <w:t xml:space="preserve">, БРКМ </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918"/>
                <w:tab w:val="left" w:pos="2223"/>
                <w:tab w:val="left" w:pos="2736"/>
                <w:tab w:val="left" w:pos="3078"/>
                <w:tab w:val="left" w:pos="3420"/>
              </w:tabs>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rPr>
              <w:t xml:space="preserve">Расширение информационной базы  (в том числе библиотечных фондов) образовательных учреждений, необходимой  для   работы   по   патриотическому воспитанию молодежи Белозерского района     </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tabs>
                <w:tab w:val="left" w:pos="2223"/>
                <w:tab w:val="left" w:pos="2736"/>
                <w:tab w:val="left" w:pos="3078"/>
                <w:tab w:val="left" w:pos="3420"/>
              </w:tabs>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 xml:space="preserve">Повышение качественного уровня мероприятий патриотического содержания </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r>
              <w:rPr>
                <w:rFonts w:ascii="Times New Roman" w:hAnsi="Times New Roman" w:cs="Times New Roman"/>
                <w:color w:val="000000"/>
                <w:sz w:val="24"/>
                <w:shd w:val="clear" w:color="auto" w:fill="FFFFFF"/>
              </w:rPr>
              <w:t xml:space="preserve">, </w:t>
            </w:r>
          </w:p>
          <w:p w:rsidR="00825E21" w:rsidRPr="00A33D16" w:rsidRDefault="00825E21" w:rsidP="00A33D16">
            <w:r>
              <w:rPr>
                <w:rFonts w:ascii="Times New Roman" w:hAnsi="Times New Roman" w:cs="Times New Roman"/>
                <w:color w:val="000000"/>
                <w:sz w:val="24"/>
                <w:shd w:val="clear" w:color="auto" w:fill="FFFFFF"/>
              </w:rPr>
              <w:t>БМЦБ</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shd w:val="clear" w:color="auto" w:fill="FFFFFF"/>
              </w:rPr>
            </w:pPr>
            <w:r w:rsidRPr="002A6996">
              <w:rPr>
                <w:rFonts w:ascii="Times New Roman" w:hAnsi="Times New Roman" w:cs="Times New Roman"/>
                <w:sz w:val="24"/>
              </w:rPr>
              <w:t xml:space="preserve">Спортивные соревнования по различным видам спорта,      посвященные памяти   земляков, памятным датам  России              </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Сохранение памяти о достижениях и подвигах предыдущих поколений</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 ДЮСШ</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rPr>
            </w:pPr>
            <w:r w:rsidRPr="002A6996">
              <w:rPr>
                <w:rFonts w:ascii="Times New Roman" w:hAnsi="Times New Roman" w:cs="Times New Roman"/>
                <w:color w:val="000000"/>
                <w:sz w:val="24"/>
              </w:rPr>
              <w:t>Проведение мероприятий с участием несовершеннолетних по оказанию социальной помощи ветеранам Великой Отечественной войны, участникам боевых действий, семьям погибших воинов</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Формирование социальной ответственности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rPr>
            </w:pPr>
            <w:r w:rsidRPr="002A6996">
              <w:rPr>
                <w:rFonts w:ascii="Times New Roman" w:hAnsi="Times New Roman" w:cs="Times New Roman"/>
                <w:color w:val="000000"/>
                <w:sz w:val="24"/>
              </w:rPr>
              <w:t>Организация ремонтно-восстановительных работ по приведению в порядок мемориалов, памятников, обелисков воинской славы, благоустройству прилегающих территорий, мест захоронения защитников Отечества с участием несовершеннолетних</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Формирование социальной ответственности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rPr>
            </w:pPr>
            <w:r w:rsidRPr="002A6996">
              <w:rPr>
                <w:rFonts w:ascii="Times New Roman" w:hAnsi="Times New Roman" w:cs="Times New Roman"/>
                <w:sz w:val="24"/>
              </w:rPr>
              <w:t>Участие в конкурсах патриотической направленности различных уровней</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 отдельным планам</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Формирование гражданской активности, качеств личности, необходимых для достижения успеха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rPr>
            </w:pPr>
            <w:r w:rsidRPr="002A6996">
              <w:rPr>
                <w:rFonts w:ascii="Times New Roman" w:hAnsi="Times New Roman" w:cs="Times New Roman"/>
                <w:sz w:val="24"/>
              </w:rPr>
              <w:t xml:space="preserve">Организация движения </w:t>
            </w:r>
            <w:r w:rsidRPr="002A6996">
              <w:rPr>
                <w:rFonts w:ascii="Times New Roman" w:hAnsi="Times New Roman" w:cs="Times New Roman"/>
                <w:iCs/>
                <w:color w:val="000000"/>
                <w:sz w:val="24"/>
                <w:shd w:val="clear" w:color="auto" w:fill="FFFFFF"/>
              </w:rPr>
              <w:t>«Цена победы»</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Сентябрь-май 2016</w:t>
            </w: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-2017</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Формирование гордости за подвиг народа-победителя, понимания его глобальности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rPr>
            </w:pPr>
            <w:r w:rsidRPr="002A6996">
              <w:rPr>
                <w:rFonts w:ascii="Times New Roman" w:hAnsi="Times New Roman" w:cs="Times New Roman"/>
                <w:sz w:val="24"/>
              </w:rPr>
              <w:t>Реализация программы «Укрепление единства российской нации и этнокультурное развитие народов, проживающих в Курганской области»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2016 - постоянно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Решение межнациональных конфликтов, формирование толерантности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rPr>
            </w:pPr>
            <w:r w:rsidRPr="002A6996">
              <w:rPr>
                <w:rFonts w:ascii="Times New Roman" w:hAnsi="Times New Roman" w:cs="Times New Roman"/>
                <w:iCs/>
                <w:color w:val="000000"/>
                <w:sz w:val="24"/>
                <w:shd w:val="clear" w:color="auto" w:fill="FFFFFF"/>
              </w:rPr>
              <w:t>Реализация районного сетевого проекта «Человек и малая родина»</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Сентябрь-май 2016-2020</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Формирование чувства нравственной оседлости, гордости за историю малой родины и семьи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Реализация областной инновационной площадки «По святыням Белозерского района»</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2016-2018</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 xml:space="preserve"> Восстановление исторической памяти и справедливости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Главный специалист Отдела образования </w:t>
            </w:r>
            <w:r w:rsidRPr="002A6996">
              <w:rPr>
                <w:rFonts w:ascii="Times New Roman" w:hAnsi="Times New Roman" w:cs="Times New Roman"/>
                <w:color w:val="000000"/>
                <w:sz w:val="24"/>
                <w:shd w:val="clear" w:color="auto" w:fill="FFFFFF"/>
              </w:rPr>
              <w:t>Попова О.П.</w:t>
            </w:r>
          </w:p>
        </w:tc>
      </w:tr>
      <w:tr w:rsidR="00825E21" w:rsidRPr="002A6996" w:rsidTr="00182CF8">
        <w:trPr>
          <w:trHeight w:val="800"/>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Реализация областной инновационной площадки «Школа-музей как база воспитания у сельского школьника чувства нравственной оседлости»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highlight w:val="yellow"/>
                <w:shd w:val="clear" w:color="auto" w:fill="FFFFFF"/>
              </w:rPr>
            </w:pPr>
            <w:r w:rsidRPr="002A6996">
              <w:rPr>
                <w:rFonts w:ascii="Times New Roman" w:hAnsi="Times New Roman" w:cs="Times New Roman"/>
                <w:color w:val="000000"/>
                <w:sz w:val="24"/>
                <w:shd w:val="clear" w:color="auto" w:fill="FFFFFF"/>
              </w:rPr>
              <w:t>2016</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highlight w:val="yellow"/>
                <w:shd w:val="clear" w:color="auto" w:fill="FFFFFF"/>
              </w:rPr>
            </w:pPr>
            <w:r w:rsidRPr="002A6996">
              <w:rPr>
                <w:rFonts w:ascii="Times New Roman" w:hAnsi="Times New Roman" w:cs="Times New Roman"/>
                <w:iCs/>
                <w:color w:val="000000"/>
                <w:sz w:val="24"/>
                <w:shd w:val="clear" w:color="auto" w:fill="FFFFFF"/>
              </w:rPr>
              <w:t>Нравственное воспитание школьников</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Реализация областной инновационной площадки «Социально активное образовательное учреждение (межведомственный социальный проект «Поможем по-соседски»)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highlight w:val="yellow"/>
                <w:shd w:val="clear" w:color="auto" w:fill="FFFFFF"/>
              </w:rPr>
            </w:pPr>
            <w:r w:rsidRPr="002A6996">
              <w:rPr>
                <w:rFonts w:ascii="Times New Roman" w:hAnsi="Times New Roman" w:cs="Times New Roman"/>
                <w:color w:val="000000"/>
                <w:sz w:val="24"/>
                <w:shd w:val="clear" w:color="auto" w:fill="FFFFFF"/>
              </w:rPr>
              <w:t>Постоянно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4B5AC5" w:rsidRDefault="00825E21" w:rsidP="00012E4A">
            <w:pPr>
              <w:pStyle w:val="Standard"/>
              <w:tabs>
                <w:tab w:val="left" w:pos="2223"/>
                <w:tab w:val="left" w:pos="2736"/>
                <w:tab w:val="left" w:pos="3078"/>
                <w:tab w:val="left" w:pos="3420"/>
              </w:tabs>
              <w:snapToGrid w:val="0"/>
              <w:rPr>
                <w:rFonts w:ascii="Times New Roman" w:hAnsi="Times New Roman" w:cs="Times New Roman"/>
                <w:iCs/>
                <w:sz w:val="24"/>
                <w:highlight w:val="yellow"/>
                <w:shd w:val="clear" w:color="auto" w:fill="FFFFFF"/>
              </w:rPr>
            </w:pPr>
            <w:r w:rsidRPr="004B5AC5">
              <w:rPr>
                <w:rFonts w:ascii="Times New Roman" w:hAnsi="Times New Roman" w:cs="Times New Roman"/>
                <w:bCs/>
                <w:shadow/>
                <w:kern w:val="24"/>
                <w:sz w:val="24"/>
              </w:rPr>
              <w:t>Всестороннее   взаимодействие школы и  территориальных микро групп соседей и других социальных партнеров школы для   прогнозирования и предупреждения  социальных угроз</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rPr>
            </w:pPr>
            <w:r w:rsidRPr="002A6996">
              <w:rPr>
                <w:rFonts w:ascii="Times New Roman" w:hAnsi="Times New Roman" w:cs="Times New Roman"/>
                <w:sz w:val="24"/>
                <w:lang w:eastAsia="en-US"/>
              </w:rPr>
              <w:t>Реализация кинопроекта «Чтобы помнили», посвященного 75-летию начала Великой Отечественной войны в рамках  киноклуба «Патриот»</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 постоянно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Расширение общекультурного кругозора, формирование чувств гордости и ответственности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numPr>
                <w:ilvl w:val="0"/>
                <w:numId w:val="5"/>
              </w:numPr>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sz w:val="24"/>
                <w:lang w:eastAsia="en-US"/>
              </w:rPr>
            </w:pPr>
            <w:r w:rsidRPr="002A6996">
              <w:rPr>
                <w:rFonts w:ascii="Times New Roman" w:hAnsi="Times New Roman" w:cs="Times New Roman"/>
                <w:color w:val="000000"/>
                <w:sz w:val="24"/>
              </w:rPr>
              <w:t>Проведение мероприятий по приведению в порядок мемориалов, памятников, обелисков воинской славы, благоустройству прилегающих территорий, мест захоронения защитников Отечества</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Формирование чувства нравственной оседлости, гордости за историю малой родины и семьи, ответственности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261"/>
        </w:trPr>
        <w:tc>
          <w:tcPr>
            <w:tcW w:w="14536"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rPr>
            </w:pPr>
            <w:r w:rsidRPr="002A6996">
              <w:rPr>
                <w:rFonts w:ascii="Times New Roman" w:hAnsi="Times New Roman" w:cs="Times New Roman"/>
                <w:sz w:val="24"/>
              </w:rPr>
              <w:t xml:space="preserve">Задача </w:t>
            </w:r>
            <w:r w:rsidRPr="002A6996">
              <w:rPr>
                <w:rFonts w:ascii="Times New Roman" w:hAnsi="Times New Roman" w:cs="Times New Roman"/>
                <w:sz w:val="24"/>
                <w:shd w:val="clear" w:color="auto" w:fill="FFFFFF"/>
              </w:rPr>
              <w:t>2. Актуализировать ориентированность воспитания на традиционные ценности для формирования высоконравственной личности</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numPr>
                <w:ilvl w:val="0"/>
                <w:numId w:val="5"/>
              </w:numPr>
              <w:tabs>
                <w:tab w:val="left" w:pos="370"/>
              </w:tabs>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sz w:val="24"/>
                <w:szCs w:val="24"/>
              </w:rPr>
              <w:t>Проведение Единого Дня культуры и нравственности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Ежегодно - ноябрь</w:t>
            </w:r>
          </w:p>
        </w:tc>
        <w:tc>
          <w:tcPr>
            <w:tcW w:w="5002" w:type="dxa"/>
            <w:tcBorders>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Textbody"/>
              <w:tabs>
                <w:tab w:val="left" w:pos="2223"/>
                <w:tab w:val="left" w:pos="2736"/>
                <w:tab w:val="left" w:pos="3078"/>
                <w:tab w:val="left" w:pos="3420"/>
              </w:tabs>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Создание общей культурологической среды для согласованного между школами формирования универсальных качеств личности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numPr>
                <w:ilvl w:val="0"/>
                <w:numId w:val="5"/>
              </w:numPr>
              <w:tabs>
                <w:tab w:val="left" w:pos="370"/>
              </w:tabs>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sz w:val="24"/>
                <w:szCs w:val="24"/>
              </w:rPr>
            </w:pPr>
            <w:r w:rsidRPr="002A6996">
              <w:rPr>
                <w:rFonts w:ascii="Times New Roman" w:hAnsi="Times New Roman" w:cs="Times New Roman"/>
                <w:iCs/>
                <w:color w:val="000000"/>
                <w:sz w:val="24"/>
                <w:szCs w:val="24"/>
                <w:shd w:val="clear" w:color="auto" w:fill="FFFFFF"/>
              </w:rPr>
              <w:t>Реализация инновационной площадки «Формирование гендерной самоидентификации на основе воспитательной концепции В.Крапивина («Крапивинские мальчишки»)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w:t>
            </w:r>
            <w:r>
              <w:rPr>
                <w:rFonts w:ascii="Times New Roman" w:hAnsi="Times New Roman" w:cs="Times New Roman"/>
                <w:color w:val="000000"/>
                <w:sz w:val="24"/>
                <w:shd w:val="clear" w:color="auto" w:fill="FFFFFF"/>
              </w:rPr>
              <w:t>20</w:t>
            </w:r>
            <w:r w:rsidRPr="002A6996">
              <w:rPr>
                <w:rFonts w:ascii="Times New Roman" w:hAnsi="Times New Roman" w:cs="Times New Roman"/>
                <w:color w:val="000000"/>
                <w:sz w:val="24"/>
                <w:shd w:val="clear" w:color="auto" w:fill="FFFFFF"/>
              </w:rPr>
              <w:t>18</w:t>
            </w:r>
          </w:p>
        </w:tc>
        <w:tc>
          <w:tcPr>
            <w:tcW w:w="5002" w:type="dxa"/>
            <w:tcBorders>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Textbody"/>
              <w:tabs>
                <w:tab w:val="left" w:pos="2223"/>
                <w:tab w:val="left" w:pos="2736"/>
                <w:tab w:val="left" w:pos="3078"/>
                <w:tab w:val="left" w:pos="3420"/>
              </w:tabs>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Воспитание: мальчик-мужчина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numPr>
                <w:ilvl w:val="0"/>
                <w:numId w:val="5"/>
              </w:numPr>
              <w:tabs>
                <w:tab w:val="left" w:pos="370"/>
              </w:tabs>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Создание сетевой районной студии буктрейлеров и проведение Фестиваля книги (в рамках Рождественских чтений)</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Октябрь 2016</w:t>
            </w:r>
          </w:p>
        </w:tc>
        <w:tc>
          <w:tcPr>
            <w:tcW w:w="5002" w:type="dxa"/>
            <w:tcBorders>
              <w:top w:val="single" w:sz="4" w:space="0" w:color="auto"/>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Возвращение ценности книги, создание сообщества читающих школьников</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69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numPr>
                <w:ilvl w:val="0"/>
                <w:numId w:val="5"/>
              </w:numPr>
              <w:tabs>
                <w:tab w:val="left" w:pos="370"/>
              </w:tabs>
              <w:ind w:left="40" w:firstLine="34"/>
              <w:rPr>
                <w:rFonts w:ascii="Times New Roman" w:hAnsi="Times New Roman" w:cs="Times New Roman"/>
                <w:sz w:val="24"/>
                <w:shd w:val="clear" w:color="auto" w:fill="FFFFFF"/>
              </w:rPr>
            </w:pP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hd w:val="clear" w:color="auto" w:fill="FFFFFF"/>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фольклорных праздников</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 отдельному плану</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012E4A" w:rsidRDefault="00825E21" w:rsidP="00012E4A">
            <w:pPr>
              <w:pStyle w:val="Textbody"/>
              <w:suppressLineNumbers/>
              <w:tabs>
                <w:tab w:val="left" w:pos="690"/>
                <w:tab w:val="left" w:pos="1080"/>
              </w:tabs>
              <w:autoSpaceDE w:val="0"/>
              <w:spacing w:after="0"/>
              <w:ind w:right="57"/>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Возвращение к исконным традициям и ценностям</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70"/>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23.</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Рождественских образовательных чтений</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Ежегодно </w:t>
            </w:r>
          </w:p>
        </w:tc>
        <w:tc>
          <w:tcPr>
            <w:tcW w:w="5002" w:type="dxa"/>
            <w:tcBorders>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Textbody"/>
              <w:shd w:val="clear" w:color="auto" w:fill="FFFFFF"/>
              <w:tabs>
                <w:tab w:val="left" w:pos="750"/>
                <w:tab w:val="left" w:pos="3078"/>
                <w:tab w:val="left" w:pos="3420"/>
              </w:tabs>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Обсуждение актуальных проблем социальной и школьной жизни в проекции православной этики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24.</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Дня славянской письменности и культуры</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Май ежегодно</w:t>
            </w:r>
          </w:p>
        </w:tc>
        <w:tc>
          <w:tcPr>
            <w:tcW w:w="5002" w:type="dxa"/>
            <w:tcBorders>
              <w:top w:val="single" w:sz="4" w:space="0" w:color="auto"/>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Возрождение бережного отношения к родному языку и многовековой культуре русского народа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25.</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ind w:firstLine="23"/>
              <w:rPr>
                <w:rFonts w:ascii="Times New Roman" w:hAnsi="Times New Roman" w:cs="Times New Roman"/>
                <w:sz w:val="24"/>
              </w:rPr>
            </w:pPr>
            <w:r w:rsidRPr="002A6996">
              <w:rPr>
                <w:rFonts w:ascii="Times New Roman" w:hAnsi="Times New Roman" w:cs="Times New Roman"/>
                <w:sz w:val="24"/>
              </w:rPr>
              <w:t>Проведение мероприятий в рамках Дня семьи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Май ежегодно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Повышение статуса семьи и родовых ценностей</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26.</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432"/>
              </w:tabs>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Пушкинского дня России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Default="00825E21" w:rsidP="00012E4A">
            <w:pPr>
              <w:pStyle w:val="Standard"/>
              <w:snapToGrid w:val="0"/>
              <w:ind w:left="-99"/>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 xml:space="preserve">6 июня </w:t>
            </w:r>
            <w:r>
              <w:rPr>
                <w:rFonts w:ascii="Times New Roman" w:hAnsi="Times New Roman" w:cs="Times New Roman"/>
                <w:color w:val="000000"/>
                <w:sz w:val="24"/>
                <w:shd w:val="clear" w:color="auto" w:fill="FFFFFF"/>
              </w:rPr>
              <w:t xml:space="preserve">           </w:t>
            </w:r>
          </w:p>
          <w:p w:rsidR="00825E21" w:rsidRPr="002A6996" w:rsidRDefault="00825E21" w:rsidP="00012E4A">
            <w:pPr>
              <w:pStyle w:val="Standard"/>
              <w:snapToGrid w:val="0"/>
              <w:ind w:left="-99"/>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ежегодно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tabs>
                <w:tab w:val="left" w:pos="2223"/>
                <w:tab w:val="left" w:pos="2736"/>
                <w:tab w:val="left" w:pos="3078"/>
                <w:tab w:val="left" w:pos="3420"/>
              </w:tabs>
              <w:snapToGrid w:val="0"/>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Осознание особой миссии Пушкина для граждан страны</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27.</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sz w:val="24"/>
                <w:lang w:eastAsia="en-US"/>
              </w:rPr>
              <w:t>Оформление тематических стендов, баннеров, приуроченных к Году кино</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iCs/>
                <w:color w:val="000000"/>
                <w:sz w:val="24"/>
                <w:szCs w:val="24"/>
                <w:shd w:val="clear" w:color="auto" w:fill="FFFFFF"/>
              </w:rPr>
            </w:pPr>
            <w:r w:rsidRPr="002A6996">
              <w:rPr>
                <w:rFonts w:ascii="Times New Roman" w:hAnsi="Times New Roman" w:cs="Times New Roman"/>
                <w:iCs/>
                <w:color w:val="000000"/>
                <w:sz w:val="24"/>
                <w:szCs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tabs>
                <w:tab w:val="left" w:pos="2223"/>
                <w:tab w:val="left" w:pos="2736"/>
                <w:tab w:val="left" w:pos="3078"/>
                <w:tab w:val="left" w:pos="3420"/>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Расширение эстетических и этических горизонтов, формирование системы ценностей</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ОО</w:t>
            </w:r>
          </w:p>
        </w:tc>
      </w:tr>
      <w:tr w:rsidR="00825E21" w:rsidRPr="002A6996" w:rsidTr="00012E4A">
        <w:tc>
          <w:tcPr>
            <w:tcW w:w="14536"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Задача 3. Сформировать у школьников устойчивый приоритет здорового образа жизни, создать условия для овладения здоровьесберегающими  компетентностями.</w:t>
            </w:r>
          </w:p>
        </w:tc>
      </w:tr>
      <w:tr w:rsidR="00825E21" w:rsidRPr="002A6996" w:rsidTr="00012E4A">
        <w:trPr>
          <w:trHeight w:val="1025"/>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28.</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uppressLineNumbers/>
              <w:snapToGrid w:val="0"/>
              <w:rPr>
                <w:rFonts w:ascii="Times New Roman" w:hAnsi="Times New Roman" w:cs="Times New Roman"/>
                <w:sz w:val="24"/>
              </w:rPr>
            </w:pPr>
            <w:r w:rsidRPr="002A6996">
              <w:rPr>
                <w:rFonts w:ascii="Times New Roman" w:hAnsi="Times New Roman" w:cs="Times New Roman"/>
                <w:sz w:val="24"/>
              </w:rPr>
              <w:t>Реализация муниципальной программы «Организация и обеспечение отдыха, оздоровления и занятости детей»</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2016</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 xml:space="preserve">Целенаправленная согласованная воспитательная деятельность в соответствии с современными запросами общества и существующими нормативными требованиями </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29.</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uppressLineNumbers/>
              <w:snapToGrid w:val="0"/>
              <w:rPr>
                <w:rFonts w:ascii="Times New Roman" w:hAnsi="Times New Roman" w:cs="Times New Roman"/>
                <w:sz w:val="24"/>
              </w:rPr>
            </w:pPr>
            <w:r w:rsidRPr="002A6996">
              <w:rPr>
                <w:rFonts w:ascii="Times New Roman" w:hAnsi="Times New Roman" w:cs="Times New Roman"/>
                <w:iCs/>
                <w:color w:val="000000"/>
                <w:sz w:val="24"/>
                <w:shd w:val="clear" w:color="auto" w:fill="FFFFFF"/>
              </w:rPr>
              <w:t>Реализация областной инновационной площадки «Святыни души»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По отдельному плану школы</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Духовно-нравственное воспитание школьников</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МКОУ «Ягод</w:t>
            </w:r>
            <w:r>
              <w:rPr>
                <w:rFonts w:ascii="Times New Roman" w:hAnsi="Times New Roman" w:cs="Times New Roman"/>
                <w:color w:val="000000"/>
                <w:sz w:val="24"/>
                <w:shd w:val="clear" w:color="auto" w:fill="FFFFFF"/>
              </w:rPr>
              <w:t>н</w:t>
            </w:r>
            <w:r w:rsidRPr="002A6996">
              <w:rPr>
                <w:rFonts w:ascii="Times New Roman" w:hAnsi="Times New Roman" w:cs="Times New Roman"/>
                <w:color w:val="000000"/>
                <w:sz w:val="24"/>
                <w:shd w:val="clear" w:color="auto" w:fill="FFFFFF"/>
              </w:rPr>
              <w:t>инская СОШ</w:t>
            </w:r>
            <w:r>
              <w:rPr>
                <w:rFonts w:ascii="Times New Roman" w:hAnsi="Times New Roman" w:cs="Times New Roman"/>
                <w:color w:val="000000"/>
                <w:sz w:val="24"/>
                <w:shd w:val="clear" w:color="auto" w:fill="FFFFFF"/>
              </w:rPr>
              <w:t xml:space="preserve"> им. Петрякова</w:t>
            </w:r>
            <w:r w:rsidRPr="002A6996">
              <w:rPr>
                <w:rFonts w:ascii="Times New Roman" w:hAnsi="Times New Roman" w:cs="Times New Roman"/>
                <w:color w:val="000000"/>
                <w:sz w:val="24"/>
                <w:shd w:val="clear" w:color="auto" w:fill="FFFFFF"/>
              </w:rPr>
              <w:t>»</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30.</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uppressLineNumbers/>
              <w:snapToGrid w:val="0"/>
              <w:rPr>
                <w:rFonts w:ascii="Times New Roman" w:hAnsi="Times New Roman" w:cs="Times New Roman"/>
                <w:sz w:val="24"/>
              </w:rPr>
            </w:pPr>
            <w:r w:rsidRPr="002A6996">
              <w:rPr>
                <w:rFonts w:ascii="Times New Roman" w:hAnsi="Times New Roman" w:cs="Times New Roman"/>
                <w:sz w:val="24"/>
              </w:rPr>
              <w:t>Проведение уроков здоровья, Дня здоровья</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По отдельным планам ОО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Организация системной здоровьесберегающей работы</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31.</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uppressLineNumbers/>
              <w:snapToGrid w:val="0"/>
              <w:rPr>
                <w:rFonts w:ascii="Times New Roman" w:hAnsi="Times New Roman" w:cs="Times New Roman"/>
                <w:sz w:val="24"/>
              </w:rPr>
            </w:pPr>
            <w:r w:rsidRPr="002A6996">
              <w:rPr>
                <w:rFonts w:ascii="Times New Roman" w:hAnsi="Times New Roman" w:cs="Times New Roman"/>
                <w:sz w:val="24"/>
              </w:rPr>
              <w:t>Организация цикла лекций и практикумов по здоровому питанию.</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По отдельным планам ОО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Организация системной здоровьесберегающей работы</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32.</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uppressLineNumbers/>
              <w:snapToGrid w:val="0"/>
              <w:rPr>
                <w:rFonts w:ascii="Times New Roman" w:hAnsi="Times New Roman" w:cs="Times New Roman"/>
                <w:color w:val="000000"/>
                <w:sz w:val="24"/>
              </w:rPr>
            </w:pPr>
            <w:r w:rsidRPr="002A6996">
              <w:rPr>
                <w:rFonts w:ascii="Times New Roman" w:hAnsi="Times New Roman" w:cs="Times New Roman"/>
                <w:color w:val="000000"/>
                <w:sz w:val="24"/>
              </w:rPr>
              <w:t>Организация на базе оздоровительных учреждений Белозерского района  отдыха, оздоровления и занятости несовершеннолетних, находящихся в трудной жизненной ситуации, в том числе несовершеннолетних, осужденных к мерам наказания, не связанным с лишением свободы, состоящих на профилактическом учете в уголовно-исполнительной инспекции Белозерского района</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Организация системной здоровьесберегающей работы</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Отделение</w:t>
            </w:r>
            <w:r w:rsidRPr="002A6996">
              <w:rPr>
                <w:rFonts w:ascii="Times New Roman" w:hAnsi="Times New Roman" w:cs="Times New Roman"/>
                <w:color w:val="000000"/>
                <w:sz w:val="24"/>
                <w:shd w:val="clear" w:color="auto" w:fill="FFFFFF"/>
              </w:rPr>
              <w:t xml:space="preserve"> полиции</w:t>
            </w:r>
            <w:r>
              <w:rPr>
                <w:rFonts w:ascii="Times New Roman" w:hAnsi="Times New Roman" w:cs="Times New Roman"/>
                <w:color w:val="000000"/>
                <w:sz w:val="24"/>
                <w:shd w:val="clear" w:color="auto" w:fill="FFFFFF"/>
              </w:rPr>
              <w:t xml:space="preserve"> «Белозерское»</w:t>
            </w:r>
            <w:r w:rsidRPr="002A6996">
              <w:rPr>
                <w:rFonts w:ascii="Times New Roman" w:hAnsi="Times New Roman" w:cs="Times New Roman"/>
                <w:color w:val="000000"/>
                <w:sz w:val="24"/>
                <w:shd w:val="clear" w:color="auto" w:fill="FFFFFF"/>
              </w:rPr>
              <w:t>, 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33.</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uppressLineNumbers/>
              <w:snapToGrid w:val="0"/>
              <w:rPr>
                <w:rFonts w:ascii="Times New Roman" w:hAnsi="Times New Roman" w:cs="Times New Roman"/>
                <w:sz w:val="24"/>
              </w:rPr>
            </w:pPr>
            <w:r w:rsidRPr="002A6996">
              <w:rPr>
                <w:rFonts w:ascii="Times New Roman" w:hAnsi="Times New Roman" w:cs="Times New Roman"/>
                <w:color w:val="000000"/>
                <w:sz w:val="24"/>
              </w:rPr>
              <w:t>Организация и проведение физкультурных и спортивных мероприятий среди детей и подростков, в том числе находящихся в трудной жизненной ситуации и на профилактическом учете в ПДН</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По отдельному плану</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Выявление способных детей и обеспечение развития их способностей</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Отделение</w:t>
            </w:r>
            <w:r w:rsidRPr="002A6996">
              <w:rPr>
                <w:rFonts w:ascii="Times New Roman" w:hAnsi="Times New Roman" w:cs="Times New Roman"/>
                <w:color w:val="000000"/>
                <w:sz w:val="24"/>
                <w:shd w:val="clear" w:color="auto" w:fill="FFFFFF"/>
              </w:rPr>
              <w:t xml:space="preserve"> полиции</w:t>
            </w:r>
            <w:r>
              <w:rPr>
                <w:rFonts w:ascii="Times New Roman" w:hAnsi="Times New Roman" w:cs="Times New Roman"/>
                <w:color w:val="000000"/>
                <w:sz w:val="24"/>
                <w:shd w:val="clear" w:color="auto" w:fill="FFFFFF"/>
              </w:rPr>
              <w:t xml:space="preserve"> «Белозерское»</w:t>
            </w:r>
            <w:r w:rsidRPr="002A6996">
              <w:rPr>
                <w:rFonts w:ascii="Times New Roman" w:hAnsi="Times New Roman" w:cs="Times New Roman"/>
                <w:color w:val="000000"/>
                <w:sz w:val="24"/>
                <w:shd w:val="clear" w:color="auto" w:fill="FFFFFF"/>
              </w:rPr>
              <w:t>,  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34.</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rPr>
              <w:t>Проведение районных, спортивных соревнований «Стар</w:t>
            </w:r>
            <w:r>
              <w:rPr>
                <w:rFonts w:ascii="Times New Roman" w:hAnsi="Times New Roman" w:cs="Times New Roman"/>
                <w:color w:val="000000"/>
                <w:sz w:val="24"/>
              </w:rPr>
              <w:t>ты надежд» среди подростков с де</w:t>
            </w:r>
            <w:r w:rsidRPr="002A6996">
              <w:rPr>
                <w:rFonts w:ascii="Times New Roman" w:hAnsi="Times New Roman" w:cs="Times New Roman"/>
                <w:color w:val="000000"/>
                <w:sz w:val="24"/>
              </w:rPr>
              <w:t>виантным поведением.</w:t>
            </w:r>
          </w:p>
          <w:p w:rsidR="00825E21" w:rsidRPr="002A6996" w:rsidRDefault="00825E21" w:rsidP="00012E4A">
            <w:pPr>
              <w:pStyle w:val="Standard"/>
              <w:suppressLineNumbers/>
              <w:snapToGrid w:val="0"/>
              <w:rPr>
                <w:rFonts w:ascii="Times New Roman" w:hAnsi="Times New Roman" w:cs="Times New Roman"/>
                <w:sz w:val="24"/>
              </w:rPr>
            </w:pPr>
            <w:r w:rsidRPr="002A6996">
              <w:rPr>
                <w:rFonts w:ascii="Times New Roman" w:hAnsi="Times New Roman" w:cs="Times New Roman"/>
                <w:color w:val="000000"/>
                <w:sz w:val="24"/>
              </w:rPr>
              <w:t>Раннее выявление лиц, допускающих немедицинское употребление наркотических веществ</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По отдельному плану</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color w:val="000000"/>
                <w:sz w:val="24"/>
              </w:rPr>
              <w:t>Раннее выявление лиц, допускающих немедицинское употребление наркотических веществ</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Отделение</w:t>
            </w:r>
            <w:r w:rsidRPr="002A6996">
              <w:rPr>
                <w:rFonts w:ascii="Times New Roman" w:hAnsi="Times New Roman" w:cs="Times New Roman"/>
                <w:color w:val="000000"/>
                <w:sz w:val="24"/>
                <w:shd w:val="clear" w:color="auto" w:fill="FFFFFF"/>
              </w:rPr>
              <w:t xml:space="preserve"> полиции</w:t>
            </w:r>
            <w:r>
              <w:rPr>
                <w:rFonts w:ascii="Times New Roman" w:hAnsi="Times New Roman" w:cs="Times New Roman"/>
                <w:color w:val="000000"/>
                <w:sz w:val="24"/>
                <w:shd w:val="clear" w:color="auto" w:fill="FFFFFF"/>
              </w:rPr>
              <w:t xml:space="preserve"> «Белозерское»</w:t>
            </w:r>
            <w:r w:rsidRPr="002A6996">
              <w:rPr>
                <w:rFonts w:ascii="Times New Roman" w:hAnsi="Times New Roman" w:cs="Times New Roman"/>
                <w:color w:val="000000"/>
                <w:sz w:val="24"/>
                <w:shd w:val="clear" w:color="auto" w:fill="FFFFFF"/>
              </w:rPr>
              <w:t>,, 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35.</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iCs/>
                <w:color w:val="000000"/>
                <w:sz w:val="24"/>
                <w:shd w:val="clear" w:color="auto" w:fill="FFFFFF"/>
              </w:rPr>
              <w:t>Создание на школьных сайтах странички «Здоровье»</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Сентябрь 2016</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Организация информационного сопровождения</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36.</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rPr>
              <w:t>Организация деятельности медицинских патрулей</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Обеспечение оперативной помощи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37.</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iCs/>
                <w:color w:val="000000"/>
                <w:sz w:val="24"/>
                <w:shd w:val="clear" w:color="auto" w:fill="FFFFFF"/>
              </w:rPr>
              <w:t>Активный отдых с родителями (походы, прогулки)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Помощь в обеспечении взаимопонимания поколений, благоприятной обстановке в семье</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38.</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iCs/>
                <w:color w:val="000000"/>
                <w:sz w:val="24"/>
                <w:shd w:val="clear" w:color="auto" w:fill="FFFFFF"/>
              </w:rPr>
              <w:t>День здоровья: школьный осенний кросс.</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Сентябрь ежегодно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Сдача норм ГТО</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39.</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autoSpaceDE w:val="0"/>
              <w:adjustRightIn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Лекторий для родителей «Режим дня школьника»</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По отдельному плану</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Организация свободного времени школьника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5F34D1">
        <w:trPr>
          <w:trHeight w:val="602"/>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40.</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5F34D1">
            <w:pPr>
              <w:pStyle w:val="Textbody"/>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 xml:space="preserve">Оформление стендов по проблемным вопросам оздоровления </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Сентябрь ежегодно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5F34D1" w:rsidRDefault="00825E21" w:rsidP="005F34D1">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Организация информационного сопровождения</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41.</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Реализация проекта «Экология личности»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Постоянно по отдельному плану</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Оказание помощи в обеспечении благополучного психического и физического становления школьника</w:t>
            </w:r>
            <w:r w:rsidRPr="002A6996">
              <w:rPr>
                <w:rFonts w:ascii="Times New Roman" w:hAnsi="Times New Roman" w:cs="Times New Roman"/>
                <w:color w:val="000000"/>
                <w:sz w:val="24"/>
                <w:shd w:val="clear" w:color="auto" w:fill="FFFFFF"/>
              </w:rPr>
              <w:t xml:space="preserve"> Отдел образования, ОО</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42.</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Конкурс на лучшее сочинение, посвященное пропаганде здорового образа жизни. Размещение лучших сочинений на сайтах школ</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
              <w:suppressAutoHyphens/>
              <w:snapToGrid w:val="0"/>
              <w:rPr>
                <w:rFonts w:ascii="Times New Roman" w:hAnsi="Times New Roman" w:cs="Times New Roman"/>
                <w:color w:val="000000"/>
                <w:sz w:val="24"/>
                <w:szCs w:val="24"/>
                <w:shd w:val="clear" w:color="auto" w:fill="FFFFFF"/>
              </w:rPr>
            </w:pP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extbody"/>
              <w:snapToGrid w:val="0"/>
              <w:spacing w:after="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Привлечение внимания школьников к вопросам сохранения здоровья</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14536"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color w:val="000000"/>
                <w:sz w:val="24"/>
                <w:shd w:val="clear" w:color="auto" w:fill="FFFFFF"/>
              </w:rPr>
              <w:t xml:space="preserve">Задача 4. </w:t>
            </w:r>
            <w:r w:rsidRPr="002A6996">
              <w:rPr>
                <w:rFonts w:ascii="Times New Roman" w:hAnsi="Times New Roman" w:cs="Times New Roman"/>
                <w:sz w:val="24"/>
                <w:shd w:val="clear" w:color="auto" w:fill="FFFFFF"/>
              </w:rPr>
              <w:t xml:space="preserve">Подготовить школьников к </w:t>
            </w:r>
            <w:r w:rsidRPr="005C2871">
              <w:rPr>
                <w:rFonts w:ascii="Times New Roman" w:hAnsi="Times New Roman" w:cs="Times New Roman"/>
                <w:sz w:val="24"/>
                <w:shd w:val="clear" w:color="auto" w:fill="FFFFFF"/>
              </w:rPr>
              <w:t>адаптации в правовом государстве.</w:t>
            </w:r>
          </w:p>
        </w:tc>
      </w:tr>
      <w:tr w:rsidR="00825E21" w:rsidRPr="002A6996" w:rsidTr="00012E4A">
        <w:trPr>
          <w:trHeight w:val="769"/>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725" w:right="5" w:hanging="735"/>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43.</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autoSpaceDE w:val="0"/>
              <w:adjustRightInd w:val="0"/>
              <w:rPr>
                <w:rFonts w:ascii="Times New Roman" w:hAnsi="Times New Roman" w:cs="Times New Roman"/>
                <w:bCs/>
                <w:color w:val="000000"/>
                <w:sz w:val="24"/>
              </w:rPr>
            </w:pPr>
            <w:r w:rsidRPr="002A6996">
              <w:rPr>
                <w:rFonts w:ascii="Times New Roman" w:hAnsi="Times New Roman" w:cs="Times New Roman"/>
                <w:bCs/>
                <w:color w:val="000000"/>
                <w:sz w:val="24"/>
              </w:rPr>
              <w:t>Муниципальной программы Белозерского района</w:t>
            </w:r>
          </w:p>
          <w:p w:rsidR="00825E21" w:rsidRPr="002A6996" w:rsidRDefault="00825E21" w:rsidP="00012E4A">
            <w:pPr>
              <w:autoSpaceDE w:val="0"/>
              <w:adjustRightInd w:val="0"/>
              <w:rPr>
                <w:rFonts w:ascii="Times New Roman" w:hAnsi="Times New Roman" w:cs="Times New Roman"/>
                <w:bCs/>
                <w:color w:val="000000"/>
                <w:sz w:val="24"/>
              </w:rPr>
            </w:pPr>
            <w:r w:rsidRPr="002A6996">
              <w:rPr>
                <w:rFonts w:ascii="Times New Roman" w:hAnsi="Times New Roman" w:cs="Times New Roman"/>
                <w:bCs/>
                <w:color w:val="000000"/>
                <w:sz w:val="24"/>
              </w:rPr>
              <w:t>«Профилактика правонарушений в Белозерском районе» на 2014-2018 годы</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2016-2018</w:t>
            </w:r>
          </w:p>
        </w:tc>
        <w:tc>
          <w:tcPr>
            <w:tcW w:w="5002" w:type="dxa"/>
            <w:tcBorders>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Сокращение количества правонарушений, совершенных обучающимися района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5F34D1">
        <w:trPr>
          <w:trHeight w:val="506"/>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4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44.</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5F34D1" w:rsidRDefault="00825E21" w:rsidP="005F34D1">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Реализация муниципальной программы «Безопасность образовательных учреждений»</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w:t>
            </w:r>
            <w:r>
              <w:rPr>
                <w:rFonts w:ascii="Times New Roman" w:hAnsi="Times New Roman" w:cs="Times New Roman"/>
                <w:color w:val="000000"/>
                <w:sz w:val="24"/>
                <w:shd w:val="clear" w:color="auto" w:fill="FFFFFF"/>
              </w:rPr>
              <w:t>20</w:t>
            </w:r>
            <w:r w:rsidRPr="002A6996">
              <w:rPr>
                <w:rFonts w:ascii="Times New Roman" w:hAnsi="Times New Roman" w:cs="Times New Roman"/>
                <w:color w:val="000000"/>
                <w:sz w:val="24"/>
                <w:shd w:val="clear" w:color="auto" w:fill="FFFFFF"/>
              </w:rPr>
              <w:t>18</w:t>
            </w:r>
          </w:p>
        </w:tc>
        <w:tc>
          <w:tcPr>
            <w:tcW w:w="5002" w:type="dxa"/>
            <w:tcBorders>
              <w:top w:val="single" w:sz="4" w:space="0" w:color="auto"/>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Обеспечение безопасного обучения в школах района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769"/>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4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45.</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Реализация муниципальной программы «Повышение безопасности дорожного движения в Белозерском районе на 2015-2017 гг»</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2016-2017</w:t>
            </w:r>
          </w:p>
        </w:tc>
        <w:tc>
          <w:tcPr>
            <w:tcW w:w="5002" w:type="dxa"/>
            <w:tcBorders>
              <w:top w:val="single" w:sz="4" w:space="0" w:color="auto"/>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 xml:space="preserve">Снижение количества правонарушений на дороге, совершенных обучающимися школ </w:t>
            </w:r>
            <w:r>
              <w:rPr>
                <w:rFonts w:ascii="Times New Roman" w:hAnsi="Times New Roman" w:cs="Times New Roman"/>
                <w:sz w:val="24"/>
              </w:rPr>
              <w:t xml:space="preserve">Белозерского </w:t>
            </w:r>
            <w:r w:rsidRPr="002A6996">
              <w:rPr>
                <w:rFonts w:ascii="Times New Roman" w:hAnsi="Times New Roman" w:cs="Times New Roman"/>
                <w:sz w:val="24"/>
              </w:rPr>
              <w:t>района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769"/>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46.</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Правовые тренинги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 отдельным планам школ</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pacing w:val="-4"/>
                <w:sz w:val="24"/>
                <w:shd w:val="clear" w:color="auto" w:fill="FFFFFF"/>
              </w:rPr>
            </w:pPr>
            <w:r w:rsidRPr="002A6996">
              <w:rPr>
                <w:rFonts w:ascii="Times New Roman" w:hAnsi="Times New Roman" w:cs="Times New Roman"/>
                <w:color w:val="000000"/>
                <w:spacing w:val="-4"/>
                <w:sz w:val="24"/>
                <w:shd w:val="clear" w:color="auto" w:fill="FFFFFF"/>
              </w:rPr>
              <w:t>Доведение до автоматизма выбора и поведения законопослушного школьника и выпускника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769"/>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47.</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Организация работы кружков правовой направленности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pacing w:val="-4"/>
                <w:sz w:val="24"/>
                <w:shd w:val="clear" w:color="auto" w:fill="FFFFFF"/>
              </w:rPr>
            </w:pPr>
            <w:r w:rsidRPr="002A6996">
              <w:rPr>
                <w:rFonts w:ascii="Times New Roman" w:hAnsi="Times New Roman" w:cs="Times New Roman"/>
                <w:color w:val="000000"/>
                <w:spacing w:val="-4"/>
                <w:sz w:val="24"/>
                <w:shd w:val="clear" w:color="auto" w:fill="FFFFFF"/>
              </w:rPr>
              <w:t>Повышение уровня знаний о законе и сфо</w:t>
            </w:r>
            <w:r>
              <w:rPr>
                <w:rFonts w:ascii="Times New Roman" w:hAnsi="Times New Roman" w:cs="Times New Roman"/>
                <w:color w:val="000000"/>
                <w:spacing w:val="-4"/>
                <w:sz w:val="24"/>
                <w:shd w:val="clear" w:color="auto" w:fill="FFFFFF"/>
              </w:rPr>
              <w:t>р</w:t>
            </w:r>
            <w:r w:rsidRPr="002A6996">
              <w:rPr>
                <w:rFonts w:ascii="Times New Roman" w:hAnsi="Times New Roman" w:cs="Times New Roman"/>
                <w:color w:val="000000"/>
                <w:spacing w:val="-4"/>
                <w:sz w:val="24"/>
                <w:shd w:val="clear" w:color="auto" w:fill="FFFFFF"/>
              </w:rPr>
              <w:t xml:space="preserve">мированность у обучающихся  соответствующих компетентностей </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rPr>
          <w:trHeight w:val="769"/>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48.</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sz w:val="24"/>
                <w:shd w:val="clear" w:color="auto" w:fill="FFFFFF"/>
              </w:rPr>
            </w:pPr>
            <w:r w:rsidRPr="002A6996">
              <w:rPr>
                <w:rFonts w:ascii="Times New Roman" w:hAnsi="Times New Roman" w:cs="Times New Roman"/>
                <w:color w:val="000000"/>
                <w:sz w:val="24"/>
              </w:rPr>
              <w:t>Проведение лекций, бесед, направленных на профилактику правонарушений среди несовершеннолетних</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 отдельным планам школ</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Системная профилактика противоправного поведения</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rPr>
          <w:trHeight w:val="769"/>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49.</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sz w:val="24"/>
                <w:shd w:val="clear" w:color="auto" w:fill="FFFFFF"/>
              </w:rPr>
            </w:pPr>
            <w:r w:rsidRPr="002A6996">
              <w:rPr>
                <w:rFonts w:ascii="Times New Roman" w:hAnsi="Times New Roman" w:cs="Times New Roman"/>
                <w:color w:val="000000"/>
                <w:sz w:val="24"/>
              </w:rPr>
              <w:t>Проведение лекций, бесед, тематических вечеров по профилактике алкоголизма и наркомании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Формирование неприятия школьниками вредных привычек, боязни получить зависимость от наркотических средств</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50.</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sz w:val="24"/>
                <w:shd w:val="clear" w:color="auto" w:fill="FFFFFF"/>
              </w:rPr>
            </w:pPr>
            <w:r w:rsidRPr="002A6996">
              <w:rPr>
                <w:rFonts w:ascii="Times New Roman" w:hAnsi="Times New Roman" w:cs="Times New Roman"/>
                <w:color w:val="000000"/>
                <w:sz w:val="24"/>
              </w:rPr>
              <w:t>Организация временной занятости подростков, в том числе подростков, находящихся в трудной жизненной ситуации, с целью предупреждения безнадзорности, беспризорности и правонарушений несовершеннолетних</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Июнь-август 2016-2020</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Трудовая коррекция личности, предупреждение правонарушений, формирование ответственности за свой труд</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51.</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sz w:val="24"/>
                <w:shd w:val="clear" w:color="auto" w:fill="FFFFFF"/>
              </w:rPr>
            </w:pPr>
            <w:r w:rsidRPr="002A6996">
              <w:rPr>
                <w:rFonts w:ascii="Times New Roman" w:hAnsi="Times New Roman" w:cs="Times New Roman"/>
                <w:color w:val="000000"/>
                <w:sz w:val="24"/>
              </w:rPr>
              <w:t>Организация и проведение профилактической работы с участием представителей общественных объединений среди несовершеннолетних с девиантным поведением, склонных к употреблению спиртных напитков, наркотических веществ и табакокурению</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Снижение отрицательных показателей работы с нестандартными детьми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52</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rPr>
            </w:pPr>
            <w:r w:rsidRPr="002A6996">
              <w:rPr>
                <w:rFonts w:ascii="Times New Roman" w:hAnsi="Times New Roman" w:cs="Times New Roman"/>
                <w:sz w:val="24"/>
              </w:rPr>
              <w:t>Встречи обучающихся с представителями прокуратуры, полиции, МЧС, работниками суда, судебных приставов</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 отдельным планам</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Повышение правовой грамотности, предупреждение правонарушений, профилактика социальных угроз</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53.</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sz w:val="24"/>
              </w:rPr>
            </w:pPr>
            <w:r w:rsidRPr="002A6996">
              <w:rPr>
                <w:rFonts w:ascii="Times New Roman" w:hAnsi="Times New Roman" w:cs="Times New Roman"/>
                <w:sz w:val="24"/>
              </w:rPr>
              <w:t>Видеокурс дискуссионного клуба по следам телепередач, вызвавших общественный резонанс</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Ежемесячно 2016-2020</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Выполнение общественных запросов в области образования и профилактика социальных угроз</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54.</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sz w:val="24"/>
                <w:shd w:val="clear" w:color="auto" w:fill="FFFFFF"/>
              </w:rPr>
            </w:pPr>
            <w:r w:rsidRPr="002A6996">
              <w:rPr>
                <w:rFonts w:ascii="Times New Roman" w:hAnsi="Times New Roman" w:cs="Times New Roman"/>
                <w:sz w:val="24"/>
              </w:rPr>
              <w:t>День правовой помощи детям</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Ежегодно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Системное формирование правовой культуры, оказание своевременной адресной помощи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5C2871">
        <w:trPr>
          <w:trHeight w:val="314"/>
        </w:trPr>
        <w:tc>
          <w:tcPr>
            <w:tcW w:w="14536"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5C2871"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color w:val="000000"/>
                <w:sz w:val="24"/>
                <w:shd w:val="clear" w:color="auto" w:fill="FFFFFF"/>
              </w:rPr>
              <w:t xml:space="preserve">Задача 5. </w:t>
            </w:r>
            <w:r w:rsidRPr="002A6996">
              <w:rPr>
                <w:rFonts w:ascii="Times New Roman" w:hAnsi="Times New Roman" w:cs="Times New Roman"/>
                <w:sz w:val="24"/>
                <w:shd w:val="clear" w:color="auto" w:fill="FFFFFF"/>
              </w:rPr>
              <w:t>Организовать системную помощь в охране природы, сформировать нетерпимое отношение к нарушениям</w:t>
            </w:r>
            <w:r w:rsidRPr="005C2871">
              <w:rPr>
                <w:rFonts w:ascii="Times New Roman" w:hAnsi="Times New Roman" w:cs="Times New Roman"/>
                <w:sz w:val="24"/>
                <w:shd w:val="clear" w:color="auto" w:fill="FFFFFF"/>
              </w:rPr>
              <w:t xml:space="preserve"> экологического</w:t>
            </w:r>
            <w:r w:rsidRPr="002A6996">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баланса.</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55.</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color w:val="000000"/>
                <w:spacing w:val="-4"/>
                <w:sz w:val="24"/>
                <w:shd w:val="clear" w:color="auto" w:fill="FFFFFF"/>
              </w:rPr>
            </w:pPr>
            <w:r w:rsidRPr="002A6996">
              <w:rPr>
                <w:rFonts w:ascii="Times New Roman" w:hAnsi="Times New Roman" w:cs="Times New Roman"/>
                <w:sz w:val="24"/>
                <w:lang w:eastAsia="en-US"/>
              </w:rPr>
              <w:t>Оформление тематических стендов, баннеров, приуроченных к Году экологии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Август-сентябрь ежегодно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Формирование чувства ответственности за сохранение природных богатств малой родины</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56.</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lang w:eastAsia="en-US"/>
              </w:rPr>
            </w:pPr>
            <w:r w:rsidRPr="002A6996">
              <w:rPr>
                <w:rFonts w:ascii="Times New Roman" w:hAnsi="Times New Roman" w:cs="Times New Roman"/>
                <w:sz w:val="24"/>
                <w:lang w:eastAsia="en-US"/>
              </w:rPr>
              <w:t>Встречи со специалистами сельского и лесного хозяйства</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 отдельным планам школ</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Профилактика экологических преступлений и нарушений порядка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57.</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lang w:eastAsia="en-US"/>
              </w:rPr>
            </w:pPr>
            <w:r w:rsidRPr="002A6996">
              <w:rPr>
                <w:rFonts w:ascii="Times New Roman" w:hAnsi="Times New Roman" w:cs="Times New Roman"/>
                <w:sz w:val="24"/>
                <w:lang w:eastAsia="en-US"/>
              </w:rPr>
              <w:t>Реализация проекта «Экологическая тропа»</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Постоянно </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Возвращение к природе, ее сохранение и получение информации о законах существования леса</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МКОУ «Боровская СОШ»</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58.</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lang w:eastAsia="en-US"/>
              </w:rPr>
            </w:pPr>
            <w:r w:rsidRPr="002A6996">
              <w:rPr>
                <w:rFonts w:ascii="Times New Roman" w:hAnsi="Times New Roman" w:cs="Times New Roman"/>
                <w:sz w:val="24"/>
                <w:lang w:eastAsia="en-US"/>
              </w:rPr>
              <w:t>Организация трудовых десантов по очистке и спасению природных объектов</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 отдельным планам</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Помощь в оказании помощи в природоохранной деятельности</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59.</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lang w:eastAsia="en-US"/>
              </w:rPr>
            </w:pPr>
            <w:r w:rsidRPr="002A6996">
              <w:rPr>
                <w:rFonts w:ascii="Times New Roman" w:hAnsi="Times New Roman" w:cs="Times New Roman"/>
                <w:sz w:val="24"/>
                <w:lang w:eastAsia="en-US"/>
              </w:rPr>
              <w:t>Проведение читательских конкурсов на экологические темы</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 отдельным планам</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Расширение знаний о природе</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60.</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lang w:eastAsia="en-US"/>
              </w:rPr>
            </w:pPr>
            <w:r w:rsidRPr="002A6996">
              <w:rPr>
                <w:rFonts w:ascii="Times New Roman" w:hAnsi="Times New Roman" w:cs="Times New Roman"/>
                <w:sz w:val="24"/>
                <w:lang w:eastAsia="en-US"/>
              </w:rPr>
              <w:t>Организация работы «горячей линии» по оперативному реагированию на экологические проблемы</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Решение экологических проблем </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61.</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lang w:eastAsia="en-US"/>
              </w:rPr>
            </w:pPr>
            <w:r w:rsidRPr="002A6996">
              <w:rPr>
                <w:rFonts w:ascii="Times New Roman" w:hAnsi="Times New Roman" w:cs="Times New Roman"/>
                <w:sz w:val="24"/>
              </w:rPr>
              <w:t>Разработка инновационного проекта «Экология личности»</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sz w:val="24"/>
              </w:rPr>
              <w:t>Формирование  экологической культуры, духовно-нравственное воспитание</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62.</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lang w:eastAsia="en-US"/>
              </w:rPr>
            </w:pPr>
            <w:r w:rsidRPr="002A6996">
              <w:rPr>
                <w:rFonts w:ascii="Times New Roman" w:hAnsi="Times New Roman" w:cs="Times New Roman"/>
                <w:sz w:val="24"/>
              </w:rPr>
              <w:t>Создание школьных экологических музеев</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Постоянно</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sz w:val="24"/>
              </w:rPr>
              <w:t>Формирование  экологической культуры, патриотическое воспитание</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tc>
      </w:tr>
      <w:tr w:rsidR="00825E21" w:rsidRPr="002A6996" w:rsidTr="00012E4A">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63.</w:t>
            </w:r>
          </w:p>
        </w:tc>
        <w:tc>
          <w:tcPr>
            <w:tcW w:w="5483" w:type="dxa"/>
            <w:gridSpan w:val="3"/>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rPr>
                <w:rFonts w:ascii="Times New Roman" w:hAnsi="Times New Roman" w:cs="Times New Roman"/>
                <w:sz w:val="24"/>
                <w:lang w:eastAsia="en-US"/>
              </w:rPr>
            </w:pPr>
            <w:r w:rsidRPr="002A6996">
              <w:rPr>
                <w:rFonts w:ascii="Times New Roman" w:hAnsi="Times New Roman" w:cs="Times New Roman"/>
                <w:sz w:val="24"/>
              </w:rPr>
              <w:t>Разработка и публикация Красной книги Белозерского района</w:t>
            </w:r>
          </w:p>
        </w:tc>
        <w:tc>
          <w:tcPr>
            <w:tcW w:w="1516"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2016</w:t>
            </w:r>
          </w:p>
        </w:tc>
        <w:tc>
          <w:tcPr>
            <w:tcW w:w="500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sz w:val="24"/>
              </w:rPr>
              <w:t>Формирование  экологической культуры</w:t>
            </w:r>
          </w:p>
        </w:tc>
        <w:tc>
          <w:tcPr>
            <w:tcW w:w="197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012E4A">
        <w:tc>
          <w:tcPr>
            <w:tcW w:w="14536" w:type="dxa"/>
            <w:gridSpan w:val="9"/>
            <w:tcBorders>
              <w:left w:val="single" w:sz="2" w:space="0" w:color="000000"/>
              <w:bottom w:val="single" w:sz="4" w:space="0" w:color="auto"/>
              <w:right w:val="single" w:sz="2" w:space="0" w:color="000000"/>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 xml:space="preserve">Задача 6.Обеспечить правильную половую самоидентификацию детей и подростков, дать им представления о различиях </w:t>
            </w:r>
            <w:r w:rsidRPr="005C2871">
              <w:rPr>
                <w:rFonts w:ascii="Times New Roman" w:hAnsi="Times New Roman" w:cs="Times New Roman"/>
                <w:sz w:val="24"/>
                <w:shd w:val="clear" w:color="auto" w:fill="FFFFFF"/>
              </w:rPr>
              <w:t>в гендерном</w:t>
            </w:r>
            <w:r w:rsidRPr="002A6996">
              <w:rPr>
                <w:rFonts w:ascii="Times New Roman" w:hAnsi="Times New Roman" w:cs="Times New Roman"/>
                <w:b/>
                <w:sz w:val="24"/>
                <w:shd w:val="clear" w:color="auto" w:fill="FFFFFF"/>
              </w:rPr>
              <w:t xml:space="preserve"> </w:t>
            </w:r>
            <w:r w:rsidRPr="002A6996">
              <w:rPr>
                <w:rFonts w:ascii="Times New Roman" w:hAnsi="Times New Roman" w:cs="Times New Roman"/>
                <w:sz w:val="24"/>
                <w:shd w:val="clear" w:color="auto" w:fill="FFFFFF"/>
              </w:rPr>
              <w:t>поведении, сформировать компетентности пола.</w:t>
            </w:r>
          </w:p>
          <w:p w:rsidR="00825E21" w:rsidRPr="002A6996" w:rsidRDefault="00825E21" w:rsidP="00012E4A">
            <w:pPr>
              <w:pStyle w:val="Standard"/>
              <w:rPr>
                <w:rFonts w:ascii="Times New Roman" w:hAnsi="Times New Roman" w:cs="Times New Roman"/>
                <w:color w:val="000000"/>
                <w:sz w:val="24"/>
                <w:shd w:val="clear" w:color="auto" w:fill="FFFFFF"/>
              </w:rPr>
            </w:pPr>
          </w:p>
        </w:tc>
      </w:tr>
      <w:tr w:rsidR="00825E21" w:rsidRPr="002A6996" w:rsidTr="005F34D1">
        <w:trPr>
          <w:trHeight w:val="1379"/>
        </w:trPr>
        <w:tc>
          <w:tcPr>
            <w:tcW w:w="557"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64.</w:t>
            </w:r>
          </w:p>
        </w:tc>
        <w:tc>
          <w:tcPr>
            <w:tcW w:w="5483" w:type="dxa"/>
            <w:gridSpan w:val="3"/>
            <w:tcBorders>
              <w:top w:val="single" w:sz="4" w:space="0" w:color="auto"/>
              <w:left w:val="single" w:sz="2" w:space="0" w:color="000000"/>
              <w:bottom w:val="single" w:sz="4" w:space="0" w:color="auto"/>
            </w:tcBorders>
            <w:tcMar>
              <w:top w:w="55" w:type="dxa"/>
              <w:left w:w="55" w:type="dxa"/>
              <w:bottom w:w="55" w:type="dxa"/>
              <w:right w:w="55" w:type="dxa"/>
            </w:tcMar>
          </w:tcPr>
          <w:p w:rsidR="00825E21" w:rsidRDefault="00825E21" w:rsidP="00012E4A">
            <w:pPr>
              <w:rPr>
                <w:rFonts w:ascii="Times New Roman" w:hAnsi="Times New Roman" w:cs="Times New Roman"/>
                <w:color w:val="000000"/>
                <w:spacing w:val="-4"/>
                <w:sz w:val="24"/>
                <w:shd w:val="clear" w:color="auto" w:fill="FFFFFF"/>
              </w:rPr>
            </w:pPr>
            <w:r w:rsidRPr="002A6996">
              <w:rPr>
                <w:rFonts w:ascii="Times New Roman" w:hAnsi="Times New Roman" w:cs="Times New Roman"/>
                <w:color w:val="000000"/>
                <w:sz w:val="24"/>
                <w:shd w:val="clear" w:color="auto" w:fill="FFFFFF"/>
              </w:rPr>
              <w:t>Создание мариинской группы в МКОУ «Рычковская СОШ»</w:t>
            </w:r>
          </w:p>
          <w:p w:rsidR="00825E21" w:rsidRPr="005F34D1" w:rsidRDefault="00825E21" w:rsidP="005F34D1">
            <w:pPr>
              <w:rPr>
                <w:rFonts w:ascii="Times New Roman" w:hAnsi="Times New Roman" w:cs="Times New Roman"/>
                <w:sz w:val="24"/>
              </w:rPr>
            </w:pPr>
          </w:p>
          <w:p w:rsidR="00825E21" w:rsidRPr="005F34D1" w:rsidRDefault="00825E21" w:rsidP="005F34D1">
            <w:pPr>
              <w:rPr>
                <w:rFonts w:ascii="Times New Roman" w:hAnsi="Times New Roman" w:cs="Times New Roman"/>
                <w:sz w:val="24"/>
              </w:rPr>
            </w:pPr>
          </w:p>
        </w:tc>
        <w:tc>
          <w:tcPr>
            <w:tcW w:w="1516" w:type="dxa"/>
            <w:gridSpan w:val="2"/>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Сентябрь 2017</w:t>
            </w:r>
          </w:p>
        </w:tc>
        <w:tc>
          <w:tcPr>
            <w:tcW w:w="5002"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iCs/>
                <w:color w:val="000000"/>
                <w:sz w:val="24"/>
                <w:shd w:val="clear" w:color="auto" w:fill="FFFFFF"/>
              </w:rPr>
              <w:t>Восстановление традиционной образовательной модели дореволюционной России для формирования комплекса необходимых женских качеств в исконном русском понимании явления</w:t>
            </w:r>
          </w:p>
        </w:tc>
        <w:tc>
          <w:tcPr>
            <w:tcW w:w="1978"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МКОУ «Рычковская СОШ»</w:t>
            </w:r>
          </w:p>
        </w:tc>
      </w:tr>
      <w:tr w:rsidR="00825E21" w:rsidRPr="002A6996" w:rsidTr="00071879">
        <w:trPr>
          <w:trHeight w:val="460"/>
        </w:trPr>
        <w:tc>
          <w:tcPr>
            <w:tcW w:w="557" w:type="dxa"/>
            <w:tcBorders>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65.</w:t>
            </w:r>
          </w:p>
        </w:tc>
        <w:tc>
          <w:tcPr>
            <w:tcW w:w="5483" w:type="dxa"/>
            <w:gridSpan w:val="3"/>
            <w:tcBorders>
              <w:left w:val="single" w:sz="2" w:space="0" w:color="000000"/>
              <w:bottom w:val="single" w:sz="4" w:space="0" w:color="auto"/>
            </w:tcBorders>
            <w:tcMar>
              <w:top w:w="55" w:type="dxa"/>
              <w:left w:w="55" w:type="dxa"/>
              <w:bottom w:w="55" w:type="dxa"/>
              <w:right w:w="55" w:type="dxa"/>
            </w:tcMar>
          </w:tcPr>
          <w:p w:rsidR="00825E21" w:rsidRPr="002A6996" w:rsidRDefault="00825E21" w:rsidP="00012E4A">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Реализация эксперимента «Крапивинские мальчишки»</w:t>
            </w:r>
          </w:p>
        </w:tc>
        <w:tc>
          <w:tcPr>
            <w:tcW w:w="1516" w:type="dxa"/>
            <w:gridSpan w:val="2"/>
            <w:tcBorders>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lang w:val="en-US"/>
              </w:rPr>
              <w:t>2016-2018</w:t>
            </w:r>
          </w:p>
        </w:tc>
        <w:tc>
          <w:tcPr>
            <w:tcW w:w="5002" w:type="dxa"/>
            <w:tcBorders>
              <w:left w:val="single" w:sz="2" w:space="0" w:color="000000"/>
              <w:bottom w:val="single" w:sz="4" w:space="0" w:color="auto"/>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 xml:space="preserve">Формирование комплекса необходимых мужских качеств </w:t>
            </w:r>
          </w:p>
        </w:tc>
        <w:tc>
          <w:tcPr>
            <w:tcW w:w="1978" w:type="dxa"/>
            <w:gridSpan w:val="2"/>
            <w:tcBorders>
              <w:left w:val="single" w:sz="2" w:space="0" w:color="000000"/>
              <w:bottom w:val="single" w:sz="4" w:space="0" w:color="auto"/>
              <w:right w:val="single" w:sz="2" w:space="0" w:color="000000"/>
            </w:tcBorders>
            <w:tcMar>
              <w:top w:w="55" w:type="dxa"/>
              <w:left w:w="55" w:type="dxa"/>
              <w:bottom w:w="55" w:type="dxa"/>
              <w:right w:w="55" w:type="dxa"/>
            </w:tcMar>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МКОУ «Светлодольская СОШ»</w:t>
            </w:r>
          </w:p>
        </w:tc>
      </w:tr>
      <w:tr w:rsidR="00825E21" w:rsidRPr="002A6996" w:rsidTr="005F34D1">
        <w:trPr>
          <w:trHeight w:val="502"/>
        </w:trPr>
        <w:tc>
          <w:tcPr>
            <w:tcW w:w="557"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5F34D1">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66.</w:t>
            </w:r>
          </w:p>
        </w:tc>
        <w:tc>
          <w:tcPr>
            <w:tcW w:w="5483" w:type="dxa"/>
            <w:gridSpan w:val="3"/>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5F34D1" w:rsidRDefault="00825E21" w:rsidP="005F34D1">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Организация деятельности клубов «Дочки-матери»</w:t>
            </w:r>
          </w:p>
        </w:tc>
        <w:tc>
          <w:tcPr>
            <w:tcW w:w="1516"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25E21" w:rsidRPr="002A6996" w:rsidRDefault="00825E21" w:rsidP="005F34D1">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Сентябрь 2016</w:t>
            </w:r>
          </w:p>
        </w:tc>
        <w:tc>
          <w:tcPr>
            <w:tcW w:w="5002" w:type="dxa"/>
            <w:tcBorders>
              <w:top w:val="single" w:sz="4" w:space="0" w:color="auto"/>
              <w:left w:val="single" w:sz="4" w:space="0" w:color="auto"/>
              <w:bottom w:val="single" w:sz="4" w:space="0" w:color="auto"/>
            </w:tcBorders>
            <w:tcMar>
              <w:top w:w="55" w:type="dxa"/>
              <w:left w:w="55" w:type="dxa"/>
              <w:bottom w:w="55" w:type="dxa"/>
              <w:right w:w="55" w:type="dxa"/>
            </w:tcMar>
          </w:tcPr>
          <w:p w:rsidR="00825E21" w:rsidRPr="002A6996" w:rsidRDefault="00825E21" w:rsidP="005F34D1">
            <w:pPr>
              <w:pStyle w:val="Standard"/>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Формирование комплекса необходимых женских</w:t>
            </w:r>
            <w:r>
              <w:rPr>
                <w:rFonts w:ascii="Times New Roman" w:hAnsi="Times New Roman" w:cs="Times New Roman"/>
                <w:iCs/>
                <w:color w:val="000000"/>
                <w:sz w:val="24"/>
                <w:shd w:val="clear" w:color="auto" w:fill="FFFFFF"/>
              </w:rPr>
              <w:t xml:space="preserve"> качеств</w:t>
            </w:r>
          </w:p>
        </w:tc>
        <w:tc>
          <w:tcPr>
            <w:tcW w:w="1978"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825E21" w:rsidRPr="002A6996" w:rsidRDefault="00825E21" w:rsidP="005F34D1">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Отдел образования, ОО</w:t>
            </w:r>
          </w:p>
        </w:tc>
      </w:tr>
      <w:tr w:rsidR="00825E21" w:rsidRPr="002A6996" w:rsidTr="005F34D1">
        <w:trPr>
          <w:trHeight w:val="549"/>
        </w:trPr>
        <w:tc>
          <w:tcPr>
            <w:tcW w:w="557" w:type="dxa"/>
            <w:tcBorders>
              <w:left w:val="single" w:sz="2" w:space="0" w:color="000000"/>
              <w:bottom w:val="single" w:sz="4" w:space="0" w:color="auto"/>
            </w:tcBorders>
            <w:tcMar>
              <w:top w:w="55" w:type="dxa"/>
              <w:left w:w="55" w:type="dxa"/>
              <w:bottom w:w="55" w:type="dxa"/>
              <w:right w:w="55" w:type="dxa"/>
            </w:tcMar>
          </w:tcPr>
          <w:p w:rsidR="00825E21" w:rsidRPr="002A6996" w:rsidRDefault="00825E21" w:rsidP="005F34D1">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67.</w:t>
            </w:r>
          </w:p>
        </w:tc>
        <w:tc>
          <w:tcPr>
            <w:tcW w:w="5483" w:type="dxa"/>
            <w:gridSpan w:val="3"/>
            <w:tcBorders>
              <w:left w:val="single" w:sz="2" w:space="0" w:color="000000"/>
              <w:bottom w:val="single" w:sz="4" w:space="0" w:color="auto"/>
            </w:tcBorders>
            <w:tcMar>
              <w:top w:w="55" w:type="dxa"/>
              <w:left w:w="55" w:type="dxa"/>
              <w:bottom w:w="55" w:type="dxa"/>
              <w:right w:w="55" w:type="dxa"/>
            </w:tcMar>
          </w:tcPr>
          <w:p w:rsidR="00825E21" w:rsidRPr="002A6996" w:rsidRDefault="00825E21" w:rsidP="005F34D1">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Организация работы киноклуба «Люди с разных планет»</w:t>
            </w:r>
          </w:p>
        </w:tc>
        <w:tc>
          <w:tcPr>
            <w:tcW w:w="1516" w:type="dxa"/>
            <w:gridSpan w:val="2"/>
            <w:tcBorders>
              <w:left w:val="single" w:sz="2" w:space="0" w:color="000000"/>
              <w:bottom w:val="single" w:sz="4" w:space="0" w:color="auto"/>
            </w:tcBorders>
            <w:tcMar>
              <w:top w:w="55" w:type="dxa"/>
              <w:left w:w="55" w:type="dxa"/>
              <w:bottom w:w="55" w:type="dxa"/>
              <w:right w:w="55" w:type="dxa"/>
            </w:tcMar>
          </w:tcPr>
          <w:p w:rsidR="00825E21" w:rsidRPr="005F34D1" w:rsidRDefault="00825E21" w:rsidP="005F34D1">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Сентябрь 2016</w:t>
            </w:r>
          </w:p>
        </w:tc>
        <w:tc>
          <w:tcPr>
            <w:tcW w:w="5002" w:type="dxa"/>
            <w:tcBorders>
              <w:left w:val="single" w:sz="2" w:space="0" w:color="000000"/>
              <w:bottom w:val="single" w:sz="4" w:space="0" w:color="auto"/>
            </w:tcBorders>
            <w:tcMar>
              <w:top w:w="55" w:type="dxa"/>
              <w:left w:w="55" w:type="dxa"/>
              <w:bottom w:w="55" w:type="dxa"/>
              <w:right w:w="55" w:type="dxa"/>
            </w:tcMar>
          </w:tcPr>
          <w:p w:rsidR="00825E21" w:rsidRDefault="00825E21" w:rsidP="005F34D1">
            <w:pPr>
              <w:pStyle w:val="Standard"/>
              <w:rPr>
                <w:rFonts w:ascii="Times New Roman" w:hAnsi="Times New Roman" w:cs="Times New Roman"/>
                <w:iCs/>
                <w:color w:val="000000"/>
                <w:sz w:val="24"/>
                <w:shd w:val="clear" w:color="auto" w:fill="FFFFFF"/>
                <w:lang w:val="en-US"/>
              </w:rPr>
            </w:pPr>
            <w:r w:rsidRPr="002A6996">
              <w:rPr>
                <w:rFonts w:ascii="Times New Roman" w:hAnsi="Times New Roman" w:cs="Times New Roman"/>
                <w:iCs/>
                <w:color w:val="000000"/>
                <w:sz w:val="24"/>
                <w:shd w:val="clear" w:color="auto" w:fill="FFFFFF"/>
              </w:rPr>
              <w:t>Сформированность гендерной толерантности</w:t>
            </w:r>
          </w:p>
          <w:p w:rsidR="00825E21" w:rsidRPr="005F34D1" w:rsidRDefault="00825E21" w:rsidP="005F34D1"/>
        </w:tc>
        <w:tc>
          <w:tcPr>
            <w:tcW w:w="1978" w:type="dxa"/>
            <w:gridSpan w:val="2"/>
            <w:tcBorders>
              <w:left w:val="single" w:sz="2" w:space="0" w:color="000000"/>
              <w:bottom w:val="single" w:sz="4" w:space="0" w:color="auto"/>
              <w:right w:val="single" w:sz="2" w:space="0" w:color="000000"/>
            </w:tcBorders>
            <w:tcMar>
              <w:top w:w="55" w:type="dxa"/>
              <w:left w:w="55" w:type="dxa"/>
              <w:bottom w:w="55" w:type="dxa"/>
              <w:right w:w="55" w:type="dxa"/>
            </w:tcMar>
          </w:tcPr>
          <w:p w:rsidR="00825E21" w:rsidRPr="002A6996" w:rsidRDefault="00825E21" w:rsidP="005F34D1">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ОО</w:t>
            </w:r>
          </w:p>
          <w:p w:rsidR="00825E21" w:rsidRPr="005F34D1" w:rsidRDefault="00825E21" w:rsidP="005F34D1">
            <w:pPr>
              <w:rPr>
                <w:rFonts w:ascii="Times New Roman" w:hAnsi="Times New Roman" w:cs="Times New Roman"/>
                <w:sz w:val="24"/>
              </w:rPr>
            </w:pPr>
          </w:p>
        </w:tc>
      </w:tr>
      <w:tr w:rsidR="00825E21" w:rsidRPr="002A6996" w:rsidTr="00182CF8">
        <w:trPr>
          <w:trHeight w:val="578"/>
        </w:trPr>
        <w:tc>
          <w:tcPr>
            <w:tcW w:w="557"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Default="00825E21" w:rsidP="005F34D1">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68.</w:t>
            </w:r>
          </w:p>
          <w:p w:rsidR="00825E21" w:rsidRPr="00182CF8" w:rsidRDefault="00825E21" w:rsidP="00182CF8"/>
        </w:tc>
        <w:tc>
          <w:tcPr>
            <w:tcW w:w="5483" w:type="dxa"/>
            <w:gridSpan w:val="3"/>
            <w:tcBorders>
              <w:top w:val="single" w:sz="4" w:space="0" w:color="auto"/>
              <w:left w:val="single" w:sz="2" w:space="0" w:color="000000"/>
              <w:bottom w:val="single" w:sz="4" w:space="0" w:color="auto"/>
            </w:tcBorders>
            <w:tcMar>
              <w:top w:w="55" w:type="dxa"/>
              <w:left w:w="55" w:type="dxa"/>
              <w:bottom w:w="55" w:type="dxa"/>
              <w:right w:w="55" w:type="dxa"/>
            </w:tcMar>
          </w:tcPr>
          <w:p w:rsidR="00825E21" w:rsidRPr="006E4702" w:rsidRDefault="00825E21" w:rsidP="006E4702">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Разработка и апробация эксперементального школьного кабинета толера</w:t>
            </w:r>
            <w:r>
              <w:rPr>
                <w:rFonts w:ascii="Times New Roman" w:hAnsi="Times New Roman" w:cs="Times New Roman"/>
                <w:color w:val="000000"/>
                <w:sz w:val="24"/>
                <w:shd w:val="clear" w:color="auto" w:fill="FFFFFF"/>
              </w:rPr>
              <w:t xml:space="preserve">нтности </w:t>
            </w:r>
          </w:p>
        </w:tc>
        <w:tc>
          <w:tcPr>
            <w:tcW w:w="1516" w:type="dxa"/>
            <w:gridSpan w:val="2"/>
            <w:tcBorders>
              <w:top w:val="single" w:sz="4" w:space="0" w:color="auto"/>
              <w:left w:val="single" w:sz="2" w:space="0" w:color="000000"/>
              <w:bottom w:val="single" w:sz="4" w:space="0" w:color="auto"/>
            </w:tcBorders>
            <w:tcMar>
              <w:top w:w="55" w:type="dxa"/>
              <w:left w:w="55" w:type="dxa"/>
              <w:bottom w:w="55" w:type="dxa"/>
              <w:right w:w="55" w:type="dxa"/>
            </w:tcMar>
          </w:tcPr>
          <w:p w:rsidR="00825E21" w:rsidRPr="00182CF8" w:rsidRDefault="00825E21" w:rsidP="00182CF8">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Январь 2017</w:t>
            </w:r>
          </w:p>
        </w:tc>
        <w:tc>
          <w:tcPr>
            <w:tcW w:w="5002"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6E4702" w:rsidRDefault="00825E21" w:rsidP="006E4702">
            <w:pPr>
              <w:pStyle w:val="Standard"/>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Терпимое отношение у учащихся к проявлениям «инаковости»</w:t>
            </w:r>
          </w:p>
        </w:tc>
        <w:tc>
          <w:tcPr>
            <w:tcW w:w="1978"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825E21" w:rsidRDefault="00825E21" w:rsidP="00043EAE">
            <w:pPr>
              <w:pStyle w:val="Standard"/>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ОО</w:t>
            </w:r>
          </w:p>
          <w:p w:rsidR="00825E21" w:rsidRPr="00182CF8" w:rsidRDefault="00825E21" w:rsidP="00182CF8"/>
        </w:tc>
      </w:tr>
      <w:tr w:rsidR="00825E21" w:rsidRPr="002A6996" w:rsidTr="00043EAE">
        <w:trPr>
          <w:trHeight w:val="845"/>
        </w:trPr>
        <w:tc>
          <w:tcPr>
            <w:tcW w:w="557"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5F34D1">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69.</w:t>
            </w:r>
          </w:p>
        </w:tc>
        <w:tc>
          <w:tcPr>
            <w:tcW w:w="5483" w:type="dxa"/>
            <w:gridSpan w:val="3"/>
            <w:tcBorders>
              <w:top w:val="single" w:sz="4" w:space="0" w:color="auto"/>
              <w:left w:val="single" w:sz="2" w:space="0" w:color="000000"/>
              <w:bottom w:val="single" w:sz="4" w:space="0" w:color="auto"/>
            </w:tcBorders>
            <w:tcMar>
              <w:top w:w="55" w:type="dxa"/>
              <w:left w:w="55" w:type="dxa"/>
              <w:bottom w:w="55" w:type="dxa"/>
              <w:right w:w="55" w:type="dxa"/>
            </w:tcMar>
          </w:tcPr>
          <w:p w:rsidR="00825E21" w:rsidRDefault="00825E21" w:rsidP="00043EAE">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Участие во  Всероссийском  движении  школьников «Юнармия» на базе МКОУ «Памятинская СОШ»</w:t>
            </w:r>
          </w:p>
          <w:p w:rsidR="00825E21" w:rsidRPr="00043EAE" w:rsidRDefault="00825E21" w:rsidP="00043EAE">
            <w:pPr>
              <w:tabs>
                <w:tab w:val="left" w:pos="4228"/>
              </w:tabs>
              <w:rPr>
                <w:rFonts w:ascii="Times New Roman" w:hAnsi="Times New Roman" w:cs="Times New Roman"/>
                <w:sz w:val="24"/>
              </w:rPr>
            </w:pPr>
          </w:p>
        </w:tc>
        <w:tc>
          <w:tcPr>
            <w:tcW w:w="1516" w:type="dxa"/>
            <w:gridSpan w:val="2"/>
            <w:tcBorders>
              <w:top w:val="single" w:sz="4" w:space="0" w:color="auto"/>
              <w:left w:val="single" w:sz="2" w:space="0" w:color="000000"/>
              <w:bottom w:val="single" w:sz="4" w:space="0" w:color="auto"/>
            </w:tcBorders>
            <w:tcMar>
              <w:top w:w="55" w:type="dxa"/>
              <w:left w:w="55" w:type="dxa"/>
              <w:bottom w:w="55" w:type="dxa"/>
              <w:right w:w="55" w:type="dxa"/>
            </w:tcMar>
          </w:tcPr>
          <w:p w:rsidR="00825E21" w:rsidRDefault="00825E21" w:rsidP="005F34D1">
            <w:pPr>
              <w:rPr>
                <w:rFonts w:ascii="Times New Roman" w:hAnsi="Times New Roman" w:cs="Times New Roman"/>
                <w:color w:val="000000"/>
                <w:sz w:val="24"/>
                <w:shd w:val="clear" w:color="auto" w:fill="FFFFFF"/>
              </w:rPr>
            </w:pPr>
            <w:r w:rsidRPr="002A6996">
              <w:rPr>
                <w:rFonts w:ascii="Times New Roman" w:hAnsi="Times New Roman" w:cs="Times New Roman"/>
                <w:sz w:val="24"/>
              </w:rPr>
              <w:t>2016-2020</w:t>
            </w:r>
          </w:p>
          <w:p w:rsidR="00825E21" w:rsidRPr="005F34D1" w:rsidRDefault="00825E21" w:rsidP="005F34D1">
            <w:pPr>
              <w:rPr>
                <w:rFonts w:ascii="Times New Roman" w:hAnsi="Times New Roman" w:cs="Times New Roman"/>
                <w:sz w:val="24"/>
              </w:rPr>
            </w:pPr>
          </w:p>
          <w:p w:rsidR="00825E21" w:rsidRPr="005F34D1" w:rsidRDefault="00825E21" w:rsidP="00043EAE">
            <w:pPr>
              <w:rPr>
                <w:rFonts w:ascii="Times New Roman" w:hAnsi="Times New Roman" w:cs="Times New Roman"/>
                <w:sz w:val="24"/>
              </w:rPr>
            </w:pPr>
          </w:p>
        </w:tc>
        <w:tc>
          <w:tcPr>
            <w:tcW w:w="5002"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043EAE" w:rsidRDefault="00825E21" w:rsidP="00043EAE">
            <w:pPr>
              <w:pStyle w:val="Standard"/>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Формирование комплекса необходимых мужских качеств. Привлекательность профессии военного</w:t>
            </w:r>
          </w:p>
        </w:tc>
        <w:tc>
          <w:tcPr>
            <w:tcW w:w="1978"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825E21" w:rsidRPr="00043EAE" w:rsidRDefault="00825E21" w:rsidP="00043EAE">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МКОУ «Памятинская СОШ»</w:t>
            </w:r>
          </w:p>
        </w:tc>
      </w:tr>
      <w:tr w:rsidR="00825E21" w:rsidRPr="002A6996" w:rsidTr="005F34D1">
        <w:trPr>
          <w:trHeight w:val="475"/>
        </w:trPr>
        <w:tc>
          <w:tcPr>
            <w:tcW w:w="14536" w:type="dxa"/>
            <w:gridSpan w:val="9"/>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825E21" w:rsidRPr="002A6996" w:rsidRDefault="00825E21" w:rsidP="005F34D1">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 xml:space="preserve">Задача 7. Помочь каждому обучающемуся выявить профессиональные склонности, дать ориентиры </w:t>
            </w:r>
            <w:r w:rsidRPr="005C2871">
              <w:rPr>
                <w:rFonts w:ascii="Times New Roman" w:hAnsi="Times New Roman" w:cs="Times New Roman"/>
                <w:sz w:val="24"/>
                <w:shd w:val="clear" w:color="auto" w:fill="FFFFFF"/>
              </w:rPr>
              <w:t>в профессиональном</w:t>
            </w:r>
            <w:r w:rsidRPr="002A6996">
              <w:rPr>
                <w:rFonts w:ascii="Times New Roman" w:hAnsi="Times New Roman" w:cs="Times New Roman"/>
                <w:sz w:val="24"/>
                <w:shd w:val="clear" w:color="auto" w:fill="FFFFFF"/>
              </w:rPr>
              <w:t xml:space="preserve"> становлении.</w:t>
            </w:r>
          </w:p>
          <w:p w:rsidR="00825E21" w:rsidRPr="002A6996" w:rsidRDefault="00825E21" w:rsidP="005F34D1">
            <w:pPr>
              <w:pStyle w:val="Textbody"/>
              <w:spacing w:after="0"/>
              <w:rPr>
                <w:rFonts w:ascii="Times New Roman" w:hAnsi="Times New Roman" w:cs="Times New Roman"/>
                <w:color w:val="000000"/>
                <w:sz w:val="24"/>
                <w:shd w:val="clear" w:color="auto" w:fill="FFFFFF"/>
              </w:rPr>
            </w:pPr>
          </w:p>
        </w:tc>
      </w:tr>
      <w:tr w:rsidR="00825E21" w:rsidRPr="002A6996" w:rsidTr="00182CF8">
        <w:trPr>
          <w:trHeight w:val="1079"/>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5F34D1">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70.</w:t>
            </w:r>
          </w:p>
          <w:p w:rsidR="00825E21" w:rsidRPr="002A6996" w:rsidRDefault="00825E21" w:rsidP="005F34D1">
            <w:pPr>
              <w:pStyle w:val="Textbody"/>
              <w:spacing w:after="0"/>
              <w:rPr>
                <w:rFonts w:ascii="Times New Roman" w:hAnsi="Times New Roman" w:cs="Times New Roman"/>
                <w:sz w:val="24"/>
                <w:shd w:val="clear" w:color="auto" w:fill="FFFFFF"/>
              </w:rPr>
            </w:pP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5F34D1">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 xml:space="preserve"> Беседы о профессиях</w:t>
            </w:r>
          </w:p>
          <w:p w:rsidR="00825E21" w:rsidRDefault="00825E21" w:rsidP="005F34D1">
            <w:pPr>
              <w:pStyle w:val="Textbody"/>
              <w:spacing w:after="0"/>
              <w:rPr>
                <w:rFonts w:ascii="Times New Roman" w:hAnsi="Times New Roman" w:cs="Times New Roman"/>
                <w:sz w:val="24"/>
                <w:shd w:val="clear" w:color="auto" w:fill="FFFFFF"/>
                <w:lang w:val="en-US"/>
              </w:rPr>
            </w:pPr>
          </w:p>
          <w:p w:rsidR="00825E21" w:rsidRPr="00043EAE" w:rsidRDefault="00825E21" w:rsidP="00043EAE">
            <w:pPr>
              <w:rPr>
                <w:lang w:val="en-US"/>
              </w:rPr>
            </w:pPr>
          </w:p>
          <w:p w:rsidR="00825E21" w:rsidRPr="00043EAE" w:rsidRDefault="00825E21" w:rsidP="00043EAE"/>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5F34D1">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По</w:t>
            </w:r>
          </w:p>
          <w:p w:rsidR="00825E21" w:rsidRPr="002A6996" w:rsidRDefault="00825E21" w:rsidP="005F34D1">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отдельным</w:t>
            </w:r>
          </w:p>
          <w:p w:rsidR="00825E21" w:rsidRPr="002A6996" w:rsidRDefault="00825E21" w:rsidP="005F34D1">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планам</w:t>
            </w:r>
          </w:p>
          <w:p w:rsidR="00825E21" w:rsidRPr="00043EAE" w:rsidRDefault="00825E21" w:rsidP="00043EAE">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школы</w:t>
            </w: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5F34D1">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 xml:space="preserve">Профориентационная </w:t>
            </w:r>
          </w:p>
          <w:p w:rsidR="00825E21" w:rsidRPr="002A6996" w:rsidRDefault="00825E21" w:rsidP="005F34D1">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Информированность школьников.</w:t>
            </w:r>
          </w:p>
          <w:p w:rsidR="00825E21" w:rsidRDefault="00825E21" w:rsidP="00043EAE">
            <w:pPr>
              <w:pStyle w:val="Textbody"/>
              <w:spacing w:after="0"/>
              <w:rPr>
                <w:rFonts w:ascii="Times New Roman" w:hAnsi="Times New Roman" w:cs="Times New Roman"/>
                <w:sz w:val="24"/>
                <w:shd w:val="clear" w:color="auto" w:fill="FFFFFF"/>
              </w:rPr>
            </w:pPr>
            <w:r>
              <w:rPr>
                <w:rFonts w:ascii="Times New Roman" w:hAnsi="Times New Roman" w:cs="Times New Roman"/>
                <w:sz w:val="24"/>
                <w:shd w:val="clear" w:color="auto" w:fill="FFFFFF"/>
              </w:rPr>
              <w:t>Осознанность выбора  профессии</w:t>
            </w:r>
          </w:p>
          <w:p w:rsidR="00825E21" w:rsidRPr="00043EAE" w:rsidRDefault="00825E21" w:rsidP="00043EAE"/>
        </w:tc>
        <w:tc>
          <w:tcPr>
            <w:tcW w:w="1958" w:type="dxa"/>
            <w:tcBorders>
              <w:top w:val="single" w:sz="4" w:space="0" w:color="auto"/>
              <w:left w:val="single" w:sz="4" w:space="0" w:color="auto"/>
              <w:bottom w:val="single" w:sz="4" w:space="0" w:color="auto"/>
              <w:right w:val="single" w:sz="2" w:space="0" w:color="000000"/>
            </w:tcBorders>
          </w:tcPr>
          <w:p w:rsidR="00825E21" w:rsidRPr="002A6996" w:rsidRDefault="00825E21" w:rsidP="005F34D1">
            <w:pPr>
              <w:widowControl/>
              <w:suppressAutoHyphens w:val="0"/>
              <w:autoSpaceDN/>
              <w:spacing w:after="200" w:line="276" w:lineRule="auto"/>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ОО</w:t>
            </w:r>
          </w:p>
          <w:p w:rsidR="00825E21" w:rsidRPr="002A6996" w:rsidRDefault="00825E21" w:rsidP="005F34D1">
            <w:pPr>
              <w:pStyle w:val="Textbody"/>
              <w:spacing w:after="0"/>
              <w:rPr>
                <w:rFonts w:ascii="Times New Roman" w:hAnsi="Times New Roman" w:cs="Times New Roman"/>
                <w:sz w:val="24"/>
                <w:shd w:val="clear" w:color="auto" w:fill="FFFFFF"/>
              </w:rPr>
            </w:pPr>
          </w:p>
        </w:tc>
      </w:tr>
      <w:tr w:rsidR="00825E21" w:rsidRPr="002A6996" w:rsidTr="009F149A">
        <w:trPr>
          <w:trHeight w:val="1099"/>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71.</w:t>
            </w: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color w:val="000000"/>
                <w:sz w:val="24"/>
                <w:shd w:val="clear" w:color="auto" w:fill="FFFFFF"/>
              </w:rPr>
              <w:t>Реализация областного инновационного проекта «Зауральский навигатор»</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По</w:t>
            </w:r>
          </w:p>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отдельным</w:t>
            </w:r>
          </w:p>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планам</w:t>
            </w:r>
          </w:p>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школы</w:t>
            </w: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widowControl/>
              <w:suppressAutoHyphens w:val="0"/>
              <w:autoSpaceDN/>
              <w:spacing w:after="200" w:line="276" w:lineRule="auto"/>
              <w:textAlignment w:val="auto"/>
              <w:rPr>
                <w:rFonts w:ascii="Times New Roman" w:hAnsi="Times New Roman" w:cs="Times New Roman"/>
                <w:sz w:val="24"/>
                <w:shd w:val="clear" w:color="auto" w:fill="FFFFFF"/>
              </w:rPr>
            </w:pPr>
            <w:r w:rsidRPr="002A6996">
              <w:rPr>
                <w:rFonts w:ascii="Times New Roman" w:hAnsi="Times New Roman" w:cs="Times New Roman"/>
                <w:sz w:val="24"/>
              </w:rPr>
              <w:t>Профориентация школьников на социально значимые профессии</w:t>
            </w:r>
            <w:r w:rsidRPr="002A6996">
              <w:rPr>
                <w:rFonts w:ascii="Times New Roman" w:hAnsi="Times New Roman" w:cs="Times New Roman"/>
                <w:color w:val="000000"/>
                <w:sz w:val="24"/>
                <w:shd w:val="clear" w:color="auto" w:fill="FFFFFF"/>
              </w:rPr>
              <w:t xml:space="preserve">                          </w:t>
            </w:r>
          </w:p>
        </w:tc>
        <w:tc>
          <w:tcPr>
            <w:tcW w:w="1958" w:type="dxa"/>
            <w:tcBorders>
              <w:top w:val="single" w:sz="4" w:space="0" w:color="auto"/>
              <w:left w:val="single" w:sz="4" w:space="0" w:color="auto"/>
              <w:bottom w:val="single" w:sz="4" w:space="0" w:color="auto"/>
              <w:right w:val="single" w:sz="2" w:space="0" w:color="000000"/>
            </w:tcBorders>
          </w:tcPr>
          <w:p w:rsidR="00825E21" w:rsidRDefault="00825E21" w:rsidP="00043EAE">
            <w:pPr>
              <w:widowControl/>
              <w:suppressAutoHyphens w:val="0"/>
              <w:autoSpaceDN/>
              <w:spacing w:after="200" w:line="276" w:lineRule="auto"/>
              <w:textAlignment w:val="auto"/>
              <w:rPr>
                <w:rFonts w:ascii="Times New Roman" w:hAnsi="Times New Roman" w:cs="Times New Roman"/>
                <w:sz w:val="24"/>
                <w:shd w:val="clear" w:color="auto" w:fill="FFFFFF"/>
              </w:rPr>
            </w:pPr>
            <w:r w:rsidRPr="002A6996">
              <w:rPr>
                <w:rFonts w:ascii="Times New Roman" w:hAnsi="Times New Roman" w:cs="Times New Roman"/>
                <w:color w:val="000000"/>
                <w:sz w:val="24"/>
                <w:shd w:val="clear" w:color="auto" w:fill="FFFFFF"/>
              </w:rPr>
              <w:t>Отдел о</w:t>
            </w:r>
            <w:r>
              <w:rPr>
                <w:rFonts w:ascii="Times New Roman" w:hAnsi="Times New Roman" w:cs="Times New Roman"/>
                <w:color w:val="000000"/>
                <w:sz w:val="24"/>
                <w:shd w:val="clear" w:color="auto" w:fill="FFFFFF"/>
              </w:rPr>
              <w:t>б</w:t>
            </w:r>
            <w:r w:rsidRPr="002A6996">
              <w:rPr>
                <w:rFonts w:ascii="Times New Roman" w:hAnsi="Times New Roman" w:cs="Times New Roman"/>
                <w:color w:val="000000"/>
                <w:sz w:val="24"/>
                <w:shd w:val="clear" w:color="auto" w:fill="FFFFFF"/>
              </w:rPr>
              <w:t>разования, ОО</w:t>
            </w:r>
          </w:p>
          <w:p w:rsidR="00825E21" w:rsidRPr="00043EAE" w:rsidRDefault="00825E21" w:rsidP="00043EAE">
            <w:pPr>
              <w:rPr>
                <w:rFonts w:ascii="Times New Roman" w:hAnsi="Times New Roman" w:cs="Times New Roman"/>
                <w:sz w:val="24"/>
              </w:rPr>
            </w:pPr>
          </w:p>
        </w:tc>
      </w:tr>
      <w:tr w:rsidR="00825E21" w:rsidRPr="002A6996" w:rsidTr="00182CF8">
        <w:trPr>
          <w:trHeight w:val="32"/>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72.</w:t>
            </w:r>
          </w:p>
          <w:p w:rsidR="00825E21" w:rsidRPr="00182CF8" w:rsidRDefault="00825E21" w:rsidP="00182CF8"/>
          <w:p w:rsidR="00825E21" w:rsidRPr="00182CF8" w:rsidRDefault="00825E21" w:rsidP="00182CF8"/>
          <w:p w:rsidR="00825E21" w:rsidRPr="00182CF8" w:rsidRDefault="00825E21" w:rsidP="00182CF8"/>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color w:val="000000"/>
                <w:sz w:val="24"/>
              </w:rPr>
            </w:pPr>
            <w:r w:rsidRPr="002A6996">
              <w:rPr>
                <w:rFonts w:ascii="Times New Roman" w:hAnsi="Times New Roman" w:cs="Times New Roman"/>
                <w:color w:val="000000"/>
                <w:sz w:val="24"/>
              </w:rPr>
              <w:t>Организация работы киноклуба «Ты и твоя профессия»</w:t>
            </w:r>
          </w:p>
          <w:p w:rsidR="00825E21" w:rsidRDefault="00825E21" w:rsidP="00012E4A">
            <w:pPr>
              <w:pStyle w:val="Textbody"/>
              <w:spacing w:after="0"/>
              <w:rPr>
                <w:rFonts w:ascii="Times New Roman" w:hAnsi="Times New Roman" w:cs="Times New Roman"/>
                <w:color w:val="000000"/>
                <w:sz w:val="24"/>
                <w:shd w:val="clear" w:color="auto" w:fill="FFFFFF"/>
              </w:rPr>
            </w:pPr>
          </w:p>
          <w:p w:rsidR="00825E21" w:rsidRPr="00182CF8" w:rsidRDefault="00825E21" w:rsidP="00182CF8">
            <w:pPr>
              <w:tabs>
                <w:tab w:val="left" w:pos="4351"/>
              </w:tabs>
            </w:pP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По</w:t>
            </w:r>
          </w:p>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отдельным</w:t>
            </w:r>
          </w:p>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планам</w:t>
            </w:r>
          </w:p>
          <w:p w:rsidR="00825E21" w:rsidRPr="00182CF8" w:rsidRDefault="00825E21" w:rsidP="00182CF8">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школы</w:t>
            </w: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Осознанный выбор профессии</w:t>
            </w:r>
          </w:p>
          <w:p w:rsidR="00825E21" w:rsidRDefault="00825E21" w:rsidP="00012E4A">
            <w:pPr>
              <w:widowControl/>
              <w:suppressAutoHyphens w:val="0"/>
              <w:autoSpaceDN/>
              <w:spacing w:after="200" w:line="276" w:lineRule="auto"/>
              <w:textAlignment w:val="auto"/>
              <w:rPr>
                <w:rFonts w:ascii="Times New Roman" w:hAnsi="Times New Roman" w:cs="Times New Roman"/>
                <w:sz w:val="24"/>
              </w:rPr>
            </w:pPr>
          </w:p>
          <w:p w:rsidR="00825E21" w:rsidRPr="00182CF8" w:rsidRDefault="00825E21" w:rsidP="00182CF8">
            <w:pPr>
              <w:rPr>
                <w:rFonts w:ascii="Times New Roman" w:hAnsi="Times New Roman" w:cs="Times New Roman"/>
                <w:sz w:val="24"/>
              </w:rPr>
            </w:pPr>
          </w:p>
        </w:tc>
        <w:tc>
          <w:tcPr>
            <w:tcW w:w="1958"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widowControl/>
              <w:suppressAutoHyphens w:val="0"/>
              <w:autoSpaceDN/>
              <w:spacing w:after="200" w:line="276" w:lineRule="auto"/>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ОО</w:t>
            </w:r>
          </w:p>
          <w:p w:rsidR="00825E21" w:rsidRPr="00182CF8" w:rsidRDefault="00825E21" w:rsidP="00182CF8">
            <w:pPr>
              <w:rPr>
                <w:rFonts w:ascii="Times New Roman" w:hAnsi="Times New Roman" w:cs="Times New Roman"/>
                <w:sz w:val="24"/>
              </w:rPr>
            </w:pPr>
          </w:p>
        </w:tc>
      </w:tr>
      <w:tr w:rsidR="00825E21" w:rsidRPr="002A6996" w:rsidTr="00256838">
        <w:trPr>
          <w:trHeight w:val="1063"/>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73.</w:t>
            </w: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Проведение системы классных часов, вечеров, флэш-мобов на профориентационные темы</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По</w:t>
            </w:r>
          </w:p>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отдельным</w:t>
            </w:r>
          </w:p>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планам</w:t>
            </w:r>
          </w:p>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школы</w:t>
            </w: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sz w:val="24"/>
              </w:rPr>
            </w:pPr>
            <w:r w:rsidRPr="002A6996">
              <w:rPr>
                <w:rFonts w:ascii="Times New Roman" w:hAnsi="Times New Roman" w:cs="Times New Roman"/>
                <w:sz w:val="24"/>
              </w:rPr>
              <w:t>Профориентация школьников на социально значимые профессии</w:t>
            </w:r>
          </w:p>
          <w:p w:rsidR="00825E21" w:rsidRPr="002A6996" w:rsidRDefault="00825E21" w:rsidP="00012E4A">
            <w:pPr>
              <w:pStyle w:val="Standard"/>
              <w:rPr>
                <w:rFonts w:ascii="Times New Roman" w:hAnsi="Times New Roman" w:cs="Times New Roman"/>
                <w:color w:val="000000"/>
                <w:sz w:val="24"/>
                <w:shd w:val="clear" w:color="auto" w:fill="FFFFFF"/>
              </w:rPr>
            </w:pPr>
          </w:p>
        </w:tc>
        <w:tc>
          <w:tcPr>
            <w:tcW w:w="1958"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widowControl/>
              <w:suppressAutoHyphens w:val="0"/>
              <w:autoSpaceDN/>
              <w:spacing w:after="200" w:line="276" w:lineRule="auto"/>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ОО</w:t>
            </w:r>
          </w:p>
          <w:p w:rsidR="00825E21" w:rsidRPr="002A6996" w:rsidRDefault="00825E21" w:rsidP="00012E4A">
            <w:pPr>
              <w:widowControl/>
              <w:suppressAutoHyphens w:val="0"/>
              <w:autoSpaceDN/>
              <w:spacing w:after="200" w:line="276" w:lineRule="auto"/>
              <w:textAlignment w:val="auto"/>
              <w:rPr>
                <w:rFonts w:ascii="Times New Roman" w:hAnsi="Times New Roman" w:cs="Times New Roman"/>
                <w:sz w:val="24"/>
                <w:shd w:val="clear" w:color="auto" w:fill="FFFFFF"/>
              </w:rPr>
            </w:pPr>
          </w:p>
        </w:tc>
      </w:tr>
      <w:tr w:rsidR="00825E21" w:rsidRPr="002A6996" w:rsidTr="00182CF8">
        <w:trPr>
          <w:trHeight w:val="1063"/>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74.</w:t>
            </w: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Реализация проекта «Агробизнесаброзование» на базе МКОУ «Ягоднинская СОШ</w:t>
            </w:r>
            <w:r>
              <w:rPr>
                <w:rFonts w:ascii="Times New Roman" w:hAnsi="Times New Roman" w:cs="Times New Roman"/>
                <w:sz w:val="24"/>
              </w:rPr>
              <w:t xml:space="preserve"> им. Петрякова</w:t>
            </w:r>
            <w:r w:rsidRPr="002A6996">
              <w:rPr>
                <w:rFonts w:ascii="Times New Roman" w:hAnsi="Times New Roman" w:cs="Times New Roman"/>
                <w:sz w:val="24"/>
              </w:rPr>
              <w:t>»</w:t>
            </w:r>
          </w:p>
          <w:p w:rsidR="00825E21" w:rsidRPr="002A6996" w:rsidRDefault="00825E21" w:rsidP="00012E4A">
            <w:pPr>
              <w:rPr>
                <w:rFonts w:ascii="Times New Roman" w:hAnsi="Times New Roman" w:cs="Times New Roman"/>
                <w:sz w:val="24"/>
              </w:rPr>
            </w:pP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 отдельному </w:t>
            </w:r>
          </w:p>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плану школы</w:t>
            </w:r>
          </w:p>
          <w:p w:rsidR="00825E21" w:rsidRPr="002A6996" w:rsidRDefault="00825E21" w:rsidP="00012E4A">
            <w:pPr>
              <w:pStyle w:val="Textbody"/>
              <w:spacing w:after="0"/>
              <w:rPr>
                <w:rFonts w:ascii="Times New Roman" w:hAnsi="Times New Roman" w:cs="Times New Roman"/>
                <w:sz w:val="24"/>
                <w:shd w:val="clear" w:color="auto" w:fill="FFFFFF"/>
              </w:rPr>
            </w:pP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sz w:val="24"/>
              </w:rPr>
            </w:pPr>
            <w:r w:rsidRPr="002A6996">
              <w:rPr>
                <w:rFonts w:ascii="Times New Roman" w:hAnsi="Times New Roman" w:cs="Times New Roman"/>
                <w:sz w:val="24"/>
              </w:rPr>
              <w:t>Наличие положительной динамики выбора старшеклассниками профессий агрономического факультета КГСХА</w:t>
            </w:r>
          </w:p>
          <w:p w:rsidR="00825E21" w:rsidRPr="00182CF8" w:rsidRDefault="00825E21" w:rsidP="00182CF8"/>
        </w:tc>
        <w:tc>
          <w:tcPr>
            <w:tcW w:w="1958" w:type="dxa"/>
            <w:tcBorders>
              <w:top w:val="single" w:sz="4" w:space="0" w:color="auto"/>
              <w:left w:val="single" w:sz="4" w:space="0" w:color="auto"/>
              <w:bottom w:val="single" w:sz="4" w:space="0" w:color="auto"/>
              <w:right w:val="single" w:sz="2" w:space="0" w:color="000000"/>
            </w:tcBorders>
          </w:tcPr>
          <w:p w:rsidR="00825E21" w:rsidRPr="00182CF8" w:rsidRDefault="00825E21" w:rsidP="00182CF8">
            <w:pPr>
              <w:rPr>
                <w:rFonts w:ascii="Times New Roman" w:hAnsi="Times New Roman" w:cs="Times New Roman"/>
                <w:sz w:val="24"/>
              </w:rPr>
            </w:pPr>
            <w:r w:rsidRPr="002A6996">
              <w:rPr>
                <w:rFonts w:ascii="Times New Roman" w:hAnsi="Times New Roman" w:cs="Times New Roman"/>
                <w:sz w:val="24"/>
              </w:rPr>
              <w:t>МКОУ «Ягоднинская СОШ</w:t>
            </w:r>
            <w:r>
              <w:rPr>
                <w:rFonts w:ascii="Times New Roman" w:hAnsi="Times New Roman" w:cs="Times New Roman"/>
                <w:sz w:val="24"/>
              </w:rPr>
              <w:t xml:space="preserve"> им. Петрякова</w:t>
            </w:r>
          </w:p>
        </w:tc>
      </w:tr>
      <w:tr w:rsidR="00825E21" w:rsidRPr="002A6996" w:rsidTr="00182CF8">
        <w:trPr>
          <w:trHeight w:val="1055"/>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75.</w:t>
            </w: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Реализация проекта «Педнавигатор» на базе МКОУ «Белозерская СОШ</w:t>
            </w:r>
            <w:r>
              <w:rPr>
                <w:rFonts w:ascii="Times New Roman" w:hAnsi="Times New Roman" w:cs="Times New Roman"/>
                <w:sz w:val="24"/>
              </w:rPr>
              <w:t xml:space="preserve"> им. Коробейникова»</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 отдельному </w:t>
            </w:r>
          </w:p>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плану школы</w:t>
            </w:r>
          </w:p>
          <w:p w:rsidR="00825E21" w:rsidRPr="005704D1" w:rsidRDefault="00825E21" w:rsidP="00012E4A">
            <w:pPr>
              <w:pStyle w:val="Textbody"/>
              <w:spacing w:after="0"/>
              <w:rPr>
                <w:rFonts w:ascii="Times New Roman" w:hAnsi="Times New Roman" w:cs="Times New Roman"/>
                <w:sz w:val="24"/>
                <w:shd w:val="clear" w:color="auto" w:fill="FFFFFF"/>
              </w:rPr>
            </w:pP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sz w:val="24"/>
              </w:rPr>
            </w:pPr>
            <w:r w:rsidRPr="002A6996">
              <w:rPr>
                <w:rFonts w:ascii="Times New Roman" w:hAnsi="Times New Roman" w:cs="Times New Roman"/>
                <w:sz w:val="24"/>
              </w:rPr>
              <w:t>Наличие положительной динамики выбора старшеклассниками профессий педагогических факультетов КГУ</w:t>
            </w:r>
          </w:p>
          <w:p w:rsidR="00825E21" w:rsidRPr="00071879" w:rsidRDefault="00825E21" w:rsidP="00071879"/>
        </w:tc>
        <w:tc>
          <w:tcPr>
            <w:tcW w:w="1958" w:type="dxa"/>
            <w:tcBorders>
              <w:top w:val="single" w:sz="4" w:space="0" w:color="auto"/>
              <w:left w:val="single" w:sz="4" w:space="0" w:color="auto"/>
              <w:bottom w:val="single" w:sz="4" w:space="0" w:color="auto"/>
              <w:right w:val="single" w:sz="2" w:space="0" w:color="000000"/>
            </w:tcBorders>
          </w:tcPr>
          <w:p w:rsidR="00825E21" w:rsidRPr="00182CF8" w:rsidRDefault="00825E21" w:rsidP="00182CF8">
            <w:pPr>
              <w:rPr>
                <w:rFonts w:ascii="Times New Roman" w:hAnsi="Times New Roman" w:cs="Times New Roman"/>
                <w:sz w:val="24"/>
              </w:rPr>
            </w:pPr>
            <w:r w:rsidRPr="002A6996">
              <w:rPr>
                <w:rFonts w:ascii="Times New Roman" w:hAnsi="Times New Roman" w:cs="Times New Roman"/>
                <w:sz w:val="24"/>
              </w:rPr>
              <w:t>МКОУ «Белозерская СОШ</w:t>
            </w:r>
            <w:r>
              <w:rPr>
                <w:rFonts w:ascii="Times New Roman" w:hAnsi="Times New Roman" w:cs="Times New Roman"/>
                <w:sz w:val="24"/>
              </w:rPr>
              <w:t xml:space="preserve"> им. Коробейникова»</w:t>
            </w:r>
          </w:p>
        </w:tc>
      </w:tr>
      <w:tr w:rsidR="00825E21" w:rsidRPr="002A6996" w:rsidTr="00182CF8">
        <w:trPr>
          <w:trHeight w:val="831"/>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76.</w:t>
            </w:r>
          </w:p>
          <w:p w:rsidR="00825E21" w:rsidRPr="00182CF8" w:rsidRDefault="00825E21" w:rsidP="00182CF8"/>
          <w:p w:rsidR="00825E21" w:rsidRPr="00182CF8" w:rsidRDefault="00825E21" w:rsidP="00182CF8"/>
        </w:tc>
        <w:tc>
          <w:tcPr>
            <w:tcW w:w="5419" w:type="dxa"/>
            <w:tcBorders>
              <w:top w:val="single" w:sz="4" w:space="0" w:color="auto"/>
              <w:left w:val="single" w:sz="4" w:space="0" w:color="auto"/>
              <w:bottom w:val="single" w:sz="4" w:space="0" w:color="auto"/>
              <w:right w:val="single" w:sz="2" w:space="0" w:color="000000"/>
            </w:tcBorders>
          </w:tcPr>
          <w:p w:rsidR="00825E21" w:rsidRPr="00182CF8" w:rsidRDefault="00825E21" w:rsidP="00182CF8">
            <w:pPr>
              <w:rPr>
                <w:rFonts w:ascii="Times New Roman" w:hAnsi="Times New Roman" w:cs="Times New Roman"/>
                <w:sz w:val="24"/>
              </w:rPr>
            </w:pPr>
            <w:r w:rsidRPr="002A6996">
              <w:rPr>
                <w:rFonts w:ascii="Times New Roman" w:hAnsi="Times New Roman" w:cs="Times New Roman"/>
                <w:sz w:val="24"/>
              </w:rPr>
              <w:t>Реализация проекта «Строительный навигатор» на базе МКОУ «Стеклозаводская СОШ»</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 отдельному </w:t>
            </w:r>
          </w:p>
          <w:p w:rsidR="00825E21" w:rsidRDefault="00825E21" w:rsidP="009F149A">
            <w:pPr>
              <w:pStyle w:val="Standard"/>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плану школы</w:t>
            </w:r>
          </w:p>
          <w:p w:rsidR="00825E21" w:rsidRPr="00071879" w:rsidRDefault="00825E21" w:rsidP="00182CF8"/>
        </w:tc>
        <w:tc>
          <w:tcPr>
            <w:tcW w:w="5033" w:type="dxa"/>
            <w:gridSpan w:val="3"/>
            <w:tcBorders>
              <w:top w:val="single" w:sz="4" w:space="0" w:color="auto"/>
              <w:left w:val="single" w:sz="4" w:space="0" w:color="auto"/>
              <w:bottom w:val="single" w:sz="4" w:space="0" w:color="auto"/>
              <w:right w:val="single" w:sz="2" w:space="0" w:color="000000"/>
            </w:tcBorders>
          </w:tcPr>
          <w:p w:rsidR="00825E21" w:rsidRPr="00182CF8" w:rsidRDefault="00825E21" w:rsidP="00182CF8">
            <w:pPr>
              <w:pStyle w:val="Standard"/>
              <w:rPr>
                <w:rFonts w:ascii="Times New Roman" w:hAnsi="Times New Roman" w:cs="Times New Roman"/>
                <w:color w:val="000000"/>
                <w:sz w:val="24"/>
                <w:shd w:val="clear" w:color="auto" w:fill="FFFFFF"/>
              </w:rPr>
            </w:pPr>
            <w:r w:rsidRPr="002A6996">
              <w:rPr>
                <w:rFonts w:ascii="Times New Roman" w:hAnsi="Times New Roman" w:cs="Times New Roman"/>
                <w:sz w:val="24"/>
              </w:rPr>
              <w:t>Наличие положительной динамики выбора старшеклассниками профессий строительного факультета КГУ</w:t>
            </w:r>
          </w:p>
        </w:tc>
        <w:tc>
          <w:tcPr>
            <w:tcW w:w="1958" w:type="dxa"/>
            <w:tcBorders>
              <w:top w:val="single" w:sz="4" w:space="0" w:color="auto"/>
              <w:left w:val="single" w:sz="4" w:space="0" w:color="auto"/>
              <w:bottom w:val="single" w:sz="4" w:space="0" w:color="auto"/>
              <w:right w:val="single" w:sz="2" w:space="0" w:color="000000"/>
            </w:tcBorders>
          </w:tcPr>
          <w:p w:rsidR="00825E21" w:rsidRPr="00182CF8" w:rsidRDefault="00825E21" w:rsidP="00182CF8">
            <w:pPr>
              <w:rPr>
                <w:rFonts w:ascii="Times New Roman" w:hAnsi="Times New Roman" w:cs="Times New Roman"/>
                <w:sz w:val="24"/>
              </w:rPr>
            </w:pPr>
            <w:r>
              <w:rPr>
                <w:rFonts w:ascii="Times New Roman" w:hAnsi="Times New Roman" w:cs="Times New Roman"/>
                <w:sz w:val="24"/>
              </w:rPr>
              <w:t>МКОУ «Стеклозаводская СОШ»</w:t>
            </w:r>
          </w:p>
        </w:tc>
      </w:tr>
      <w:tr w:rsidR="00825E21" w:rsidRPr="002A6996" w:rsidTr="009F149A">
        <w:trPr>
          <w:trHeight w:val="733"/>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77.</w:t>
            </w: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 xml:space="preserve">Участие в организации деятельности  </w:t>
            </w:r>
          </w:p>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Российского движения школьников «Юнармия»</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 отдельному </w:t>
            </w:r>
          </w:p>
          <w:p w:rsidR="00825E21" w:rsidRPr="002A6996" w:rsidRDefault="00825E21" w:rsidP="00012E4A">
            <w:pPr>
              <w:pStyle w:val="Standard"/>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плану школы</w:t>
            </w: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sz w:val="24"/>
              </w:rPr>
              <w:t xml:space="preserve">Наличие положительной динамики выбора старшеклассниками военных профессий </w:t>
            </w:r>
          </w:p>
          <w:p w:rsidR="00825E21" w:rsidRPr="002A6996" w:rsidRDefault="00825E21" w:rsidP="00012E4A">
            <w:pPr>
              <w:pStyle w:val="Standard"/>
              <w:rPr>
                <w:rFonts w:ascii="Times New Roman" w:hAnsi="Times New Roman" w:cs="Times New Roman"/>
                <w:sz w:val="24"/>
              </w:rPr>
            </w:pPr>
          </w:p>
        </w:tc>
        <w:tc>
          <w:tcPr>
            <w:tcW w:w="1958"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МКОУ «Памятинская СОШ»</w:t>
            </w:r>
          </w:p>
        </w:tc>
      </w:tr>
      <w:tr w:rsidR="00825E21" w:rsidRPr="002A6996" w:rsidTr="009F149A">
        <w:trPr>
          <w:trHeight w:val="1393"/>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78.</w:t>
            </w: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color w:val="000000"/>
                <w:sz w:val="24"/>
              </w:rPr>
              <w:t>Осуществление профориентационной работы среди учащихся старших классов, подростков, состоящих на учете в органах внутренних дел, с повышением их мотивации к трудовой деятельности по профессиям, востребованным на рынке труда</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По отдельному </w:t>
            </w:r>
          </w:p>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плану школы</w:t>
            </w:r>
          </w:p>
          <w:p w:rsidR="00825E21" w:rsidRPr="002A6996" w:rsidRDefault="00825E21" w:rsidP="00012E4A">
            <w:pPr>
              <w:pStyle w:val="Standard"/>
              <w:rPr>
                <w:rFonts w:ascii="Times New Roman" w:hAnsi="Times New Roman" w:cs="Times New Roman"/>
                <w:color w:val="000000"/>
                <w:sz w:val="24"/>
                <w:shd w:val="clear" w:color="auto" w:fill="FFFFFF"/>
              </w:rPr>
            </w:pP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sz w:val="24"/>
              </w:rPr>
            </w:pPr>
            <w:r w:rsidRPr="002A6996">
              <w:rPr>
                <w:rFonts w:ascii="Times New Roman" w:hAnsi="Times New Roman" w:cs="Times New Roman"/>
                <w:sz w:val="24"/>
              </w:rPr>
              <w:t xml:space="preserve">Трудоустройство </w:t>
            </w:r>
            <w:r w:rsidRPr="002A6996">
              <w:rPr>
                <w:rFonts w:ascii="Times New Roman" w:hAnsi="Times New Roman" w:cs="Times New Roman"/>
                <w:color w:val="000000"/>
                <w:sz w:val="24"/>
              </w:rPr>
              <w:t>подростков, состоящих на учете в органах внутренних дел</w:t>
            </w:r>
          </w:p>
        </w:tc>
        <w:tc>
          <w:tcPr>
            <w:tcW w:w="1958"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ОО</w:t>
            </w:r>
          </w:p>
        </w:tc>
      </w:tr>
      <w:tr w:rsidR="00825E21" w:rsidRPr="002A6996" w:rsidTr="00012E4A">
        <w:trPr>
          <w:trHeight w:val="116"/>
        </w:trPr>
        <w:tc>
          <w:tcPr>
            <w:tcW w:w="14536" w:type="dxa"/>
            <w:gridSpan w:val="9"/>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color w:val="000000"/>
                <w:sz w:val="24"/>
                <w:shd w:val="clear" w:color="auto" w:fill="FFFFFF"/>
              </w:rPr>
            </w:pPr>
            <w:r w:rsidRPr="002A6996">
              <w:rPr>
                <w:rFonts w:ascii="Times New Roman" w:hAnsi="Times New Roman" w:cs="Times New Roman"/>
                <w:sz w:val="24"/>
                <w:shd w:val="clear" w:color="auto" w:fill="FFFFFF"/>
              </w:rPr>
              <w:t xml:space="preserve">Задача 8. Сформировать ценность участия в добровольной помощи нуждающимся, </w:t>
            </w:r>
            <w:r w:rsidRPr="005C2871">
              <w:rPr>
                <w:rFonts w:ascii="Times New Roman" w:hAnsi="Times New Roman" w:cs="Times New Roman"/>
                <w:sz w:val="24"/>
                <w:shd w:val="clear" w:color="auto" w:fill="FFFFFF"/>
              </w:rPr>
              <w:t>организовать волонтерскую</w:t>
            </w:r>
            <w:r w:rsidRPr="002A6996">
              <w:rPr>
                <w:rFonts w:ascii="Times New Roman" w:hAnsi="Times New Roman" w:cs="Times New Roman"/>
                <w:sz w:val="24"/>
                <w:shd w:val="clear" w:color="auto" w:fill="FFFFFF"/>
              </w:rPr>
              <w:t xml:space="preserve"> систему оперативного отклика на запросы.</w:t>
            </w:r>
          </w:p>
        </w:tc>
      </w:tr>
      <w:tr w:rsidR="00825E21" w:rsidRPr="002A6996" w:rsidTr="009F149A">
        <w:trPr>
          <w:trHeight w:val="831"/>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79.</w:t>
            </w: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color w:val="000000"/>
                <w:sz w:val="24"/>
                <w:shd w:val="clear" w:color="auto" w:fill="FFFFFF"/>
              </w:rPr>
              <w:t xml:space="preserve">Возрождение тимуровского движения                           </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Сентябрь, 2016</w:t>
            </w: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sz w:val="24"/>
              </w:rPr>
            </w:pPr>
            <w:r w:rsidRPr="002A6996">
              <w:rPr>
                <w:rFonts w:ascii="Times New Roman" w:hAnsi="Times New Roman" w:cs="Times New Roman"/>
                <w:color w:val="000000"/>
                <w:sz w:val="24"/>
                <w:shd w:val="clear" w:color="auto" w:fill="FFFFFF"/>
              </w:rPr>
              <w:t xml:space="preserve">Системная помощь нуждающимся: ветеранам войн и труда, инвалидам, семьям, находящимся </w:t>
            </w:r>
            <w:r>
              <w:rPr>
                <w:rFonts w:ascii="Times New Roman" w:hAnsi="Times New Roman" w:cs="Times New Roman"/>
                <w:color w:val="000000"/>
                <w:sz w:val="24"/>
                <w:shd w:val="clear" w:color="auto" w:fill="FFFFFF"/>
              </w:rPr>
              <w:t xml:space="preserve">в тяжелой жизненной ситуации </w:t>
            </w:r>
            <w:r w:rsidRPr="002A6996">
              <w:rPr>
                <w:rFonts w:ascii="Times New Roman" w:hAnsi="Times New Roman" w:cs="Times New Roman"/>
                <w:color w:val="000000"/>
                <w:sz w:val="24"/>
                <w:shd w:val="clear" w:color="auto" w:fill="FFFFFF"/>
              </w:rPr>
              <w:t>и др.</w:t>
            </w:r>
          </w:p>
        </w:tc>
        <w:tc>
          <w:tcPr>
            <w:tcW w:w="1958"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ОО</w:t>
            </w:r>
          </w:p>
        </w:tc>
      </w:tr>
      <w:tr w:rsidR="00825E21" w:rsidRPr="002A6996" w:rsidTr="009F149A">
        <w:trPr>
          <w:trHeight w:val="749"/>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80.</w:t>
            </w:r>
          </w:p>
        </w:tc>
        <w:tc>
          <w:tcPr>
            <w:tcW w:w="5419" w:type="dxa"/>
            <w:tcBorders>
              <w:top w:val="single" w:sz="4" w:space="0" w:color="auto"/>
              <w:left w:val="single" w:sz="4" w:space="0" w:color="auto"/>
              <w:bottom w:val="single" w:sz="4" w:space="0" w:color="auto"/>
              <w:right w:val="single" w:sz="2" w:space="0" w:color="000000"/>
            </w:tcBorders>
          </w:tcPr>
          <w:p w:rsidR="00825E21" w:rsidRDefault="00825E21" w:rsidP="00012E4A">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Организация работы волонтерских отрядов в</w:t>
            </w:r>
          </w:p>
          <w:p w:rsidR="00825E21" w:rsidRPr="002A6996" w:rsidRDefault="00825E21" w:rsidP="00012E4A">
            <w:pPr>
              <w:rPr>
                <w:rFonts w:ascii="Times New Roman" w:hAnsi="Times New Roman" w:cs="Times New Roman"/>
                <w:sz w:val="24"/>
              </w:rPr>
            </w:pPr>
            <w:r w:rsidRPr="002A6996">
              <w:rPr>
                <w:rFonts w:ascii="Times New Roman" w:hAnsi="Times New Roman" w:cs="Times New Roman"/>
                <w:color w:val="000000"/>
                <w:sz w:val="24"/>
                <w:shd w:val="clear" w:color="auto" w:fill="FFFFFF"/>
              </w:rPr>
              <w:t xml:space="preserve"> рамках  ОО</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Постоянно</w:t>
            </w: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sz w:val="24"/>
              </w:rPr>
            </w:pPr>
            <w:r w:rsidRPr="002A6996">
              <w:rPr>
                <w:rFonts w:ascii="Times New Roman" w:hAnsi="Times New Roman" w:cs="Times New Roman"/>
                <w:color w:val="000000"/>
                <w:sz w:val="24"/>
                <w:shd w:val="clear" w:color="auto" w:fill="FFFFFF"/>
              </w:rPr>
              <w:t>Системная помощь нуждающимся: ветеранам войн и труда, инва</w:t>
            </w:r>
            <w:r>
              <w:rPr>
                <w:rFonts w:ascii="Times New Roman" w:hAnsi="Times New Roman" w:cs="Times New Roman"/>
                <w:color w:val="000000"/>
                <w:sz w:val="24"/>
                <w:shd w:val="clear" w:color="auto" w:fill="FFFFFF"/>
              </w:rPr>
              <w:t>лидам, семьям, находящимся в тяжелой жизненной ситуации</w:t>
            </w:r>
            <w:r w:rsidRPr="002A6996">
              <w:rPr>
                <w:rFonts w:ascii="Times New Roman" w:hAnsi="Times New Roman" w:cs="Times New Roman"/>
                <w:color w:val="000000"/>
                <w:sz w:val="24"/>
                <w:shd w:val="clear" w:color="auto" w:fill="FFFFFF"/>
              </w:rPr>
              <w:t xml:space="preserve"> и др.</w:t>
            </w:r>
          </w:p>
        </w:tc>
        <w:tc>
          <w:tcPr>
            <w:tcW w:w="1958"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ОО</w:t>
            </w:r>
          </w:p>
        </w:tc>
      </w:tr>
      <w:tr w:rsidR="00825E21" w:rsidRPr="002A6996" w:rsidTr="009F149A">
        <w:trPr>
          <w:trHeight w:val="1079"/>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81.</w:t>
            </w: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rPr>
              <w:t xml:space="preserve">Организация работы волонтерских организаций расположенных на территории Белозерского района, </w:t>
            </w:r>
          </w:p>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rPr>
              <w:t xml:space="preserve">с несовершеннолетними, склонными </w:t>
            </w:r>
          </w:p>
          <w:p w:rsidR="00825E21" w:rsidRPr="002A6996" w:rsidRDefault="00825E21" w:rsidP="00012E4A">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rPr>
              <w:t>к правонарушениям</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Постоянно</w:t>
            </w: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shd w:val="clear" w:color="auto" w:fill="FFFFFF"/>
              </w:rPr>
              <w:t xml:space="preserve">Привлечение </w:t>
            </w:r>
            <w:r w:rsidRPr="002A6996">
              <w:rPr>
                <w:rFonts w:ascii="Times New Roman" w:hAnsi="Times New Roman" w:cs="Times New Roman"/>
                <w:color w:val="000000"/>
                <w:sz w:val="24"/>
              </w:rPr>
              <w:t xml:space="preserve">несовершеннолетних, склонных </w:t>
            </w:r>
          </w:p>
          <w:p w:rsidR="00825E21" w:rsidRPr="002A6996" w:rsidRDefault="00825E21" w:rsidP="00012E4A">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rPr>
              <w:t>к правонарушениям</w:t>
            </w:r>
          </w:p>
        </w:tc>
        <w:tc>
          <w:tcPr>
            <w:tcW w:w="1958"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ОО</w:t>
            </w:r>
          </w:p>
        </w:tc>
      </w:tr>
      <w:tr w:rsidR="00825E21" w:rsidRPr="002A6996" w:rsidTr="009F149A">
        <w:trPr>
          <w:trHeight w:val="733"/>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012E4A">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82.</w:t>
            </w:r>
          </w:p>
        </w:tc>
        <w:tc>
          <w:tcPr>
            <w:tcW w:w="5419"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rPr>
              <w:t>Проведение лекций, бесед, направленных на профилактику правонарушений среди несовершеннолетних</w:t>
            </w:r>
          </w:p>
        </w:tc>
        <w:tc>
          <w:tcPr>
            <w:tcW w:w="1559" w:type="dxa"/>
            <w:gridSpan w:val="2"/>
            <w:tcBorders>
              <w:top w:val="single" w:sz="4" w:space="0" w:color="auto"/>
              <w:left w:val="single" w:sz="4" w:space="0" w:color="auto"/>
              <w:bottom w:val="single" w:sz="4" w:space="0" w:color="auto"/>
              <w:right w:val="single" w:sz="2" w:space="0" w:color="000000"/>
            </w:tcBorders>
          </w:tcPr>
          <w:p w:rsidR="00825E21" w:rsidRPr="002A6996" w:rsidRDefault="00825E21" w:rsidP="00012E4A">
            <w:pPr>
              <w:pStyle w:val="Standard"/>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Постоянно</w:t>
            </w:r>
          </w:p>
        </w:tc>
        <w:tc>
          <w:tcPr>
            <w:tcW w:w="5033" w:type="dxa"/>
            <w:gridSpan w:val="3"/>
            <w:tcBorders>
              <w:top w:val="single" w:sz="4" w:space="0" w:color="auto"/>
              <w:left w:val="single" w:sz="4" w:space="0" w:color="auto"/>
              <w:bottom w:val="single" w:sz="4" w:space="0" w:color="auto"/>
              <w:right w:val="single" w:sz="2" w:space="0" w:color="000000"/>
            </w:tcBorders>
          </w:tcPr>
          <w:p w:rsidR="00825E21" w:rsidRPr="002A6996" w:rsidRDefault="00825E21" w:rsidP="00012E4A">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shd w:val="clear" w:color="auto" w:fill="FFFFFF"/>
              </w:rPr>
              <w:t xml:space="preserve">Привлечение </w:t>
            </w:r>
            <w:r w:rsidRPr="002A6996">
              <w:rPr>
                <w:rFonts w:ascii="Times New Roman" w:hAnsi="Times New Roman" w:cs="Times New Roman"/>
                <w:color w:val="000000"/>
                <w:sz w:val="24"/>
              </w:rPr>
              <w:t xml:space="preserve">несовершеннолетних, склонных </w:t>
            </w:r>
          </w:p>
          <w:p w:rsidR="00825E21" w:rsidRPr="002A6996" w:rsidRDefault="00825E21" w:rsidP="00012E4A">
            <w:pPr>
              <w:autoSpaceDE w:val="0"/>
              <w:adjustRightIn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rPr>
              <w:t>к правонарушениям, к социально значимой деятельности</w:t>
            </w:r>
          </w:p>
        </w:tc>
        <w:tc>
          <w:tcPr>
            <w:tcW w:w="1958" w:type="dxa"/>
            <w:tcBorders>
              <w:top w:val="single" w:sz="4" w:space="0" w:color="auto"/>
              <w:left w:val="single" w:sz="4" w:space="0" w:color="auto"/>
              <w:bottom w:val="single" w:sz="4" w:space="0" w:color="auto"/>
              <w:right w:val="single" w:sz="2" w:space="0" w:color="000000"/>
            </w:tcBorders>
          </w:tcPr>
          <w:p w:rsidR="00825E21" w:rsidRPr="002A6996" w:rsidRDefault="00825E21" w:rsidP="00012E4A">
            <w:pPr>
              <w:rPr>
                <w:rFonts w:ascii="Times New Roman" w:hAnsi="Times New Roman" w:cs="Times New Roman"/>
                <w:sz w:val="24"/>
              </w:rPr>
            </w:pPr>
            <w:r w:rsidRPr="002A6996">
              <w:rPr>
                <w:rFonts w:ascii="Times New Roman" w:hAnsi="Times New Roman" w:cs="Times New Roman"/>
                <w:sz w:val="24"/>
              </w:rPr>
              <w:t>ОО</w:t>
            </w:r>
          </w:p>
        </w:tc>
      </w:tr>
    </w:tbl>
    <w:p w:rsidR="00825E21" w:rsidRPr="002A6996" w:rsidRDefault="00825E21" w:rsidP="008A044D">
      <w:pPr>
        <w:rPr>
          <w:rFonts w:ascii="Times New Roman" w:hAnsi="Times New Roman" w:cs="Times New Roman"/>
          <w:sz w:val="24"/>
        </w:rPr>
        <w:sectPr w:rsidR="00825E21" w:rsidRPr="002A6996" w:rsidSect="00420414">
          <w:headerReference w:type="default" r:id="rId8"/>
          <w:pgSz w:w="16838" w:h="11906" w:orient="landscape"/>
          <w:pgMar w:top="1134" w:right="850" w:bottom="1134" w:left="1701" w:header="1417" w:footer="720" w:gutter="0"/>
          <w:cols w:space="720"/>
        </w:sectPr>
      </w:pPr>
    </w:p>
    <w:p w:rsidR="00825E21" w:rsidRPr="002A6996" w:rsidRDefault="00825E21" w:rsidP="008A044D">
      <w:pPr>
        <w:pStyle w:val="Standard"/>
        <w:ind w:firstLine="15"/>
        <w:jc w:val="center"/>
        <w:rPr>
          <w:rFonts w:ascii="Times New Roman" w:hAnsi="Times New Roman" w:cs="Times New Roman"/>
          <w:b/>
          <w:bCs/>
          <w:color w:val="000000"/>
          <w:spacing w:val="-4"/>
          <w:sz w:val="24"/>
          <w:shd w:val="clear" w:color="auto" w:fill="FFFFFF"/>
        </w:rPr>
      </w:pPr>
      <w:r w:rsidRPr="002A6996">
        <w:rPr>
          <w:rFonts w:ascii="Times New Roman" w:hAnsi="Times New Roman" w:cs="Times New Roman"/>
          <w:b/>
          <w:bCs/>
          <w:color w:val="000000"/>
          <w:spacing w:val="-4"/>
          <w:sz w:val="24"/>
          <w:shd w:val="clear" w:color="auto" w:fill="FFFFFF"/>
        </w:rPr>
        <w:t>Раздел VIII. Целевые индикаторы программы</w:t>
      </w:r>
    </w:p>
    <w:p w:rsidR="00825E21" w:rsidRPr="002A6996" w:rsidRDefault="00825E21" w:rsidP="008A044D">
      <w:pPr>
        <w:pStyle w:val="Standard"/>
        <w:ind w:firstLine="15"/>
        <w:jc w:val="center"/>
        <w:rPr>
          <w:rFonts w:ascii="Times New Roman" w:hAnsi="Times New Roman" w:cs="Times New Roman"/>
          <w:b/>
          <w:bCs/>
          <w:color w:val="000000"/>
          <w:spacing w:val="-4"/>
          <w:sz w:val="24"/>
          <w:shd w:val="clear" w:color="auto" w:fill="FFFFFF"/>
        </w:rPr>
      </w:pPr>
    </w:p>
    <w:p w:rsidR="00825E21" w:rsidRPr="002A6996" w:rsidRDefault="00825E21" w:rsidP="008A044D">
      <w:pPr>
        <w:pStyle w:val="Standard"/>
        <w:ind w:firstLine="709"/>
        <w:rPr>
          <w:rFonts w:ascii="Times New Roman" w:hAnsi="Times New Roman" w:cs="Times New Roman"/>
          <w:color w:val="000000"/>
          <w:spacing w:val="-4"/>
          <w:sz w:val="24"/>
          <w:shd w:val="clear" w:color="auto" w:fill="FFFFFF"/>
        </w:rPr>
      </w:pPr>
      <w:r w:rsidRPr="002A6996">
        <w:rPr>
          <w:rFonts w:ascii="Times New Roman" w:hAnsi="Times New Roman" w:cs="Times New Roman"/>
          <w:color w:val="000000"/>
          <w:spacing w:val="-4"/>
          <w:sz w:val="24"/>
          <w:shd w:val="clear" w:color="auto" w:fill="FFFFFF"/>
        </w:rPr>
        <w:t>Целевые индикаторы реализации программы приведены в таблице 2.</w:t>
      </w:r>
    </w:p>
    <w:p w:rsidR="00825E21" w:rsidRPr="002A6996" w:rsidRDefault="00825E21" w:rsidP="008A044D">
      <w:pPr>
        <w:pStyle w:val="Standard"/>
        <w:ind w:firstLine="709"/>
        <w:rPr>
          <w:rFonts w:ascii="Times New Roman" w:hAnsi="Times New Roman" w:cs="Times New Roman"/>
          <w:color w:val="000000"/>
          <w:spacing w:val="-4"/>
          <w:sz w:val="24"/>
          <w:shd w:val="clear" w:color="auto" w:fill="FFFFFF"/>
        </w:rPr>
      </w:pPr>
    </w:p>
    <w:p w:rsidR="00825E21" w:rsidRPr="002A6996" w:rsidRDefault="00825E21" w:rsidP="008A044D">
      <w:pPr>
        <w:pStyle w:val="Standard"/>
        <w:jc w:val="center"/>
        <w:rPr>
          <w:rFonts w:ascii="Times New Roman" w:hAnsi="Times New Roman" w:cs="Times New Roman"/>
          <w:b/>
          <w:bCs/>
          <w:sz w:val="24"/>
          <w:shd w:val="clear" w:color="auto" w:fill="FFFFFF"/>
        </w:rPr>
      </w:pPr>
      <w:r w:rsidRPr="002A6996">
        <w:rPr>
          <w:rFonts w:ascii="Times New Roman" w:hAnsi="Times New Roman" w:cs="Times New Roman"/>
          <w:b/>
          <w:bCs/>
          <w:sz w:val="24"/>
          <w:shd w:val="clear" w:color="auto" w:fill="FFFFFF"/>
        </w:rPr>
        <w:t>Таблица 2. Целевые индикаторы программы</w:t>
      </w:r>
    </w:p>
    <w:p w:rsidR="00825E21" w:rsidRPr="002A6996" w:rsidRDefault="00825E21" w:rsidP="008A044D">
      <w:pPr>
        <w:pStyle w:val="Standard"/>
        <w:shd w:val="clear" w:color="auto" w:fill="FFFFFF"/>
        <w:autoSpaceDE w:val="0"/>
        <w:ind w:firstLine="705"/>
        <w:jc w:val="center"/>
        <w:rPr>
          <w:rFonts w:ascii="Times New Roman" w:hAnsi="Times New Roman" w:cs="Times New Roman"/>
          <w:b/>
          <w:bCs/>
          <w:color w:val="000000"/>
          <w:spacing w:val="-4"/>
          <w:sz w:val="24"/>
          <w:shd w:val="clear" w:color="auto" w:fill="FFFFFF"/>
        </w:rPr>
      </w:pPr>
    </w:p>
    <w:tbl>
      <w:tblPr>
        <w:tblW w:w="9686" w:type="dxa"/>
        <w:tblInd w:w="8" w:type="dxa"/>
        <w:tblLayout w:type="fixed"/>
        <w:tblCellMar>
          <w:left w:w="10" w:type="dxa"/>
          <w:right w:w="10" w:type="dxa"/>
        </w:tblCellMar>
        <w:tblLook w:val="0000"/>
      </w:tblPr>
      <w:tblGrid>
        <w:gridCol w:w="480"/>
        <w:gridCol w:w="4245"/>
        <w:gridCol w:w="1134"/>
        <w:gridCol w:w="992"/>
        <w:gridCol w:w="993"/>
        <w:gridCol w:w="992"/>
        <w:gridCol w:w="850"/>
      </w:tblGrid>
      <w:tr w:rsidR="00825E21" w:rsidRPr="002A6996" w:rsidTr="004D7F2E">
        <w:trPr>
          <w:tblHeader/>
        </w:trPr>
        <w:tc>
          <w:tcPr>
            <w:tcW w:w="48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п/п</w:t>
            </w:r>
          </w:p>
        </w:tc>
        <w:tc>
          <w:tcPr>
            <w:tcW w:w="424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Наименование целевого индикатора</w:t>
            </w:r>
          </w:p>
        </w:tc>
        <w:tc>
          <w:tcPr>
            <w:tcW w:w="4961"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4D7F2E">
            <w:pPr>
              <w:pStyle w:val="TableContents"/>
              <w:ind w:right="340"/>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Значение</w:t>
            </w:r>
          </w:p>
        </w:tc>
      </w:tr>
      <w:tr w:rsidR="00825E21" w:rsidRPr="002A6996" w:rsidTr="004D7F2E">
        <w:trPr>
          <w:trHeight w:val="528"/>
          <w:tblHeader/>
        </w:trPr>
        <w:tc>
          <w:tcPr>
            <w:tcW w:w="48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rPr>
                <w:rFonts w:ascii="Times New Roman" w:hAnsi="Times New Roman" w:cs="Times New Roman"/>
                <w:sz w:val="24"/>
              </w:rPr>
            </w:pPr>
          </w:p>
        </w:tc>
        <w:tc>
          <w:tcPr>
            <w:tcW w:w="4245"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rPr>
                <w:rFonts w:ascii="Times New Roman" w:hAnsi="Times New Roman" w:cs="Times New Roman"/>
                <w:sz w:val="24"/>
              </w:rPr>
            </w:pP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2016 год</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2017 год</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2018 год</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2019 год</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2020 год</w:t>
            </w:r>
          </w:p>
        </w:tc>
      </w:tr>
      <w:tr w:rsidR="00825E21" w:rsidRPr="002A6996" w:rsidTr="004D7F2E">
        <w:trPr>
          <w:trHeight w:val="634"/>
        </w:trPr>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both"/>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ОО, реализующих единую модель воспитательного процесса.</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lang w:val="en-US"/>
              </w:rPr>
            </w:pPr>
            <w:r w:rsidRPr="002A6996">
              <w:rPr>
                <w:rFonts w:ascii="Times New Roman" w:hAnsi="Times New Roman" w:cs="Times New Roman"/>
                <w:color w:val="000000"/>
                <w:sz w:val="24"/>
                <w:shd w:val="clear" w:color="auto" w:fill="FFFFFF"/>
                <w:lang w:val="en-US"/>
              </w:rPr>
              <w:t>80%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lang w:val="en-US"/>
              </w:rPr>
              <w:t>85%</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lang w:val="en-US"/>
              </w:rPr>
              <w:t>90%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B066CF">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lang w:val="en-US"/>
              </w:rPr>
              <w:t>95%</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lang w:val="en-US"/>
              </w:rPr>
              <w:t>100%</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both"/>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фильмов и книг о Родине и ее защитниках, использованных в воспитательном процессе как на уровне школы, так и на уровне класса.</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lang w:val="en-US"/>
              </w:rPr>
            </w:pPr>
            <w:r w:rsidRPr="002A6996">
              <w:rPr>
                <w:rFonts w:ascii="Times New Roman" w:hAnsi="Times New Roman" w:cs="Times New Roman"/>
                <w:color w:val="000000"/>
                <w:sz w:val="24"/>
                <w:shd w:val="clear" w:color="auto" w:fill="FFFFFF"/>
                <w:lang w:val="en-US"/>
              </w:rPr>
              <w:t>30%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lang w:val="en-US"/>
              </w:rPr>
              <w:t>40%</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lang w:val="en-US"/>
              </w:rPr>
              <w:t>50%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lang w:val="en-US"/>
              </w:rPr>
              <w:t>60%</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lang w:val="en-US"/>
              </w:rPr>
              <w:t>70%</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both"/>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BD069B">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ответов в социологических опросах, отражающая ценностный выбор главного приоритета Родины.</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lang w:val="en-US"/>
              </w:rPr>
              <w:t>6</w:t>
            </w:r>
            <w:r w:rsidRPr="002A6996">
              <w:rPr>
                <w:rFonts w:ascii="Times New Roman" w:hAnsi="Times New Roman" w:cs="Times New Roman"/>
                <w:color w:val="000000"/>
                <w:sz w:val="24"/>
                <w:shd w:val="clear" w:color="auto" w:fill="FFFFFF"/>
                <w:lang w:val="en-US"/>
              </w:rPr>
              <w:t>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lang w:val="en-US"/>
              </w:rPr>
              <w:t>70</w:t>
            </w:r>
            <w:r w:rsidRPr="002A6996">
              <w:rPr>
                <w:rFonts w:ascii="Times New Roman" w:hAnsi="Times New Roman" w:cs="Times New Roman"/>
                <w:color w:val="000000"/>
                <w:sz w:val="24"/>
                <w:shd w:val="clear" w:color="auto" w:fill="FFFFFF"/>
                <w:lang w:val="en-US"/>
              </w:rPr>
              <w:t>%</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lang w:val="en-US"/>
              </w:rPr>
              <w:t>8</w:t>
            </w:r>
            <w:r w:rsidRPr="002A6996">
              <w:rPr>
                <w:rFonts w:ascii="Times New Roman" w:hAnsi="Times New Roman" w:cs="Times New Roman"/>
                <w:color w:val="000000"/>
                <w:sz w:val="24"/>
                <w:shd w:val="clear" w:color="auto" w:fill="FFFFFF"/>
                <w:lang w:val="en-US"/>
              </w:rPr>
              <w:t>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lang w:val="en-US"/>
              </w:rPr>
              <w:t>85</w:t>
            </w:r>
            <w:r w:rsidRPr="002A6996">
              <w:rPr>
                <w:rFonts w:ascii="Times New Roman" w:hAnsi="Times New Roman" w:cs="Times New Roman"/>
                <w:color w:val="000000"/>
                <w:sz w:val="24"/>
                <w:shd w:val="clear" w:color="auto" w:fill="FFFFFF"/>
                <w:lang w:val="en-US"/>
              </w:rPr>
              <w:t>%</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Standard"/>
              <w:snapToGrid w:val="0"/>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lang w:val="en-US"/>
              </w:rPr>
              <w:t>89</w:t>
            </w:r>
            <w:r w:rsidRPr="002A6996">
              <w:rPr>
                <w:rFonts w:ascii="Times New Roman" w:hAnsi="Times New Roman" w:cs="Times New Roman"/>
                <w:color w:val="000000"/>
                <w:sz w:val="24"/>
                <w:shd w:val="clear" w:color="auto" w:fill="FFFFFF"/>
                <w:lang w:val="en-US"/>
              </w:rPr>
              <w:t>%</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BD069B">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Доля мероприятий духовно-нравственной направленности, проведенных по общешкольному плану воспитательной работы, а также по индивидуальным планам классных руководителей. </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453E9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10/75</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13/75</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17/82</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21/82</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C49B1">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25/82</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регулярно посещающих спортивные кружки и секции.</w:t>
            </w:r>
          </w:p>
          <w:p w:rsidR="00825E21" w:rsidRPr="002A6996" w:rsidRDefault="00825E21" w:rsidP="00825D23">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показавших при тестировании и анкетировании правильный ценностный выбор, в том числе – при моделировании ситуации с социальной угрозой.</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70%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71%</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5360E">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72%</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05360E">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73%</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75%</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D5D76">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обосновавших свой профессиональный выбор традиционными нравственными приоритетами.</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55%</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60%</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65%</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70%</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77%</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D5D76">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выбравших для изучения «Основы православной культуры».</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53%</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55%</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58%</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62%</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65%</w:t>
            </w:r>
          </w:p>
        </w:tc>
      </w:tr>
      <w:tr w:rsidR="00825E21" w:rsidRPr="002A6996" w:rsidTr="004D7F2E">
        <w:trPr>
          <w:trHeight w:val="742"/>
        </w:trPr>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D5D76">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стоящих на учете в КДН, СОП.</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B72C8F">
            <w:pPr>
              <w:pStyle w:val="TableContents"/>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129/</w:t>
            </w:r>
          </w:p>
          <w:p w:rsidR="00825E21" w:rsidRPr="002A6996" w:rsidRDefault="00825E21" w:rsidP="00B72C8F">
            <w:pPr>
              <w:pStyle w:val="TableContents"/>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112</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127/</w:t>
            </w:r>
          </w:p>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111</w:t>
            </w:r>
          </w:p>
          <w:p w:rsidR="00825E21" w:rsidRPr="002A6996" w:rsidRDefault="00825E21" w:rsidP="008A044D">
            <w:pPr>
              <w:pStyle w:val="TableContents"/>
              <w:jc w:val="center"/>
              <w:rPr>
                <w:rFonts w:ascii="Times New Roman" w:hAnsi="Times New Roman" w:cs="Times New Roman"/>
                <w:sz w:val="24"/>
                <w:shd w:val="clear" w:color="auto" w:fill="FFFFFF"/>
                <w:lang w:val="en-US"/>
              </w:rPr>
            </w:pP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125/</w:t>
            </w:r>
          </w:p>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110</w:t>
            </w:r>
          </w:p>
          <w:p w:rsidR="00825E21" w:rsidRPr="002A6996" w:rsidRDefault="00825E21" w:rsidP="008A044D">
            <w:pPr>
              <w:pStyle w:val="TableContents"/>
              <w:jc w:val="center"/>
              <w:rPr>
                <w:rFonts w:ascii="Times New Roman" w:hAnsi="Times New Roman" w:cs="Times New Roman"/>
                <w:sz w:val="24"/>
                <w:shd w:val="clear" w:color="auto" w:fill="FFFFFF"/>
                <w:lang w:val="en-US"/>
              </w:rPr>
            </w:pP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123/</w:t>
            </w:r>
          </w:p>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109</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120/</w:t>
            </w:r>
          </w:p>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108</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D5D76">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Доля мероприятий правовой направленности. </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10/82</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A17E12">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13/82</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A17E12">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17/82</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A17E12">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21/82</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25/82</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D5D76">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учителей, проводящих правовые тренинги.</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27%</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30%</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33%</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36%</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40%</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25D23">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освобожденных от занятий физкультурой и занимающихся по индивидуальной программе.</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97%</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97%</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97%</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98%</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99%</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25D23">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детей, не употребляющих ПАВ (методом исключения из общего количества учащихся по спискам групп риска).</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99%</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99%</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99%</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99%</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lang w:val="en-US"/>
              </w:rPr>
              <w:t>99%</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25D23">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 xml:space="preserve">Доля мероприятий экологической направленности. </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3/75</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4/75</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5/75</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6/75</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7/75</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25D23">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решенных проблем по экологии.</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52%</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54%</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57%</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60%</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tabs>
                <w:tab w:val="left" w:pos="2223"/>
                <w:tab w:val="left" w:pos="2736"/>
                <w:tab w:val="left" w:pos="3078"/>
                <w:tab w:val="left" w:pos="3420"/>
              </w:tabs>
              <w:snapToGrid w:val="0"/>
              <w:rPr>
                <w:rFonts w:ascii="Times New Roman" w:hAnsi="Times New Roman" w:cs="Times New Roman"/>
                <w:sz w:val="24"/>
              </w:rPr>
            </w:pPr>
            <w:r w:rsidRPr="002A6996">
              <w:rPr>
                <w:rFonts w:ascii="Times New Roman" w:hAnsi="Times New Roman" w:cs="Times New Roman"/>
                <w:color w:val="000000"/>
                <w:sz w:val="24"/>
                <w:shd w:val="clear" w:color="auto" w:fill="FFFFFF"/>
              </w:rPr>
              <w:t>Доля учителей, применяющих здоровьесберегающие технологии в воспитательном процессе</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20%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6A3B09">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25%</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B40305">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30%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40%</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50%</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25D23">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инновационных проектов в воспитании, реализующихся ОО района.</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8</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9</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11</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12</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25D23">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профильных классов, предпрофильных курсов.</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0/93</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1/94</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1/95</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2/96</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2/98</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25D23">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волонтерских отрядов в количестве самоорганизующихся групп.</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503</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510</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520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24BE9">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535</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550</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2755B4">
            <w:pPr>
              <w:pStyle w:val="Textbody"/>
              <w:tabs>
                <w:tab w:val="left" w:pos="2223"/>
                <w:tab w:val="left" w:pos="2736"/>
                <w:tab w:val="left" w:pos="3078"/>
                <w:tab w:val="left" w:pos="3420"/>
              </w:tabs>
              <w:snapToGrid w:val="0"/>
              <w:spacing w:after="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Доля мероприятий, проведенных волонтерскими отрядами.</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880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890</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24BE9">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900</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24BE9">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915</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930</w:t>
            </w:r>
          </w:p>
        </w:tc>
      </w:tr>
      <w:tr w:rsidR="00825E21" w:rsidRPr="002A6996" w:rsidTr="004D7F2E">
        <w:tc>
          <w:tcPr>
            <w:tcW w:w="480"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numPr>
                <w:ilvl w:val="0"/>
                <w:numId w:val="8"/>
              </w:numPr>
              <w:tabs>
                <w:tab w:val="left" w:pos="60"/>
              </w:tabs>
              <w:jc w:val="center"/>
              <w:rPr>
                <w:rFonts w:ascii="Times New Roman" w:hAnsi="Times New Roman" w:cs="Times New Roman"/>
                <w:sz w:val="24"/>
                <w:shd w:val="clear" w:color="auto" w:fill="FFFFFF"/>
              </w:rPr>
            </w:pPr>
          </w:p>
        </w:tc>
        <w:tc>
          <w:tcPr>
            <w:tcW w:w="4245"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Standard"/>
              <w:tabs>
                <w:tab w:val="left" w:pos="2223"/>
                <w:tab w:val="left" w:pos="2736"/>
                <w:tab w:val="left" w:pos="3078"/>
                <w:tab w:val="left" w:pos="3420"/>
              </w:tabs>
              <w:snapToGrid w:val="0"/>
              <w:rPr>
                <w:rFonts w:ascii="Times New Roman" w:hAnsi="Times New Roman" w:cs="Times New Roman"/>
                <w:sz w:val="24"/>
              </w:rPr>
            </w:pPr>
            <w:r w:rsidRPr="002A6996">
              <w:rPr>
                <w:rFonts w:ascii="Times New Roman" w:hAnsi="Times New Roman" w:cs="Times New Roman"/>
                <w:color w:val="000000"/>
                <w:sz w:val="24"/>
                <w:shd w:val="clear" w:color="auto" w:fill="FFFFFF"/>
              </w:rPr>
              <w:t>Доля педагогов, прошедших повышение квалификации по обновлению методов организации воспитательного процесса.</w:t>
            </w:r>
          </w:p>
        </w:tc>
        <w:tc>
          <w:tcPr>
            <w:tcW w:w="1134"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18</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20</w:t>
            </w:r>
          </w:p>
        </w:tc>
        <w:tc>
          <w:tcPr>
            <w:tcW w:w="993"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25</w:t>
            </w:r>
          </w:p>
        </w:tc>
        <w:tc>
          <w:tcPr>
            <w:tcW w:w="992"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30</w:t>
            </w:r>
          </w:p>
        </w:tc>
        <w:tc>
          <w:tcPr>
            <w:tcW w:w="850" w:type="dxa"/>
            <w:tcBorders>
              <w:left w:val="single" w:sz="2" w:space="0" w:color="000000"/>
              <w:bottom w:val="single" w:sz="2" w:space="0" w:color="000000"/>
              <w:right w:val="single" w:sz="2" w:space="0" w:color="000000"/>
            </w:tcBorders>
            <w:tcMar>
              <w:top w:w="55" w:type="dxa"/>
              <w:left w:w="55" w:type="dxa"/>
              <w:bottom w:w="55" w:type="dxa"/>
              <w:right w:w="55" w:type="dxa"/>
            </w:tcMar>
          </w:tcPr>
          <w:p w:rsidR="00825E21" w:rsidRPr="002A6996" w:rsidRDefault="00825E21" w:rsidP="008A044D">
            <w:pPr>
              <w:pStyle w:val="TableContents"/>
              <w:jc w:val="center"/>
              <w:rPr>
                <w:rFonts w:ascii="Times New Roman" w:hAnsi="Times New Roman" w:cs="Times New Roman"/>
                <w:sz w:val="24"/>
                <w:shd w:val="clear" w:color="auto" w:fill="FFFFFF"/>
                <w:lang w:val="en-US"/>
              </w:rPr>
            </w:pPr>
            <w:r w:rsidRPr="002A6996">
              <w:rPr>
                <w:rFonts w:ascii="Times New Roman" w:hAnsi="Times New Roman" w:cs="Times New Roman"/>
                <w:sz w:val="24"/>
                <w:shd w:val="clear" w:color="auto" w:fill="FFFFFF"/>
                <w:lang w:val="en-US"/>
              </w:rPr>
              <w:t>36</w:t>
            </w:r>
          </w:p>
        </w:tc>
      </w:tr>
    </w:tbl>
    <w:p w:rsidR="00825E21" w:rsidRPr="002A6996" w:rsidRDefault="00825E21" w:rsidP="008A044D">
      <w:pPr>
        <w:pStyle w:val="Standard"/>
        <w:jc w:val="center"/>
        <w:rPr>
          <w:rFonts w:ascii="Times New Roman" w:hAnsi="Times New Roman" w:cs="Times New Roman"/>
          <w:b/>
          <w:bCs/>
          <w:color w:val="000000"/>
          <w:sz w:val="24"/>
          <w:shd w:val="clear" w:color="auto" w:fill="FFFFFF"/>
        </w:rPr>
      </w:pPr>
    </w:p>
    <w:p w:rsidR="00825E21" w:rsidRPr="002A6996" w:rsidRDefault="00825E21" w:rsidP="008A044D">
      <w:pPr>
        <w:pStyle w:val="Standard"/>
        <w:jc w:val="center"/>
        <w:rPr>
          <w:rFonts w:ascii="Times New Roman" w:hAnsi="Times New Roman" w:cs="Times New Roman"/>
          <w:sz w:val="24"/>
        </w:rPr>
      </w:pPr>
      <w:r w:rsidRPr="002A6996">
        <w:rPr>
          <w:rFonts w:ascii="Times New Roman" w:hAnsi="Times New Roman" w:cs="Times New Roman"/>
          <w:b/>
          <w:bCs/>
          <w:color w:val="000000"/>
          <w:sz w:val="24"/>
          <w:shd w:val="clear" w:color="auto" w:fill="FFFFFF"/>
        </w:rPr>
        <w:t>Раздел IX. Информация по ресурсному обеспечению программы</w:t>
      </w:r>
    </w:p>
    <w:p w:rsidR="00825E21" w:rsidRPr="002A6996" w:rsidRDefault="00825E21" w:rsidP="008A044D">
      <w:pPr>
        <w:pStyle w:val="Standard"/>
        <w:jc w:val="center"/>
        <w:rPr>
          <w:rFonts w:ascii="Times New Roman" w:hAnsi="Times New Roman" w:cs="Times New Roman"/>
          <w:b/>
          <w:bCs/>
          <w:color w:val="000000"/>
          <w:sz w:val="24"/>
          <w:shd w:val="clear" w:color="auto" w:fill="FFFFFF"/>
        </w:rPr>
      </w:pPr>
    </w:p>
    <w:p w:rsidR="00825E21" w:rsidRPr="002A6996" w:rsidRDefault="00825E21" w:rsidP="009D0437">
      <w:pPr>
        <w:pStyle w:val="Standard"/>
        <w:ind w:firstLine="709"/>
        <w:rPr>
          <w:rFonts w:ascii="Times New Roman" w:hAnsi="Times New Roman" w:cs="Times New Roman"/>
          <w:color w:val="000000"/>
          <w:spacing w:val="-4"/>
          <w:sz w:val="24"/>
          <w:shd w:val="clear" w:color="auto" w:fill="FFFFFF"/>
        </w:rPr>
        <w:sectPr w:rsidR="00825E21" w:rsidRPr="002A6996" w:rsidSect="008661F3">
          <w:headerReference w:type="default" r:id="rId9"/>
          <w:type w:val="continuous"/>
          <w:pgSz w:w="11906" w:h="16838"/>
          <w:pgMar w:top="1134" w:right="850" w:bottom="1134" w:left="1701" w:header="720" w:footer="720" w:gutter="0"/>
          <w:cols w:space="720"/>
        </w:sectPr>
      </w:pPr>
      <w:r w:rsidRPr="002A6996">
        <w:rPr>
          <w:rFonts w:ascii="Times New Roman" w:hAnsi="Times New Roman" w:cs="Times New Roman"/>
          <w:color w:val="000000"/>
          <w:spacing w:val="-4"/>
          <w:sz w:val="24"/>
          <w:shd w:val="clear" w:color="auto" w:fill="FFFFFF"/>
        </w:rPr>
        <w:t>Перечень мероприятий подпрограммы с финансированием по годам приведен в таблице 3.</w:t>
      </w:r>
    </w:p>
    <w:p w:rsidR="00825E21" w:rsidRPr="002A6996" w:rsidRDefault="00825E21" w:rsidP="008C10AB">
      <w:pPr>
        <w:pStyle w:val="Standard"/>
        <w:ind w:firstLine="709"/>
        <w:jc w:val="center"/>
        <w:rPr>
          <w:rFonts w:ascii="Times New Roman" w:hAnsi="Times New Roman" w:cs="Times New Roman"/>
          <w:b/>
          <w:bCs/>
          <w:color w:val="000000"/>
          <w:spacing w:val="-4"/>
          <w:sz w:val="24"/>
          <w:shd w:val="clear" w:color="auto" w:fill="FFFFFF"/>
          <w:lang w:val="en-US"/>
        </w:rPr>
      </w:pPr>
      <w:r w:rsidRPr="002A6996">
        <w:rPr>
          <w:rFonts w:ascii="Times New Roman" w:hAnsi="Times New Roman" w:cs="Times New Roman"/>
          <w:b/>
          <w:bCs/>
          <w:color w:val="000000"/>
          <w:spacing w:val="-4"/>
          <w:sz w:val="24"/>
          <w:shd w:val="clear" w:color="auto" w:fill="FFFFFF"/>
        </w:rPr>
        <w:t>Таблица 3. Ресурсное обеспечение реализации программы</w:t>
      </w:r>
    </w:p>
    <w:p w:rsidR="00825E21" w:rsidRPr="002A6996" w:rsidRDefault="00825E21" w:rsidP="008A044D">
      <w:pPr>
        <w:rPr>
          <w:rFonts w:ascii="Times New Roman" w:hAnsi="Times New Roman" w:cs="Times New Roman"/>
          <w:sz w:val="24"/>
        </w:rPr>
      </w:pPr>
    </w:p>
    <w:tbl>
      <w:tblPr>
        <w:tblW w:w="14491" w:type="dxa"/>
        <w:tblInd w:w="23" w:type="dxa"/>
        <w:tblLayout w:type="fixed"/>
        <w:tblCellMar>
          <w:left w:w="10" w:type="dxa"/>
          <w:right w:w="10" w:type="dxa"/>
        </w:tblCellMar>
        <w:tblLook w:val="0000"/>
      </w:tblPr>
      <w:tblGrid>
        <w:gridCol w:w="557"/>
        <w:gridCol w:w="10"/>
        <w:gridCol w:w="6978"/>
        <w:gridCol w:w="1276"/>
        <w:gridCol w:w="1134"/>
        <w:gridCol w:w="1134"/>
        <w:gridCol w:w="1134"/>
        <w:gridCol w:w="1134"/>
        <w:gridCol w:w="1134"/>
      </w:tblGrid>
      <w:tr w:rsidR="00825E21" w:rsidRPr="002A6996" w:rsidTr="00DE2CC2">
        <w:trPr>
          <w:trHeight w:val="275"/>
          <w:tblHeader/>
        </w:trPr>
        <w:tc>
          <w:tcPr>
            <w:tcW w:w="557" w:type="dxa"/>
            <w:vMerge w:val="restart"/>
            <w:tcBorders>
              <w:top w:val="single" w:sz="2" w:space="0" w:color="000000"/>
              <w:left w:val="single" w:sz="2" w:space="0" w:color="000000"/>
            </w:tcBorders>
            <w:tcMar>
              <w:top w:w="55" w:type="dxa"/>
              <w:left w:w="55" w:type="dxa"/>
              <w:bottom w:w="55" w:type="dxa"/>
              <w:right w:w="55" w:type="dxa"/>
            </w:tcMar>
            <w:vAlign w:val="center"/>
          </w:tcPr>
          <w:p w:rsidR="00825E21" w:rsidRPr="002A6996" w:rsidRDefault="00825E21" w:rsidP="000F1ED0">
            <w:pPr>
              <w:pStyle w:val="TableContents"/>
              <w:ind w:left="-40" w:right="-55"/>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p w:rsidR="00825E21" w:rsidRPr="002A6996" w:rsidRDefault="00825E21" w:rsidP="000F1ED0">
            <w:pPr>
              <w:pStyle w:val="TableContents"/>
              <w:ind w:left="-40" w:right="-40"/>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п/п</w:t>
            </w:r>
          </w:p>
        </w:tc>
        <w:tc>
          <w:tcPr>
            <w:tcW w:w="6988" w:type="dxa"/>
            <w:gridSpan w:val="2"/>
            <w:vMerge w:val="restart"/>
            <w:tcBorders>
              <w:top w:val="single" w:sz="2" w:space="0" w:color="000000"/>
              <w:left w:val="single" w:sz="2" w:space="0" w:color="000000"/>
            </w:tcBorders>
            <w:tcMar>
              <w:top w:w="55" w:type="dxa"/>
              <w:left w:w="55" w:type="dxa"/>
              <w:bottom w:w="55" w:type="dxa"/>
              <w:right w:w="55" w:type="dxa"/>
            </w:tcMar>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Задача, мероприятие, целевой индикатор, на достижение которого направлено финансирование</w:t>
            </w:r>
          </w:p>
          <w:p w:rsidR="00825E21" w:rsidRPr="002A6996" w:rsidRDefault="00825E21" w:rsidP="000F1ED0">
            <w:pPr>
              <w:pStyle w:val="TableContents"/>
              <w:jc w:val="center"/>
              <w:rPr>
                <w:rFonts w:ascii="Times New Roman" w:hAnsi="Times New Roman" w:cs="Times New Roman"/>
                <w:sz w:val="24"/>
                <w:shd w:val="clear" w:color="auto" w:fill="FFFFFF"/>
              </w:rPr>
            </w:pPr>
          </w:p>
        </w:tc>
        <w:tc>
          <w:tcPr>
            <w:tcW w:w="1276" w:type="dxa"/>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tcPr>
          <w:p w:rsidR="00825E21"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Всего</w:t>
            </w:r>
            <w:r>
              <w:rPr>
                <w:rFonts w:ascii="Times New Roman" w:hAnsi="Times New Roman" w:cs="Times New Roman"/>
                <w:sz w:val="24"/>
                <w:shd w:val="clear" w:color="auto" w:fill="FFFFFF"/>
              </w:rPr>
              <w:t>,</w:t>
            </w:r>
          </w:p>
          <w:p w:rsidR="00825E21" w:rsidRPr="002A6996" w:rsidRDefault="00825E21" w:rsidP="000F1ED0">
            <w:pPr>
              <w:pStyle w:val="TableContents"/>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руб.</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Объемы финансирования,</w:t>
            </w:r>
            <w:r w:rsidRPr="002A6996">
              <w:rPr>
                <w:rFonts w:ascii="Times New Roman" w:hAnsi="Times New Roman" w:cs="Times New Roman"/>
                <w:sz w:val="24"/>
                <w:shd w:val="clear" w:color="auto" w:fill="FFFFFF"/>
              </w:rPr>
              <w:t xml:space="preserve"> руб.</w:t>
            </w:r>
          </w:p>
        </w:tc>
      </w:tr>
      <w:tr w:rsidR="00825E21" w:rsidRPr="002A6996" w:rsidTr="00DE2CC2">
        <w:trPr>
          <w:trHeight w:val="185"/>
          <w:tblHeader/>
        </w:trPr>
        <w:tc>
          <w:tcPr>
            <w:tcW w:w="557" w:type="dxa"/>
            <w:vMerge/>
            <w:tcBorders>
              <w:top w:val="single" w:sz="2" w:space="0" w:color="000000"/>
              <w:left w:val="single" w:sz="2" w:space="0" w:color="000000"/>
            </w:tcBorders>
            <w:tcMar>
              <w:top w:w="55" w:type="dxa"/>
              <w:left w:w="55" w:type="dxa"/>
              <w:bottom w:w="55" w:type="dxa"/>
              <w:right w:w="55" w:type="dxa"/>
            </w:tcMar>
            <w:vAlign w:val="center"/>
          </w:tcPr>
          <w:p w:rsidR="00825E21" w:rsidRPr="002A6996" w:rsidRDefault="00825E21" w:rsidP="000F1ED0">
            <w:pPr>
              <w:pStyle w:val="TableContents"/>
              <w:ind w:left="-40" w:right="-55"/>
              <w:jc w:val="center"/>
              <w:rPr>
                <w:rFonts w:ascii="Times New Roman" w:hAnsi="Times New Roman" w:cs="Times New Roman"/>
                <w:sz w:val="24"/>
                <w:shd w:val="clear" w:color="auto" w:fill="FFFFFF"/>
              </w:rPr>
            </w:pPr>
          </w:p>
        </w:tc>
        <w:tc>
          <w:tcPr>
            <w:tcW w:w="6988" w:type="dxa"/>
            <w:gridSpan w:val="2"/>
            <w:vMerge/>
            <w:tcBorders>
              <w:top w:val="single" w:sz="2" w:space="0" w:color="000000"/>
              <w:left w:val="single" w:sz="2" w:space="0" w:color="000000"/>
            </w:tcBorders>
            <w:tcMar>
              <w:top w:w="55" w:type="dxa"/>
              <w:left w:w="55" w:type="dxa"/>
              <w:bottom w:w="55" w:type="dxa"/>
              <w:right w:w="55" w:type="dxa"/>
            </w:tcMar>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p>
        </w:tc>
        <w:tc>
          <w:tcPr>
            <w:tcW w:w="1276" w:type="dxa"/>
            <w:vMerge/>
            <w:tcBorders>
              <w:left w:val="single" w:sz="4" w:space="0" w:color="auto"/>
              <w:right w:val="single" w:sz="4" w:space="0" w:color="auto"/>
            </w:tcBorders>
            <w:tcMar>
              <w:top w:w="55" w:type="dxa"/>
              <w:left w:w="55" w:type="dxa"/>
              <w:bottom w:w="55" w:type="dxa"/>
              <w:right w:w="55" w:type="dxa"/>
            </w:tcMar>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в том числе по годам:</w:t>
            </w:r>
          </w:p>
        </w:tc>
      </w:tr>
      <w:tr w:rsidR="00825E21" w:rsidRPr="002A6996" w:rsidTr="00DE2CC2">
        <w:trPr>
          <w:trHeight w:val="522"/>
          <w:tblHeader/>
        </w:trPr>
        <w:tc>
          <w:tcPr>
            <w:tcW w:w="557" w:type="dxa"/>
            <w:vMerge/>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0F1ED0">
            <w:pPr>
              <w:pStyle w:val="TableContents"/>
              <w:ind w:left="-40" w:right="-55"/>
              <w:jc w:val="center"/>
              <w:rPr>
                <w:rFonts w:ascii="Times New Roman" w:hAnsi="Times New Roman" w:cs="Times New Roman"/>
                <w:sz w:val="24"/>
                <w:shd w:val="clear" w:color="auto" w:fill="FFFFFF"/>
              </w:rPr>
            </w:pPr>
          </w:p>
        </w:tc>
        <w:tc>
          <w:tcPr>
            <w:tcW w:w="6988" w:type="dxa"/>
            <w:gridSpan w:val="2"/>
            <w:vMerge/>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p>
        </w:tc>
        <w:tc>
          <w:tcPr>
            <w:tcW w:w="1276" w:type="dxa"/>
            <w:vMerge/>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2016</w:t>
            </w:r>
          </w:p>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2017</w:t>
            </w:r>
          </w:p>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2018</w:t>
            </w:r>
          </w:p>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2019</w:t>
            </w:r>
          </w:p>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2020</w:t>
            </w:r>
          </w:p>
          <w:p w:rsidR="00825E21" w:rsidRPr="002A6996" w:rsidRDefault="00825E21" w:rsidP="000F1ED0">
            <w:pPr>
              <w:pStyle w:val="TableContents"/>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год</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Проведение поисковой акции «Память моей семьи»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ext"/>
              <w:suppressAutoHyphens/>
              <w:snapToGrid w:val="0"/>
              <w:rPr>
                <w:rFonts w:ascii="Times New Roman" w:hAnsi="Times New Roman" w:cs="Times New Roman"/>
                <w:sz w:val="24"/>
                <w:szCs w:val="24"/>
                <w:shd w:val="clear" w:color="auto" w:fill="FFFFFF"/>
              </w:rPr>
            </w:pPr>
            <w:r w:rsidRPr="002A6996">
              <w:rPr>
                <w:rFonts w:ascii="Times New Roman" w:hAnsi="Times New Roman" w:cs="Times New Roman"/>
                <w:sz w:val="24"/>
                <w:szCs w:val="24"/>
                <w:shd w:val="clear" w:color="auto" w:fill="FFFFFF"/>
              </w:rPr>
              <w:t>Открытие видеозалов «Историю пишем мы»</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tabs>
                <w:tab w:val="left" w:pos="432"/>
              </w:tabs>
              <w:snapToGrid w:val="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Конкурс портфолио «Молодые герои Зауралья: эстафета поколений»</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tabs>
                <w:tab w:val="left" w:pos="432"/>
              </w:tabs>
              <w:snapToGrid w:val="0"/>
              <w:rPr>
                <w:rFonts w:ascii="Times New Roman" w:hAnsi="Times New Roman" w:cs="Times New Roman"/>
                <w:iCs/>
                <w:color w:val="000000"/>
                <w:sz w:val="24"/>
                <w:shd w:val="clear" w:color="auto" w:fill="FFFFFF"/>
              </w:rPr>
            </w:pPr>
            <w:r w:rsidRPr="002A6996">
              <w:rPr>
                <w:rFonts w:ascii="Times New Roman" w:hAnsi="Times New Roman" w:cs="Times New Roman"/>
                <w:sz w:val="24"/>
              </w:rPr>
              <w:t>Участие во Всероссийской  «Вахте памяти»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shd w:val="clear" w:color="auto" w:fill="FFFFFF"/>
              </w:rPr>
            </w:pPr>
            <w:r w:rsidRPr="002A6996">
              <w:rPr>
                <w:rFonts w:ascii="Times New Roman" w:hAnsi="Times New Roman" w:cs="Times New Roman"/>
                <w:sz w:val="24"/>
              </w:rPr>
              <w:t>Участие в областном межведомственном смотре-конкурсе музеев боевой  и трудовой славы «Наследие»</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sz w:val="24"/>
              </w:rPr>
            </w:pPr>
            <w:r w:rsidRPr="002A6996">
              <w:rPr>
                <w:rFonts w:ascii="Times New Roman" w:hAnsi="Times New Roman" w:cs="Times New Roman"/>
                <w:sz w:val="24"/>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tabs>
                <w:tab w:val="left" w:pos="918"/>
                <w:tab w:val="left" w:pos="2223"/>
                <w:tab w:val="left" w:pos="2736"/>
                <w:tab w:val="left" w:pos="3078"/>
                <w:tab w:val="left" w:pos="3420"/>
              </w:tabs>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rPr>
              <w:t>Расширение информационной базы  (в том числе библиотечных фондов) образовательных учреждений, необходимой  для   работы   по   патриотическому воспитанию молодежи Белозерского района</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shd w:val="clear" w:color="auto" w:fill="FFFFFF"/>
              </w:rPr>
            </w:pPr>
            <w:r w:rsidRPr="002A6996">
              <w:rPr>
                <w:rFonts w:ascii="Times New Roman" w:hAnsi="Times New Roman" w:cs="Times New Roman"/>
                <w:sz w:val="24"/>
              </w:rPr>
              <w:t>Спортивные соревнования по различным видам спорта,      посвященные памяти   земляков, памятным датам  России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rPr>
            </w:pPr>
            <w:r w:rsidRPr="002A6996">
              <w:rPr>
                <w:rFonts w:ascii="Times New Roman" w:hAnsi="Times New Roman" w:cs="Times New Roman"/>
                <w:color w:val="000000"/>
                <w:sz w:val="24"/>
              </w:rPr>
              <w:t>Проведение мероприятий с участием несовершеннолетних по оказанию социальной помощи ветеранам Великой Отечественной войны, участникам боевых действий, семьям погибших воинов</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rPr>
            </w:pPr>
            <w:r w:rsidRPr="002A6996">
              <w:rPr>
                <w:rFonts w:ascii="Times New Roman" w:hAnsi="Times New Roman" w:cs="Times New Roman"/>
                <w:color w:val="000000"/>
                <w:sz w:val="24"/>
              </w:rPr>
              <w:t>Организация ремонтно-восстановительных работ по приведению в порядок мемориалов, памятников, обелисков воинской славы, благоустройству прилегающих территорий, мест захоронения защитников Отечества с участием несовершеннолетних</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rPr>
            </w:pPr>
            <w:r w:rsidRPr="002A6996">
              <w:rPr>
                <w:rFonts w:ascii="Times New Roman" w:hAnsi="Times New Roman" w:cs="Times New Roman"/>
                <w:sz w:val="24"/>
              </w:rPr>
              <w:t>Участие в конкурсах патриотической направленности различных уровней</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rPr>
            </w:pPr>
            <w:r w:rsidRPr="002A6996">
              <w:rPr>
                <w:rFonts w:ascii="Times New Roman" w:hAnsi="Times New Roman" w:cs="Times New Roman"/>
                <w:sz w:val="24"/>
              </w:rPr>
              <w:t xml:space="preserve">Организация движения </w:t>
            </w:r>
            <w:r w:rsidRPr="002A6996">
              <w:rPr>
                <w:rFonts w:ascii="Times New Roman" w:hAnsi="Times New Roman" w:cs="Times New Roman"/>
                <w:iCs/>
                <w:color w:val="000000"/>
                <w:sz w:val="24"/>
                <w:shd w:val="clear" w:color="auto" w:fill="FFFFFF"/>
              </w:rPr>
              <w:t>«Цена победы»</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rPr>
            </w:pPr>
            <w:r w:rsidRPr="002A6996">
              <w:rPr>
                <w:rFonts w:ascii="Times New Roman" w:hAnsi="Times New Roman" w:cs="Times New Roman"/>
                <w:sz w:val="24"/>
              </w:rPr>
              <w:t>Реализация программы «Укрепление единства российской нации и этнокультурное развитие народов, проживающих в Курганской области»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75000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25000</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rPr>
            </w:pPr>
            <w:r w:rsidRPr="002A6996">
              <w:rPr>
                <w:rFonts w:ascii="Times New Roman" w:hAnsi="Times New Roman" w:cs="Times New Roman"/>
                <w:iCs/>
                <w:color w:val="000000"/>
                <w:sz w:val="24"/>
                <w:shd w:val="clear" w:color="auto" w:fill="FFFFFF"/>
              </w:rPr>
              <w:t>Реализация районного сетевого проекта «Человек и малая родина»</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Реализация областной инновационной площадки «По святыням Белозерского района»</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Реализация областной инновационной площадки «Школа-музей как база воспитания у сельского школьника чувства нравственной оседлости»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5</w:t>
            </w:r>
            <w:r w:rsidRPr="002A6996">
              <w:rPr>
                <w:rFonts w:ascii="Times New Roman" w:hAnsi="Times New Roman" w:cs="Times New Roman"/>
                <w:color w:val="000000"/>
                <w:sz w:val="24"/>
                <w:shd w:val="clear" w:color="auto" w:fill="FFFFFF"/>
              </w:rPr>
              <w:t>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Реализация областной инновационной площадки «Социально активное образовательное учреждение (межведомственный социальный проект «Поможем по-соседски»)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rPr>
            </w:pPr>
            <w:r w:rsidRPr="002A6996">
              <w:rPr>
                <w:rFonts w:ascii="Times New Roman" w:hAnsi="Times New Roman" w:cs="Times New Roman"/>
                <w:sz w:val="24"/>
                <w:lang w:eastAsia="en-US"/>
              </w:rPr>
              <w:t>Реализация кинопроекта «Чтобы помнили», посвященного 75-летию начала Великой Отечественной войны в рамках  киноклуба «Патриот»</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261"/>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numPr>
                <w:ilvl w:val="0"/>
                <w:numId w:val="9"/>
              </w:numPr>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sz w:val="24"/>
                <w:lang w:eastAsia="en-US"/>
              </w:rPr>
            </w:pPr>
            <w:r w:rsidRPr="002A6996">
              <w:rPr>
                <w:rFonts w:ascii="Times New Roman" w:hAnsi="Times New Roman" w:cs="Times New Roman"/>
                <w:color w:val="000000"/>
                <w:sz w:val="24"/>
              </w:rPr>
              <w:t>Проведение мероприятий по приведению в порядок мемориалов, памятников, обелисков воинской славы, благоустройству прилегающих территорий, мест захоронения защитников Отечества</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numPr>
                <w:ilvl w:val="0"/>
                <w:numId w:val="9"/>
              </w:numPr>
              <w:tabs>
                <w:tab w:val="left" w:pos="370"/>
              </w:tabs>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sz w:val="24"/>
                <w:szCs w:val="24"/>
              </w:rPr>
              <w:t>Проведение Единого Дня культуры и нравственности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numPr>
                <w:ilvl w:val="0"/>
                <w:numId w:val="9"/>
              </w:numPr>
              <w:tabs>
                <w:tab w:val="left" w:pos="370"/>
              </w:tabs>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ext"/>
              <w:suppressAutoHyphens/>
              <w:snapToGrid w:val="0"/>
              <w:rPr>
                <w:rFonts w:ascii="Times New Roman" w:hAnsi="Times New Roman" w:cs="Times New Roman"/>
                <w:sz w:val="24"/>
                <w:szCs w:val="24"/>
              </w:rPr>
            </w:pPr>
            <w:r w:rsidRPr="002A6996">
              <w:rPr>
                <w:rFonts w:ascii="Times New Roman" w:hAnsi="Times New Roman" w:cs="Times New Roman"/>
                <w:iCs/>
                <w:color w:val="000000"/>
                <w:sz w:val="24"/>
                <w:szCs w:val="24"/>
                <w:shd w:val="clear" w:color="auto" w:fill="FFFFFF"/>
              </w:rPr>
              <w:t>Реализация инновационной площадки «Формирование гендерной самоидентификации на основе воспитательной концепции В.Крапивина («Крапивинские мальчишки»)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numPr>
                <w:ilvl w:val="0"/>
                <w:numId w:val="9"/>
              </w:numPr>
              <w:tabs>
                <w:tab w:val="left" w:pos="370"/>
              </w:tabs>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ext"/>
              <w:suppressAutoHyphens/>
              <w:snapToGrid w:val="0"/>
              <w:rPr>
                <w:rFonts w:ascii="Times New Roman" w:hAnsi="Times New Roman" w:cs="Times New Roman"/>
                <w:color w:val="000000"/>
                <w:sz w:val="24"/>
                <w:szCs w:val="24"/>
                <w:shd w:val="clear" w:color="auto" w:fill="FFFFFF"/>
              </w:rPr>
            </w:pPr>
            <w:r w:rsidRPr="002A6996">
              <w:rPr>
                <w:rFonts w:ascii="Times New Roman" w:hAnsi="Times New Roman" w:cs="Times New Roman"/>
                <w:color w:val="000000"/>
                <w:sz w:val="24"/>
                <w:szCs w:val="24"/>
                <w:shd w:val="clear" w:color="auto" w:fill="FFFFFF"/>
              </w:rPr>
              <w:t>Создание сетевой районной студии буктрейлеров и проведение Фестиваля книги (в рамках Рождественских чтений)</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numPr>
                <w:ilvl w:val="0"/>
                <w:numId w:val="9"/>
              </w:numPr>
              <w:tabs>
                <w:tab w:val="left" w:pos="370"/>
              </w:tabs>
              <w:ind w:left="40" w:firstLine="34"/>
              <w:rPr>
                <w:rFonts w:ascii="Times New Roman" w:hAnsi="Times New Roman" w:cs="Times New Roman"/>
                <w:sz w:val="24"/>
                <w:shd w:val="clear" w:color="auto" w:fill="FFFFFF"/>
              </w:rPr>
            </w:pP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hd w:val="clear" w:color="auto" w:fill="FFFFFF"/>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фольклорных праздников</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70"/>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23.</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Рождественских образовательных чтений</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24.</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Дня славянской письменности и культуры</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25.</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ind w:firstLine="23"/>
              <w:rPr>
                <w:rFonts w:ascii="Times New Roman" w:hAnsi="Times New Roman" w:cs="Times New Roman"/>
                <w:sz w:val="24"/>
              </w:rPr>
            </w:pPr>
            <w:r w:rsidRPr="002A6996">
              <w:rPr>
                <w:rFonts w:ascii="Times New Roman" w:hAnsi="Times New Roman" w:cs="Times New Roman"/>
                <w:sz w:val="24"/>
              </w:rPr>
              <w:t>Проведение мероприятий в рамках Дня семьи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26.</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tabs>
                <w:tab w:val="left" w:pos="432"/>
              </w:tabs>
              <w:snapToGrid w:val="0"/>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Проведение Пушкинского дня России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27.</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sz w:val="24"/>
                <w:lang w:eastAsia="en-US"/>
              </w:rPr>
              <w:t>Оформление тематических стендов, баннеров, приуроченных к Году кино</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28.</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uppressLineNumbers/>
              <w:snapToGrid w:val="0"/>
              <w:rPr>
                <w:rFonts w:ascii="Times New Roman" w:hAnsi="Times New Roman" w:cs="Times New Roman"/>
                <w:sz w:val="24"/>
              </w:rPr>
            </w:pPr>
            <w:r w:rsidRPr="002A6996">
              <w:rPr>
                <w:rFonts w:ascii="Times New Roman" w:hAnsi="Times New Roman" w:cs="Times New Roman"/>
                <w:sz w:val="24"/>
              </w:rPr>
              <w:t>Реализация муниципальной программы «Организация и обеспечение отдыха, оздоровления и занятости детей»</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125000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15 000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25 000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30 000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35 000</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29.</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uppressLineNumbers/>
              <w:snapToGrid w:val="0"/>
              <w:rPr>
                <w:rFonts w:ascii="Times New Roman" w:hAnsi="Times New Roman" w:cs="Times New Roman"/>
                <w:sz w:val="24"/>
              </w:rPr>
            </w:pPr>
            <w:r w:rsidRPr="002A6996">
              <w:rPr>
                <w:rFonts w:ascii="Times New Roman" w:hAnsi="Times New Roman" w:cs="Times New Roman"/>
                <w:iCs/>
                <w:color w:val="000000"/>
                <w:sz w:val="24"/>
                <w:shd w:val="clear" w:color="auto" w:fill="FFFFFF"/>
              </w:rPr>
              <w:t>Реализация областной инновационной площадки «Святыни души»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30.</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uppressLineNumbers/>
              <w:snapToGrid w:val="0"/>
              <w:rPr>
                <w:rFonts w:ascii="Times New Roman" w:hAnsi="Times New Roman" w:cs="Times New Roman"/>
                <w:sz w:val="24"/>
              </w:rPr>
            </w:pPr>
            <w:r w:rsidRPr="002A6996">
              <w:rPr>
                <w:rFonts w:ascii="Times New Roman" w:hAnsi="Times New Roman" w:cs="Times New Roman"/>
                <w:sz w:val="24"/>
              </w:rPr>
              <w:t>Проведение уроков здоровья, Дня здоровья</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31.</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uppressLineNumbers/>
              <w:snapToGrid w:val="0"/>
              <w:rPr>
                <w:rFonts w:ascii="Times New Roman" w:hAnsi="Times New Roman" w:cs="Times New Roman"/>
                <w:sz w:val="24"/>
              </w:rPr>
            </w:pPr>
            <w:r w:rsidRPr="002A6996">
              <w:rPr>
                <w:rFonts w:ascii="Times New Roman" w:hAnsi="Times New Roman" w:cs="Times New Roman"/>
                <w:sz w:val="24"/>
              </w:rPr>
              <w:t>Организация цикла лекций и практикумов по здоровому питанию.</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32.</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uppressLineNumbers/>
              <w:snapToGrid w:val="0"/>
              <w:rPr>
                <w:rFonts w:ascii="Times New Roman" w:hAnsi="Times New Roman" w:cs="Times New Roman"/>
                <w:color w:val="000000"/>
                <w:sz w:val="24"/>
              </w:rPr>
            </w:pPr>
            <w:r w:rsidRPr="002A6996">
              <w:rPr>
                <w:rFonts w:ascii="Times New Roman" w:hAnsi="Times New Roman" w:cs="Times New Roman"/>
                <w:color w:val="000000"/>
                <w:sz w:val="24"/>
              </w:rPr>
              <w:t>Организация на базе оздоровительных учреждений Белозерского района  отдыха, оздоровления и занятости несовершеннолетних, находящихся в трудной жизненной ситуации, в том числе несовершеннолетних, осужденных к мерам наказания, не связанным с лишением свободы, состоящих на профилактическом учете в уголовно-исполнительной инспекции Белозерского района</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33.</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suppressLineNumbers/>
              <w:snapToGrid w:val="0"/>
              <w:rPr>
                <w:rFonts w:ascii="Times New Roman" w:hAnsi="Times New Roman" w:cs="Times New Roman"/>
                <w:sz w:val="24"/>
              </w:rPr>
            </w:pPr>
            <w:r w:rsidRPr="002A6996">
              <w:rPr>
                <w:rFonts w:ascii="Times New Roman" w:hAnsi="Times New Roman" w:cs="Times New Roman"/>
                <w:color w:val="000000"/>
                <w:sz w:val="24"/>
              </w:rPr>
              <w:t>Организация и проведение физкультурных и спортивных мероприятий среди детей и подростков, в том числе находящихся в трудной жизненной ситуации и</w:t>
            </w:r>
            <w:r>
              <w:rPr>
                <w:rFonts w:ascii="Times New Roman" w:hAnsi="Times New Roman" w:cs="Times New Roman"/>
                <w:color w:val="000000"/>
                <w:sz w:val="24"/>
              </w:rPr>
              <w:t xml:space="preserve"> на профилактическом учете в Отделении полиции «Белозерское» по делам не совершеннолетних</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34.</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rPr>
              <w:t>Проведение районных, спортивных соревнований «Старты надежд» среди подростков с девиантным поведением.</w:t>
            </w:r>
          </w:p>
          <w:p w:rsidR="00825E21" w:rsidRPr="002A6996" w:rsidRDefault="00825E21" w:rsidP="00166C97">
            <w:pPr>
              <w:pStyle w:val="Standard"/>
              <w:suppressLineNumbers/>
              <w:snapToGrid w:val="0"/>
              <w:rPr>
                <w:rFonts w:ascii="Times New Roman" w:hAnsi="Times New Roman" w:cs="Times New Roman"/>
                <w:sz w:val="24"/>
              </w:rPr>
            </w:pPr>
            <w:r w:rsidRPr="002A6996">
              <w:rPr>
                <w:rFonts w:ascii="Times New Roman" w:hAnsi="Times New Roman" w:cs="Times New Roman"/>
                <w:color w:val="000000"/>
                <w:sz w:val="24"/>
              </w:rPr>
              <w:t>Раннее выявление лиц, допускающих немедицинское употребление наркотических веществ</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36000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6000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7000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8000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35.</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autoSpaceDE w:val="0"/>
              <w:adjustRightInd w:val="0"/>
              <w:rPr>
                <w:rFonts w:ascii="Times New Roman" w:hAnsi="Times New Roman" w:cs="Times New Roman"/>
                <w:color w:val="000000"/>
                <w:sz w:val="24"/>
              </w:rPr>
            </w:pPr>
            <w:r w:rsidRPr="002A6996">
              <w:rPr>
                <w:rFonts w:ascii="Times New Roman" w:hAnsi="Times New Roman" w:cs="Times New Roman"/>
                <w:iCs/>
                <w:color w:val="000000"/>
                <w:sz w:val="24"/>
                <w:shd w:val="clear" w:color="auto" w:fill="FFFFFF"/>
              </w:rPr>
              <w:t>Создание на школьных сайтах странички «Здоровье»</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36.</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rPr>
              <w:t>Организация деятельности медицинских патрулей</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37.</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autoSpaceDE w:val="0"/>
              <w:adjustRightInd w:val="0"/>
              <w:rPr>
                <w:rFonts w:ascii="Times New Roman" w:hAnsi="Times New Roman" w:cs="Times New Roman"/>
                <w:color w:val="000000"/>
                <w:sz w:val="24"/>
              </w:rPr>
            </w:pPr>
            <w:r w:rsidRPr="002A6996">
              <w:rPr>
                <w:rFonts w:ascii="Times New Roman" w:hAnsi="Times New Roman" w:cs="Times New Roman"/>
                <w:iCs/>
                <w:color w:val="000000"/>
                <w:sz w:val="24"/>
                <w:shd w:val="clear" w:color="auto" w:fill="FFFFFF"/>
              </w:rPr>
              <w:t>Активный отдых с родителями (походы, прогулки)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38.</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autoSpaceDE w:val="0"/>
              <w:adjustRightInd w:val="0"/>
              <w:rPr>
                <w:rFonts w:ascii="Times New Roman" w:hAnsi="Times New Roman" w:cs="Times New Roman"/>
                <w:color w:val="000000"/>
                <w:sz w:val="24"/>
              </w:rPr>
            </w:pPr>
            <w:r w:rsidRPr="002A6996">
              <w:rPr>
                <w:rFonts w:ascii="Times New Roman" w:hAnsi="Times New Roman" w:cs="Times New Roman"/>
                <w:iCs/>
                <w:color w:val="000000"/>
                <w:sz w:val="24"/>
                <w:shd w:val="clear" w:color="auto" w:fill="FFFFFF"/>
              </w:rPr>
              <w:t>День здоровья: школьный осенний кросс.</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39.</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autoSpaceDE w:val="0"/>
              <w:adjustRightIn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Лекторий для родителей «Режим дня школьника»</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40.</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extbody"/>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Оформление стендов по проблемным вопросам оздоровления</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0F1ED0">
        <w:trPr>
          <w:trHeight w:val="224"/>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41.</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extbody"/>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Реализация проекта «Экология личности»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tabs>
                <w:tab w:val="left" w:pos="313"/>
              </w:tabs>
              <w:ind w:left="17"/>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42.</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sz w:val="24"/>
              </w:rPr>
            </w:pPr>
            <w:r w:rsidRPr="002A6996">
              <w:rPr>
                <w:rFonts w:ascii="Times New Roman" w:hAnsi="Times New Roman" w:cs="Times New Roman"/>
                <w:sz w:val="24"/>
              </w:rPr>
              <w:t>Конкурс на лучшее сочинение, посвященное пропаганде здорового образа жизни. Размещение лучших сочинений на сайтах школ</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rPr>
          <w:trHeight w:val="769"/>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725" w:right="5" w:hanging="735"/>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43.</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autoSpaceDE w:val="0"/>
              <w:adjustRightInd w:val="0"/>
              <w:rPr>
                <w:rFonts w:ascii="Times New Roman" w:hAnsi="Times New Roman" w:cs="Times New Roman"/>
                <w:bCs/>
                <w:color w:val="000000"/>
                <w:sz w:val="24"/>
              </w:rPr>
            </w:pPr>
            <w:r w:rsidRPr="002A6996">
              <w:rPr>
                <w:rFonts w:ascii="Times New Roman" w:hAnsi="Times New Roman" w:cs="Times New Roman"/>
                <w:bCs/>
                <w:color w:val="000000"/>
                <w:sz w:val="24"/>
              </w:rPr>
              <w:t>Муниципальной программы Белозерского района</w:t>
            </w:r>
          </w:p>
          <w:p w:rsidR="00825E21" w:rsidRPr="002A6996" w:rsidRDefault="00825E21" w:rsidP="00166C97">
            <w:pPr>
              <w:autoSpaceDE w:val="0"/>
              <w:adjustRightInd w:val="0"/>
              <w:rPr>
                <w:rFonts w:ascii="Times New Roman" w:hAnsi="Times New Roman" w:cs="Times New Roman"/>
                <w:bCs/>
                <w:color w:val="000000"/>
                <w:sz w:val="24"/>
              </w:rPr>
            </w:pPr>
            <w:r w:rsidRPr="002A6996">
              <w:rPr>
                <w:rFonts w:ascii="Times New Roman" w:hAnsi="Times New Roman" w:cs="Times New Roman"/>
                <w:bCs/>
                <w:color w:val="000000"/>
                <w:sz w:val="24"/>
              </w:rPr>
              <w:t>«Профилактика правонарушений в Белозерском районе» на 2014-2018 годы</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250000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40000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45000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60000</w:t>
            </w:r>
          </w:p>
        </w:tc>
      </w:tr>
      <w:tr w:rsidR="00825E21" w:rsidRPr="002A6996" w:rsidTr="000F1ED0">
        <w:trPr>
          <w:trHeight w:val="542"/>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4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44.</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Реализация муниципальной программы «Безопасность образовательных учреждений»</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r>
      <w:tr w:rsidR="00825E21" w:rsidRPr="002A6996" w:rsidTr="00166C97">
        <w:trPr>
          <w:trHeight w:val="769"/>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4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45.</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Реализация муниципальной программы «Повышение безопасности дорожного движения в Белозерском районе на 2015-2017 гг»</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125000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25000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30000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35000</w:t>
            </w:r>
          </w:p>
        </w:tc>
      </w:tr>
      <w:tr w:rsidR="00825E21" w:rsidRPr="002A6996" w:rsidTr="000F1ED0">
        <w:trPr>
          <w:trHeight w:val="285"/>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46.</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Правовые тренинги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0F1ED0">
        <w:trPr>
          <w:trHeight w:val="207"/>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47.</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Организация работы кружков правовой направленности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0F1ED0">
        <w:trPr>
          <w:trHeight w:val="552"/>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48.</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sz w:val="24"/>
                <w:shd w:val="clear" w:color="auto" w:fill="FFFFFF"/>
              </w:rPr>
            </w:pPr>
            <w:r w:rsidRPr="002A6996">
              <w:rPr>
                <w:rFonts w:ascii="Times New Roman" w:hAnsi="Times New Roman" w:cs="Times New Roman"/>
                <w:color w:val="000000"/>
                <w:sz w:val="24"/>
              </w:rPr>
              <w:t>Проведение лекций, бесед, направленных на профилактику правонарушений среди несовершеннолетних</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0F1ED0">
        <w:trPr>
          <w:trHeight w:val="522"/>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49.</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sz w:val="24"/>
                <w:shd w:val="clear" w:color="auto" w:fill="FFFFFF"/>
              </w:rPr>
            </w:pPr>
            <w:r w:rsidRPr="002A6996">
              <w:rPr>
                <w:rFonts w:ascii="Times New Roman" w:hAnsi="Times New Roman" w:cs="Times New Roman"/>
                <w:color w:val="000000"/>
                <w:sz w:val="24"/>
              </w:rPr>
              <w:t>Проведение лекций, бесед, тематических вечеров по профилактике алкоголизма и наркомании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0F1ED0">
        <w:trPr>
          <w:trHeight w:val="1073"/>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50.</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sz w:val="24"/>
                <w:shd w:val="clear" w:color="auto" w:fill="FFFFFF"/>
              </w:rPr>
            </w:pPr>
            <w:r w:rsidRPr="002A6996">
              <w:rPr>
                <w:rFonts w:ascii="Times New Roman" w:hAnsi="Times New Roman" w:cs="Times New Roman"/>
                <w:color w:val="000000"/>
                <w:sz w:val="24"/>
              </w:rPr>
              <w:t>Организация временной занятости подростков, в том числе подростков, находящихся в трудной жизненной ситуации, с целью предупреждения безнадзорности, беспризорности и правонарушений несовершеннолетних</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10 000</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51.</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sz w:val="24"/>
                <w:shd w:val="clear" w:color="auto" w:fill="FFFFFF"/>
              </w:rPr>
            </w:pPr>
            <w:r w:rsidRPr="002A6996">
              <w:rPr>
                <w:rFonts w:ascii="Times New Roman" w:hAnsi="Times New Roman" w:cs="Times New Roman"/>
                <w:color w:val="000000"/>
                <w:sz w:val="24"/>
              </w:rPr>
              <w:t>Организация и проведение профилактической работы с участием представителей общественных объединений среди несовершеннолетних с девиантным поведением, склонных к употреблению спиртных напитков, наркотических веществ и табакокурению</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52</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color w:val="000000"/>
                <w:sz w:val="24"/>
              </w:rPr>
            </w:pPr>
            <w:r w:rsidRPr="002A6996">
              <w:rPr>
                <w:rFonts w:ascii="Times New Roman" w:hAnsi="Times New Roman" w:cs="Times New Roman"/>
                <w:sz w:val="24"/>
              </w:rPr>
              <w:t>Встречи обучающихся с представителями прокуратуры, полиции, МЧС, работниками суда, судебных приставов</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53.</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sz w:val="24"/>
              </w:rPr>
            </w:pPr>
            <w:r w:rsidRPr="002A6996">
              <w:rPr>
                <w:rFonts w:ascii="Times New Roman" w:hAnsi="Times New Roman" w:cs="Times New Roman"/>
                <w:sz w:val="24"/>
              </w:rPr>
              <w:t>Видеокурс дискуссионного клуба по следам телепередач, вызвавших общественный резонанс</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54.</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Standard"/>
              <w:rPr>
                <w:rFonts w:ascii="Times New Roman" w:hAnsi="Times New Roman" w:cs="Times New Roman"/>
                <w:sz w:val="24"/>
                <w:shd w:val="clear" w:color="auto" w:fill="FFFFFF"/>
              </w:rPr>
            </w:pPr>
            <w:r w:rsidRPr="002A6996">
              <w:rPr>
                <w:rFonts w:ascii="Times New Roman" w:hAnsi="Times New Roman" w:cs="Times New Roman"/>
                <w:sz w:val="24"/>
              </w:rPr>
              <w:t>День правовой помощи детям</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snapToGrid w:val="0"/>
              <w:jc w:val="center"/>
              <w:rPr>
                <w:rFonts w:ascii="Times New Roman" w:hAnsi="Times New Roman" w:cs="Times New Roman"/>
                <w:color w:val="000000"/>
                <w:sz w:val="24"/>
                <w:shd w:val="clear" w:color="auto" w:fill="FFFFFF"/>
              </w:rPr>
            </w:pP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55.</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color w:val="000000"/>
                <w:spacing w:val="-4"/>
                <w:sz w:val="24"/>
                <w:shd w:val="clear" w:color="auto" w:fill="FFFFFF"/>
              </w:rPr>
            </w:pPr>
            <w:r w:rsidRPr="002A6996">
              <w:rPr>
                <w:rFonts w:ascii="Times New Roman" w:hAnsi="Times New Roman" w:cs="Times New Roman"/>
                <w:sz w:val="24"/>
                <w:lang w:eastAsia="en-US"/>
              </w:rPr>
              <w:t>Оформление тематических стендов, баннеров, приуроченных к Году экологии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56.</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sz w:val="24"/>
                <w:lang w:eastAsia="en-US"/>
              </w:rPr>
            </w:pPr>
            <w:r w:rsidRPr="002A6996">
              <w:rPr>
                <w:rFonts w:ascii="Times New Roman" w:hAnsi="Times New Roman" w:cs="Times New Roman"/>
                <w:sz w:val="24"/>
                <w:lang w:eastAsia="en-US"/>
              </w:rPr>
              <w:t>Встречи со специалистами сельского и лесного хозяйства</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57.</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sz w:val="24"/>
                <w:lang w:eastAsia="en-US"/>
              </w:rPr>
            </w:pPr>
            <w:r w:rsidRPr="002A6996">
              <w:rPr>
                <w:rFonts w:ascii="Times New Roman" w:hAnsi="Times New Roman" w:cs="Times New Roman"/>
                <w:sz w:val="24"/>
                <w:lang w:eastAsia="en-US"/>
              </w:rPr>
              <w:t>Реализация проекта «Экологическая тропа»</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58.</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sz w:val="24"/>
                <w:lang w:eastAsia="en-US"/>
              </w:rPr>
            </w:pPr>
            <w:r w:rsidRPr="002A6996">
              <w:rPr>
                <w:rFonts w:ascii="Times New Roman" w:hAnsi="Times New Roman" w:cs="Times New Roman"/>
                <w:sz w:val="24"/>
                <w:lang w:eastAsia="en-US"/>
              </w:rPr>
              <w:t>Организация трудовых десантов по очистке и спасению природных объектов</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59.</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sz w:val="24"/>
                <w:lang w:eastAsia="en-US"/>
              </w:rPr>
            </w:pPr>
            <w:r w:rsidRPr="002A6996">
              <w:rPr>
                <w:rFonts w:ascii="Times New Roman" w:hAnsi="Times New Roman" w:cs="Times New Roman"/>
                <w:sz w:val="24"/>
                <w:lang w:eastAsia="en-US"/>
              </w:rPr>
              <w:t>Проведение читательских конкурсов на экологические темы</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61514C">
        <w:trPr>
          <w:trHeight w:val="460"/>
        </w:trPr>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60.</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sz w:val="24"/>
                <w:lang w:eastAsia="en-US"/>
              </w:rPr>
            </w:pPr>
            <w:r w:rsidRPr="002A6996">
              <w:rPr>
                <w:rFonts w:ascii="Times New Roman" w:hAnsi="Times New Roman" w:cs="Times New Roman"/>
                <w:sz w:val="24"/>
                <w:lang w:eastAsia="en-US"/>
              </w:rPr>
              <w:t>Организация работы «горячей линии» по оперативному реагированию на экологические проблемы</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61.</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sz w:val="24"/>
                <w:lang w:eastAsia="en-US"/>
              </w:rPr>
            </w:pPr>
            <w:r w:rsidRPr="002A6996">
              <w:rPr>
                <w:rFonts w:ascii="Times New Roman" w:hAnsi="Times New Roman" w:cs="Times New Roman"/>
                <w:sz w:val="24"/>
              </w:rPr>
              <w:t>Разработка инновационного проекта «Экология личности»</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62.</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sz w:val="24"/>
                <w:lang w:eastAsia="en-US"/>
              </w:rPr>
            </w:pPr>
            <w:r w:rsidRPr="002A6996">
              <w:rPr>
                <w:rFonts w:ascii="Times New Roman" w:hAnsi="Times New Roman" w:cs="Times New Roman"/>
                <w:sz w:val="24"/>
              </w:rPr>
              <w:t>Создание школьных экологических музеев</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166C97">
        <w:tc>
          <w:tcPr>
            <w:tcW w:w="557" w:type="dxa"/>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63.</w:t>
            </w:r>
          </w:p>
        </w:tc>
        <w:tc>
          <w:tcPr>
            <w:tcW w:w="6988" w:type="dxa"/>
            <w:gridSpan w:val="2"/>
            <w:tcBorders>
              <w:left w:val="single" w:sz="2" w:space="0" w:color="000000"/>
              <w:bottom w:val="single" w:sz="2" w:space="0" w:color="000000"/>
            </w:tcBorders>
            <w:tcMar>
              <w:top w:w="55" w:type="dxa"/>
              <w:left w:w="55" w:type="dxa"/>
              <w:bottom w:w="55" w:type="dxa"/>
              <w:right w:w="55" w:type="dxa"/>
            </w:tcMar>
          </w:tcPr>
          <w:p w:rsidR="00825E21" w:rsidRPr="002A6996" w:rsidRDefault="00825E21" w:rsidP="00166C97">
            <w:pPr>
              <w:rPr>
                <w:rFonts w:ascii="Times New Roman" w:hAnsi="Times New Roman" w:cs="Times New Roman"/>
                <w:sz w:val="24"/>
                <w:lang w:eastAsia="en-US"/>
              </w:rPr>
            </w:pPr>
            <w:r w:rsidRPr="002A6996">
              <w:rPr>
                <w:rFonts w:ascii="Times New Roman" w:hAnsi="Times New Roman" w:cs="Times New Roman"/>
                <w:sz w:val="24"/>
              </w:rPr>
              <w:t>Разработка и публикация Красной книги Белозерского района</w:t>
            </w: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40000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6000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7000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8000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9000</w:t>
            </w:r>
          </w:p>
        </w:tc>
        <w:tc>
          <w:tcPr>
            <w:tcW w:w="1134" w:type="dxa"/>
            <w:tcBorders>
              <w:left w:val="single" w:sz="2" w:space="0" w:color="000000"/>
              <w:bottom w:val="single" w:sz="2" w:space="0" w:color="000000"/>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r>
      <w:tr w:rsidR="00825E21" w:rsidRPr="002A6996" w:rsidTr="000F1ED0">
        <w:trPr>
          <w:trHeight w:val="344"/>
        </w:trPr>
        <w:tc>
          <w:tcPr>
            <w:tcW w:w="557"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64.</w:t>
            </w:r>
          </w:p>
        </w:tc>
        <w:tc>
          <w:tcPr>
            <w:tcW w:w="6988" w:type="dxa"/>
            <w:gridSpan w:val="2"/>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166C97">
            <w:pPr>
              <w:rPr>
                <w:rFonts w:ascii="Times New Roman" w:hAnsi="Times New Roman" w:cs="Times New Roman"/>
                <w:color w:val="000000"/>
                <w:spacing w:val="-4"/>
                <w:sz w:val="24"/>
                <w:shd w:val="clear" w:color="auto" w:fill="FFFFFF"/>
              </w:rPr>
            </w:pPr>
            <w:r w:rsidRPr="002A6996">
              <w:rPr>
                <w:rFonts w:ascii="Times New Roman" w:hAnsi="Times New Roman" w:cs="Times New Roman"/>
                <w:color w:val="000000"/>
                <w:sz w:val="24"/>
                <w:shd w:val="clear" w:color="auto" w:fill="FFFFFF"/>
              </w:rPr>
              <w:t>Создание мариинской группы в МКОУ «Рычковская СОШ»</w:t>
            </w:r>
          </w:p>
        </w:tc>
        <w:tc>
          <w:tcPr>
            <w:tcW w:w="1276"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100000</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20000</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20000</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20000</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20000</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20000</w:t>
            </w:r>
          </w:p>
        </w:tc>
      </w:tr>
      <w:tr w:rsidR="00825E21" w:rsidRPr="002A6996" w:rsidTr="00166C97">
        <w:tc>
          <w:tcPr>
            <w:tcW w:w="557" w:type="dxa"/>
            <w:tcBorders>
              <w:left w:val="single" w:sz="2" w:space="0" w:color="000000"/>
              <w:bottom w:val="single" w:sz="4" w:space="0" w:color="auto"/>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65.</w:t>
            </w:r>
          </w:p>
        </w:tc>
        <w:tc>
          <w:tcPr>
            <w:tcW w:w="6988" w:type="dxa"/>
            <w:gridSpan w:val="2"/>
            <w:tcBorders>
              <w:left w:val="single" w:sz="2" w:space="0" w:color="000000"/>
              <w:bottom w:val="single" w:sz="4" w:space="0" w:color="auto"/>
            </w:tcBorders>
            <w:tcMar>
              <w:top w:w="55" w:type="dxa"/>
              <w:left w:w="55" w:type="dxa"/>
              <w:bottom w:w="55" w:type="dxa"/>
              <w:right w:w="55" w:type="dxa"/>
            </w:tcMar>
          </w:tcPr>
          <w:p w:rsidR="00825E21" w:rsidRPr="002A6996" w:rsidRDefault="00825E21" w:rsidP="00166C97">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Реализация эксперимента «Крапивинские мальчишки»</w:t>
            </w:r>
          </w:p>
        </w:tc>
        <w:tc>
          <w:tcPr>
            <w:tcW w:w="1276"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50000</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10000</w:t>
            </w:r>
          </w:p>
        </w:tc>
      </w:tr>
      <w:tr w:rsidR="00825E21" w:rsidRPr="002A6996" w:rsidTr="000F1ED0">
        <w:trPr>
          <w:trHeight w:val="200"/>
        </w:trPr>
        <w:tc>
          <w:tcPr>
            <w:tcW w:w="557"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66.</w:t>
            </w:r>
          </w:p>
        </w:tc>
        <w:tc>
          <w:tcPr>
            <w:tcW w:w="6988"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Организация деятельности клубов «Дочки-матери»</w:t>
            </w:r>
          </w:p>
        </w:tc>
        <w:tc>
          <w:tcPr>
            <w:tcW w:w="1276"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Standard"/>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0F1ED0">
        <w:trPr>
          <w:trHeight w:val="234"/>
        </w:trPr>
        <w:tc>
          <w:tcPr>
            <w:tcW w:w="557" w:type="dxa"/>
            <w:tcBorders>
              <w:left w:val="single" w:sz="2" w:space="0" w:color="000000"/>
              <w:bottom w:val="single" w:sz="4" w:space="0" w:color="auto"/>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67.</w:t>
            </w:r>
          </w:p>
        </w:tc>
        <w:tc>
          <w:tcPr>
            <w:tcW w:w="6988" w:type="dxa"/>
            <w:gridSpan w:val="2"/>
            <w:tcBorders>
              <w:left w:val="single" w:sz="2" w:space="0" w:color="000000"/>
              <w:bottom w:val="single" w:sz="4" w:space="0" w:color="auto"/>
            </w:tcBorders>
            <w:tcMar>
              <w:top w:w="55" w:type="dxa"/>
              <w:left w:w="55" w:type="dxa"/>
              <w:bottom w:w="55" w:type="dxa"/>
              <w:right w:w="55" w:type="dxa"/>
            </w:tcMar>
          </w:tcPr>
          <w:p w:rsidR="00825E21" w:rsidRPr="002A6996" w:rsidRDefault="00825E21" w:rsidP="00166C97">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Организация работы киноклуба «Люди с разных планет»</w:t>
            </w:r>
          </w:p>
        </w:tc>
        <w:tc>
          <w:tcPr>
            <w:tcW w:w="1276"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r>
      <w:tr w:rsidR="00825E21" w:rsidRPr="002A6996" w:rsidTr="000F1ED0">
        <w:trPr>
          <w:trHeight w:val="496"/>
        </w:trPr>
        <w:tc>
          <w:tcPr>
            <w:tcW w:w="557"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68.</w:t>
            </w:r>
          </w:p>
        </w:tc>
        <w:tc>
          <w:tcPr>
            <w:tcW w:w="6988" w:type="dxa"/>
            <w:gridSpan w:val="2"/>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166C97">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Разработка и апробация эксперементального школьного кабинета толерантности</w:t>
            </w:r>
          </w:p>
        </w:tc>
        <w:tc>
          <w:tcPr>
            <w:tcW w:w="1276"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0F1ED0">
        <w:trPr>
          <w:trHeight w:val="480"/>
        </w:trPr>
        <w:tc>
          <w:tcPr>
            <w:tcW w:w="557" w:type="dxa"/>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166C97">
            <w:pPr>
              <w:pStyle w:val="TableContents"/>
              <w:ind w:left="-17" w:hanging="23"/>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69.</w:t>
            </w:r>
          </w:p>
        </w:tc>
        <w:tc>
          <w:tcPr>
            <w:tcW w:w="6988" w:type="dxa"/>
            <w:gridSpan w:val="2"/>
            <w:tcBorders>
              <w:top w:val="single" w:sz="4" w:space="0" w:color="auto"/>
              <w:left w:val="single" w:sz="2" w:space="0" w:color="000000"/>
              <w:bottom w:val="single" w:sz="4" w:space="0" w:color="auto"/>
            </w:tcBorders>
            <w:tcMar>
              <w:top w:w="55" w:type="dxa"/>
              <w:left w:w="55" w:type="dxa"/>
              <w:bottom w:w="55" w:type="dxa"/>
              <w:right w:w="55" w:type="dxa"/>
            </w:tcMar>
          </w:tcPr>
          <w:p w:rsidR="00825E21" w:rsidRPr="002A6996" w:rsidRDefault="00825E21" w:rsidP="00166C97">
            <w:pP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Участие во  Всероссийском  движении  школьников «Юнармия» на базе МКОУ «Памятинская СОШ»</w:t>
            </w:r>
          </w:p>
        </w:tc>
        <w:tc>
          <w:tcPr>
            <w:tcW w:w="1276"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0F1ED0">
        <w:trPr>
          <w:trHeight w:val="376"/>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70.</w:t>
            </w:r>
          </w:p>
          <w:p w:rsidR="00825E21" w:rsidRPr="002A6996" w:rsidRDefault="00825E21" w:rsidP="00166C97">
            <w:pPr>
              <w:pStyle w:val="Textbody"/>
              <w:spacing w:after="0"/>
              <w:rPr>
                <w:rFonts w:ascii="Times New Roman" w:hAnsi="Times New Roman" w:cs="Times New Roman"/>
                <w:sz w:val="24"/>
                <w:shd w:val="clear" w:color="auto" w:fill="FFFFFF"/>
              </w:rPr>
            </w:pP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Беседы о профессия</w:t>
            </w:r>
            <w:r>
              <w:rPr>
                <w:rFonts w:ascii="Times New Roman" w:hAnsi="Times New Roman" w:cs="Times New Roman"/>
                <w:sz w:val="24"/>
                <w:shd w:val="clear" w:color="auto" w:fill="FFFFFF"/>
              </w:rPr>
              <w:t>х</w:t>
            </w:r>
          </w:p>
        </w:tc>
        <w:tc>
          <w:tcPr>
            <w:tcW w:w="1276"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pStyle w:val="Textbody"/>
              <w:spacing w:after="0"/>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pStyle w:val="Textbody"/>
              <w:spacing w:after="0"/>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pStyle w:val="Textbody"/>
              <w:spacing w:after="0"/>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pStyle w:val="Textbody"/>
              <w:spacing w:after="0"/>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pStyle w:val="Textbody"/>
              <w:spacing w:after="0"/>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pStyle w:val="Textbody"/>
              <w:spacing w:after="0"/>
              <w:jc w:val="cente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r>
      <w:tr w:rsidR="00825E21" w:rsidRPr="002A6996" w:rsidTr="00EB5B09">
        <w:trPr>
          <w:trHeight w:val="492"/>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71.</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color w:val="000000"/>
                <w:sz w:val="24"/>
                <w:shd w:val="clear" w:color="auto" w:fill="FFFFFF"/>
              </w:rPr>
              <w:t>Реализация областного инновационного проекта «Зауральский навигатор»</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r>
      <w:tr w:rsidR="00825E21" w:rsidRPr="002A6996" w:rsidTr="00EB5B09">
        <w:trPr>
          <w:trHeight w:val="247"/>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72.</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color w:val="000000"/>
                <w:sz w:val="24"/>
              </w:rPr>
              <w:t>Организация работы киноклуба «Ты и твоя профессия»</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w:t>
            </w:r>
          </w:p>
        </w:tc>
      </w:tr>
      <w:tr w:rsidR="00825E21" w:rsidRPr="002A6996" w:rsidTr="00EB5B09">
        <w:trPr>
          <w:trHeight w:val="542"/>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73.</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rPr>
              <w:t>Проведение системы классных часов, вечеров, флэш-мобов на профориентационные темы</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r>
      <w:tr w:rsidR="00825E21" w:rsidRPr="002A6996" w:rsidTr="00EB5B09">
        <w:trPr>
          <w:trHeight w:val="616"/>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74.</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Textbody"/>
              <w:spacing w:after="0"/>
              <w:rPr>
                <w:rFonts w:ascii="Times New Roman" w:hAnsi="Times New Roman" w:cs="Times New Roman"/>
                <w:sz w:val="24"/>
                <w:shd w:val="clear" w:color="auto" w:fill="FFFFFF"/>
              </w:rPr>
            </w:pPr>
            <w:r>
              <w:rPr>
                <w:rFonts w:ascii="Times New Roman" w:hAnsi="Times New Roman" w:cs="Times New Roman"/>
                <w:sz w:val="24"/>
              </w:rPr>
              <w:t>Реализация проекта «Агробизнесо</w:t>
            </w:r>
            <w:r w:rsidRPr="002A6996">
              <w:rPr>
                <w:rFonts w:ascii="Times New Roman" w:hAnsi="Times New Roman" w:cs="Times New Roman"/>
                <w:sz w:val="24"/>
              </w:rPr>
              <w:t>брозование» на базе МКОУ «Ягоднинская СОШ</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r>
      <w:tr w:rsidR="00825E21" w:rsidRPr="002A6996" w:rsidTr="00EB5B09">
        <w:trPr>
          <w:trHeight w:val="490"/>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75.</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rPr>
              <w:t>Реализация проекта «Пед</w:t>
            </w:r>
            <w:r>
              <w:rPr>
                <w:rFonts w:ascii="Times New Roman" w:hAnsi="Times New Roman" w:cs="Times New Roman"/>
                <w:sz w:val="24"/>
              </w:rPr>
              <w:t xml:space="preserve">агогический </w:t>
            </w:r>
            <w:r w:rsidRPr="002A6996">
              <w:rPr>
                <w:rFonts w:ascii="Times New Roman" w:hAnsi="Times New Roman" w:cs="Times New Roman"/>
                <w:sz w:val="24"/>
              </w:rPr>
              <w:t>навигатор» на базе МКОУ «Белозерская СОШ</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widowControl/>
              <w:suppressAutoHyphens w:val="0"/>
              <w:autoSpaceDN/>
              <w:spacing w:after="200" w:line="276" w:lineRule="auto"/>
              <w:jc w:val="center"/>
              <w:textAlignment w:val="auto"/>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w:t>
            </w:r>
          </w:p>
        </w:tc>
      </w:tr>
      <w:tr w:rsidR="00825E21" w:rsidRPr="002A6996" w:rsidTr="00EB5B09">
        <w:trPr>
          <w:trHeight w:val="488"/>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76.</w:t>
            </w:r>
          </w:p>
        </w:tc>
        <w:tc>
          <w:tcPr>
            <w:tcW w:w="6978" w:type="dxa"/>
            <w:tcBorders>
              <w:top w:val="single" w:sz="4" w:space="0" w:color="auto"/>
              <w:left w:val="single" w:sz="4" w:space="0" w:color="auto"/>
              <w:bottom w:val="single" w:sz="4" w:space="0" w:color="auto"/>
              <w:right w:val="single" w:sz="2" w:space="0" w:color="000000"/>
            </w:tcBorders>
          </w:tcPr>
          <w:p w:rsidR="00825E21" w:rsidRPr="00EB5B09" w:rsidRDefault="00825E21" w:rsidP="00EB5B09">
            <w:pPr>
              <w:rPr>
                <w:rFonts w:ascii="Times New Roman" w:hAnsi="Times New Roman" w:cs="Times New Roman"/>
                <w:sz w:val="24"/>
              </w:rPr>
            </w:pPr>
            <w:r w:rsidRPr="002A6996">
              <w:rPr>
                <w:rFonts w:ascii="Times New Roman" w:hAnsi="Times New Roman" w:cs="Times New Roman"/>
                <w:sz w:val="24"/>
              </w:rPr>
              <w:t xml:space="preserve">Реализация проекта «Строительный навигатор» на </w:t>
            </w:r>
            <w:r>
              <w:rPr>
                <w:rFonts w:ascii="Times New Roman" w:hAnsi="Times New Roman" w:cs="Times New Roman"/>
                <w:sz w:val="24"/>
              </w:rPr>
              <w:t>базе МКОУ «Стеклозаводская СОШ»</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r>
      <w:tr w:rsidR="00825E21" w:rsidRPr="002A6996" w:rsidTr="00EB5B09">
        <w:trPr>
          <w:trHeight w:val="488"/>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77.</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rPr>
                <w:rFonts w:ascii="Times New Roman" w:hAnsi="Times New Roman" w:cs="Times New Roman"/>
                <w:sz w:val="24"/>
              </w:rPr>
            </w:pPr>
            <w:r w:rsidRPr="002A6996">
              <w:rPr>
                <w:rFonts w:ascii="Times New Roman" w:hAnsi="Times New Roman" w:cs="Times New Roman"/>
                <w:sz w:val="24"/>
              </w:rPr>
              <w:t>Участие в организации деятельности</w:t>
            </w:r>
          </w:p>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sz w:val="24"/>
              </w:rPr>
              <w:t>Российского движения школьников «Юнармия»</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r>
      <w:tr w:rsidR="00825E21" w:rsidRPr="002A6996" w:rsidTr="00EB5B09">
        <w:trPr>
          <w:trHeight w:val="1109"/>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78.</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rPr>
              <w:t>Осуществление профориентационной работы среди учащихся старших классов, подростков, состоящих на учете в органах внутренних дел, с повышением их мотивации к трудовой деятельности по профессиям, востребованным на рынке труда</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r>
      <w:tr w:rsidR="00825E21" w:rsidRPr="002A6996" w:rsidTr="00EB5B09">
        <w:trPr>
          <w:trHeight w:val="241"/>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79.</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Возрождение тимуровского движения</w:t>
            </w:r>
          </w:p>
        </w:tc>
        <w:tc>
          <w:tcPr>
            <w:tcW w:w="1276" w:type="dxa"/>
            <w:tcBorders>
              <w:top w:val="single" w:sz="4" w:space="0" w:color="auto"/>
              <w:left w:val="single" w:sz="2" w:space="0" w:color="000000"/>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r>
      <w:tr w:rsidR="00825E21" w:rsidRPr="002A6996" w:rsidTr="00EB5B09">
        <w:trPr>
          <w:trHeight w:val="349"/>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80.</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shd w:val="clear" w:color="auto" w:fill="FFFFFF"/>
              </w:rPr>
              <w:t>Организация работы волонтерских отрядов в рамках  ОО</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r>
      <w:tr w:rsidR="00825E21" w:rsidRPr="002A6996" w:rsidTr="00EB5B09">
        <w:trPr>
          <w:trHeight w:val="1069"/>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81.</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rPr>
              <w:t>Организация работы волонтерских организаций расположенных на территории Белозерского района,</w:t>
            </w:r>
          </w:p>
          <w:p w:rsidR="00825E21" w:rsidRPr="002A6996" w:rsidRDefault="00825E21" w:rsidP="00166C97">
            <w:pPr>
              <w:autoSpaceDE w:val="0"/>
              <w:adjustRightInd w:val="0"/>
              <w:rPr>
                <w:rFonts w:ascii="Times New Roman" w:hAnsi="Times New Roman" w:cs="Times New Roman"/>
                <w:color w:val="000000"/>
                <w:sz w:val="24"/>
              </w:rPr>
            </w:pPr>
            <w:r w:rsidRPr="002A6996">
              <w:rPr>
                <w:rFonts w:ascii="Times New Roman" w:hAnsi="Times New Roman" w:cs="Times New Roman"/>
                <w:color w:val="000000"/>
                <w:sz w:val="24"/>
              </w:rPr>
              <w:t>с несовершеннолетними, склонными</w:t>
            </w:r>
          </w:p>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rPr>
              <w:t>к правонарушениям</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r>
      <w:tr w:rsidR="00825E21" w:rsidRPr="002A6996" w:rsidTr="00EB5B09">
        <w:trPr>
          <w:trHeight w:val="612"/>
        </w:trPr>
        <w:tc>
          <w:tcPr>
            <w:tcW w:w="567" w:type="dxa"/>
            <w:gridSpan w:val="2"/>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rsidR="00825E21" w:rsidRPr="002A6996" w:rsidRDefault="00825E21" w:rsidP="00166C97">
            <w:pPr>
              <w:pStyle w:val="Textbody"/>
              <w:spacing w:after="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82.</w:t>
            </w:r>
          </w:p>
        </w:tc>
        <w:tc>
          <w:tcPr>
            <w:tcW w:w="6978" w:type="dxa"/>
            <w:tcBorders>
              <w:top w:val="single" w:sz="4" w:space="0" w:color="auto"/>
              <w:left w:val="single" w:sz="4" w:space="0" w:color="auto"/>
              <w:bottom w:val="single" w:sz="4" w:space="0" w:color="auto"/>
              <w:right w:val="single" w:sz="2" w:space="0" w:color="000000"/>
            </w:tcBorders>
          </w:tcPr>
          <w:p w:rsidR="00825E21" w:rsidRPr="002A6996" w:rsidRDefault="00825E21" w:rsidP="00166C97">
            <w:pPr>
              <w:pStyle w:val="Standard"/>
              <w:rPr>
                <w:rFonts w:ascii="Times New Roman" w:hAnsi="Times New Roman" w:cs="Times New Roman"/>
                <w:color w:val="000000"/>
                <w:sz w:val="24"/>
                <w:shd w:val="clear" w:color="auto" w:fill="FFFFFF"/>
              </w:rPr>
            </w:pPr>
            <w:r w:rsidRPr="002A6996">
              <w:rPr>
                <w:rFonts w:ascii="Times New Roman" w:hAnsi="Times New Roman" w:cs="Times New Roman"/>
                <w:color w:val="000000"/>
                <w:sz w:val="24"/>
              </w:rPr>
              <w:t>Проведение лекций, бесед, направленных на профилактику правонарушений среди несовершеннолетних</w:t>
            </w:r>
          </w:p>
        </w:tc>
        <w:tc>
          <w:tcPr>
            <w:tcW w:w="1276"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c>
          <w:tcPr>
            <w:tcW w:w="1134" w:type="dxa"/>
            <w:tcBorders>
              <w:top w:val="single" w:sz="4" w:space="0" w:color="auto"/>
              <w:left w:val="single" w:sz="4" w:space="0" w:color="auto"/>
              <w:bottom w:val="single" w:sz="4" w:space="0" w:color="auto"/>
              <w:right w:val="single" w:sz="2" w:space="0" w:color="000000"/>
            </w:tcBorders>
            <w:vAlign w:val="center"/>
          </w:tcPr>
          <w:p w:rsidR="00825E21" w:rsidRPr="002A6996" w:rsidRDefault="00825E21" w:rsidP="00166C97">
            <w:pPr>
              <w:jc w:val="center"/>
              <w:rPr>
                <w:rFonts w:ascii="Times New Roman" w:hAnsi="Times New Roman" w:cs="Times New Roman"/>
                <w:sz w:val="24"/>
              </w:rPr>
            </w:pPr>
            <w:r w:rsidRPr="002A6996">
              <w:rPr>
                <w:rFonts w:ascii="Times New Roman" w:hAnsi="Times New Roman" w:cs="Times New Roman"/>
                <w:sz w:val="24"/>
              </w:rPr>
              <w:t>-</w:t>
            </w:r>
          </w:p>
        </w:tc>
      </w:tr>
    </w:tbl>
    <w:p w:rsidR="00825E21" w:rsidRPr="002A6996" w:rsidRDefault="00825E21" w:rsidP="008A044D">
      <w:pPr>
        <w:rPr>
          <w:rFonts w:ascii="Times New Roman" w:hAnsi="Times New Roman" w:cs="Times New Roman"/>
          <w:sz w:val="24"/>
          <w:lang w:val="en-US"/>
        </w:rPr>
        <w:sectPr w:rsidR="00825E21" w:rsidRPr="002A6996" w:rsidSect="008661F3">
          <w:headerReference w:type="default" r:id="rId10"/>
          <w:type w:val="continuous"/>
          <w:pgSz w:w="16838" w:h="11906" w:orient="landscape"/>
          <w:pgMar w:top="1134" w:right="850" w:bottom="1134" w:left="1701" w:header="1417" w:footer="720" w:gutter="0"/>
          <w:cols w:space="720"/>
        </w:sectPr>
      </w:pPr>
    </w:p>
    <w:tbl>
      <w:tblPr>
        <w:tblW w:w="14506" w:type="dxa"/>
        <w:tblInd w:w="8" w:type="dxa"/>
        <w:tblLayout w:type="fixed"/>
        <w:tblCellMar>
          <w:left w:w="10" w:type="dxa"/>
          <w:right w:w="10" w:type="dxa"/>
        </w:tblCellMar>
        <w:tblLook w:val="0000"/>
      </w:tblPr>
      <w:tblGrid>
        <w:gridCol w:w="7560"/>
        <w:gridCol w:w="1276"/>
        <w:gridCol w:w="1134"/>
        <w:gridCol w:w="1134"/>
        <w:gridCol w:w="1134"/>
        <w:gridCol w:w="1134"/>
        <w:gridCol w:w="1134"/>
      </w:tblGrid>
      <w:tr w:rsidR="00825E21" w:rsidRPr="002A6996" w:rsidTr="0026725D">
        <w:tc>
          <w:tcPr>
            <w:tcW w:w="7560"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Всего:</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r>
              <w:rPr>
                <w:rFonts w:ascii="Times New Roman" w:hAnsi="Times New Roman" w:cs="Times New Roman"/>
                <w:iCs/>
                <w:color w:val="000000"/>
                <w:sz w:val="24"/>
                <w:shd w:val="clear" w:color="auto" w:fill="FFFFFF"/>
              </w:rPr>
              <w:t>1201</w:t>
            </w:r>
            <w:bookmarkStart w:id="2" w:name="_GoBack"/>
            <w:bookmarkEnd w:id="2"/>
            <w:r w:rsidRPr="002A6996">
              <w:rPr>
                <w:rFonts w:ascii="Times New Roman" w:hAnsi="Times New Roman" w:cs="Times New Roman"/>
                <w:iCs/>
                <w:color w:val="000000"/>
                <w:sz w:val="24"/>
                <w:shd w:val="clear" w:color="auto" w:fill="FFFFFF"/>
              </w:rPr>
              <w:t>000</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206000</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208000</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250000</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272000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r w:rsidRPr="002A6996">
              <w:rPr>
                <w:rFonts w:ascii="Times New Roman" w:hAnsi="Times New Roman" w:cs="Times New Roman"/>
                <w:iCs/>
                <w:color w:val="000000"/>
                <w:sz w:val="24"/>
                <w:shd w:val="clear" w:color="auto" w:fill="FFFFFF"/>
              </w:rPr>
              <w:t>275000</w:t>
            </w:r>
          </w:p>
        </w:tc>
      </w:tr>
      <w:tr w:rsidR="00825E21" w:rsidRPr="002A6996" w:rsidTr="0026725D">
        <w:tc>
          <w:tcPr>
            <w:tcW w:w="7560"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в том числе: областной бюджет</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E92D0D">
            <w:pPr>
              <w:pStyle w:val="Standard"/>
              <w:snapToGrid w:val="0"/>
              <w:jc w:val="center"/>
              <w:rPr>
                <w:rFonts w:ascii="Times New Roman" w:hAnsi="Times New Roman" w:cs="Times New Roman"/>
                <w:iCs/>
                <w:color w:val="000000"/>
                <w:sz w:val="24"/>
                <w:shd w:val="clear" w:color="auto" w:fill="FFFFFF"/>
              </w:rPr>
            </w:pPr>
          </w:p>
        </w:tc>
      </w:tr>
      <w:tr w:rsidR="00825E21" w:rsidRPr="002A6996" w:rsidTr="0026725D">
        <w:tc>
          <w:tcPr>
            <w:tcW w:w="7560"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ind w:left="-5" w:right="-30"/>
              <w:rPr>
                <w:rFonts w:ascii="Times New Roman" w:hAnsi="Times New Roman" w:cs="Times New Roman"/>
                <w:sz w:val="24"/>
                <w:shd w:val="clear" w:color="auto" w:fill="FFFFFF"/>
              </w:rPr>
            </w:pPr>
            <w:r w:rsidRPr="002A6996">
              <w:rPr>
                <w:rFonts w:ascii="Times New Roman" w:hAnsi="Times New Roman" w:cs="Times New Roman"/>
                <w:sz w:val="24"/>
                <w:shd w:val="clear" w:color="auto" w:fill="FFFFFF"/>
              </w:rPr>
              <w:t>федеральный бюджет (по согласованию)</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TableContents"/>
              <w:jc w:val="center"/>
              <w:rPr>
                <w:rFonts w:ascii="Times New Roman" w:hAnsi="Times New Roman" w:cs="Times New Roman"/>
                <w:sz w:val="24"/>
                <w:shd w:val="clear" w:color="auto" w:fill="FFFFFF"/>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TableContents"/>
              <w:jc w:val="center"/>
              <w:rPr>
                <w:rFonts w:ascii="Times New Roman" w:hAnsi="Times New Roman" w:cs="Times New Roman"/>
                <w:sz w:val="24"/>
                <w:shd w:val="clear" w:color="auto" w:fill="FFFFFF"/>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TableContents"/>
              <w:jc w:val="center"/>
              <w:rPr>
                <w:rFonts w:ascii="Times New Roman" w:hAnsi="Times New Roman" w:cs="Times New Roman"/>
                <w:sz w:val="24"/>
                <w:shd w:val="clear" w:color="auto" w:fill="FFFFFF"/>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TableContents"/>
              <w:jc w:val="center"/>
              <w:rPr>
                <w:rFonts w:ascii="Times New Roman" w:hAnsi="Times New Roman" w:cs="Times New Roman"/>
                <w:sz w:val="24"/>
                <w:shd w:val="clear" w:color="auto" w:fill="FFFFFF"/>
              </w:rPr>
            </w:pP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825E21" w:rsidRPr="002A6996" w:rsidRDefault="00825E21" w:rsidP="00E92D0D">
            <w:pPr>
              <w:pStyle w:val="Standard"/>
              <w:jc w:val="center"/>
              <w:rPr>
                <w:rFonts w:ascii="Times New Roman" w:hAnsi="Times New Roman" w:cs="Times New Roman"/>
                <w:sz w:val="24"/>
                <w:shd w:val="clear" w:color="auto" w:fill="FFFFFF"/>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25E21" w:rsidRPr="002A6996" w:rsidRDefault="00825E21" w:rsidP="00E92D0D">
            <w:pPr>
              <w:pStyle w:val="TableContents"/>
              <w:jc w:val="center"/>
              <w:rPr>
                <w:rFonts w:ascii="Times New Roman" w:hAnsi="Times New Roman" w:cs="Times New Roman"/>
                <w:sz w:val="24"/>
                <w:shd w:val="clear" w:color="auto" w:fill="FFFFFF"/>
              </w:rPr>
            </w:pPr>
          </w:p>
        </w:tc>
      </w:tr>
    </w:tbl>
    <w:p w:rsidR="00825E21" w:rsidRPr="002A6996" w:rsidRDefault="00825E21" w:rsidP="000625EA">
      <w:pPr>
        <w:rPr>
          <w:rFonts w:ascii="Times New Roman" w:hAnsi="Times New Roman" w:cs="Times New Roman"/>
          <w:sz w:val="24"/>
          <w:lang w:val="en-US"/>
        </w:rPr>
        <w:sectPr w:rsidR="00825E21" w:rsidRPr="002A6996" w:rsidSect="008661F3">
          <w:headerReference w:type="default" r:id="rId11"/>
          <w:type w:val="continuous"/>
          <w:pgSz w:w="16838" w:h="11906" w:orient="landscape"/>
          <w:pgMar w:top="1134" w:right="850" w:bottom="1134" w:left="1701" w:header="1417" w:footer="720" w:gutter="0"/>
          <w:cols w:space="720"/>
        </w:sectPr>
      </w:pPr>
    </w:p>
    <w:p w:rsidR="00825E21" w:rsidRDefault="00825E21" w:rsidP="000625EA">
      <w:pPr>
        <w:suppressAutoHyphens w:val="0"/>
        <w:autoSpaceDE w:val="0"/>
        <w:adjustRightInd w:val="0"/>
        <w:spacing w:before="108" w:after="108"/>
        <w:jc w:val="center"/>
        <w:textAlignment w:val="auto"/>
        <w:outlineLvl w:val="0"/>
        <w:rPr>
          <w:rFonts w:ascii="Times New Roman" w:hAnsi="Times New Roman" w:cs="Times New Roman"/>
          <w:sz w:val="24"/>
        </w:rPr>
      </w:pPr>
    </w:p>
    <w:p w:rsidR="00825E21" w:rsidRPr="00785427" w:rsidRDefault="00825E21" w:rsidP="00785427">
      <w:pPr>
        <w:pStyle w:val="ConsPlusNormal"/>
        <w:jc w:val="center"/>
        <w:rPr>
          <w:rFonts w:ascii="Times New Roman" w:hAnsi="Times New Roman" w:cs="Times New Roman"/>
          <w:b/>
          <w:sz w:val="24"/>
        </w:rPr>
      </w:pPr>
      <w:r w:rsidRPr="00785427">
        <w:rPr>
          <w:rFonts w:ascii="Times New Roman" w:hAnsi="Times New Roman" w:cs="Times New Roman"/>
          <w:b/>
          <w:sz w:val="24"/>
        </w:rPr>
        <w:t>Раздел X. Система контроля за выполнением программы</w:t>
      </w:r>
    </w:p>
    <w:p w:rsidR="00825E21" w:rsidRDefault="00825E21" w:rsidP="00785427">
      <w:pPr>
        <w:pStyle w:val="ConsPlusNormal"/>
        <w:jc w:val="center"/>
        <w:rPr>
          <w:rFonts w:ascii="Times New Roman" w:hAnsi="Times New Roman" w:cs="Times New Roman"/>
          <w:sz w:val="24"/>
        </w:rPr>
      </w:pPr>
    </w:p>
    <w:p w:rsidR="00825E21" w:rsidRDefault="00825E21" w:rsidP="00785427">
      <w:pPr>
        <w:pStyle w:val="ConsPlusNormal"/>
        <w:ind w:firstLine="709"/>
        <w:jc w:val="both"/>
        <w:rPr>
          <w:rFonts w:ascii="Times New Roman" w:hAnsi="Times New Roman" w:cs="Times New Roman"/>
          <w:sz w:val="24"/>
        </w:rPr>
      </w:pPr>
      <w:r>
        <w:rPr>
          <w:rFonts w:ascii="Times New Roman" w:hAnsi="Times New Roman" w:cs="Times New Roman"/>
          <w:sz w:val="24"/>
        </w:rPr>
        <w:t>Контроль  за реализацией Программы осуществляется Отделом образования  Администрации Белозерского района.</w:t>
      </w:r>
    </w:p>
    <w:p w:rsidR="00825E21" w:rsidRDefault="00825E21" w:rsidP="00785427">
      <w:pPr>
        <w:pStyle w:val="ConsPlusNormal"/>
        <w:ind w:firstLine="709"/>
        <w:jc w:val="both"/>
        <w:rPr>
          <w:rFonts w:ascii="Times New Roman" w:hAnsi="Times New Roman" w:cs="Times New Roman"/>
          <w:sz w:val="24"/>
        </w:rPr>
      </w:pPr>
      <w:r>
        <w:rPr>
          <w:rFonts w:ascii="Times New Roman" w:hAnsi="Times New Roman" w:cs="Times New Roman"/>
          <w:sz w:val="24"/>
        </w:rPr>
        <w:t>Исполнители Программы обеспечивают реализацию и мониторинг программных мероприятий в пределах своей компетенции, направляют ежеквартально, в срок до 10 числа, информацию о ходе реализации мероприятий Программы в Отдел образования Администрации Белозерского района.</w:t>
      </w:r>
    </w:p>
    <w:p w:rsidR="00825E21" w:rsidRDefault="00825E21" w:rsidP="00785427">
      <w:pPr>
        <w:pStyle w:val="ConsPlusNormal"/>
        <w:ind w:firstLine="709"/>
        <w:jc w:val="both"/>
        <w:rPr>
          <w:rFonts w:ascii="Times New Roman" w:hAnsi="Times New Roman" w:cs="Times New Roman"/>
          <w:sz w:val="24"/>
        </w:rPr>
      </w:pPr>
      <w:r>
        <w:rPr>
          <w:rFonts w:ascii="Times New Roman" w:hAnsi="Times New Roman" w:cs="Times New Roman"/>
          <w:sz w:val="24"/>
        </w:rPr>
        <w:t>Глава Белозерского района по итогам оценки эффективности реализации Программы принимает решение о необходимости дополнительного рассмотрения результатов ее реализации.</w:t>
      </w:r>
    </w:p>
    <w:p w:rsidR="00825E21" w:rsidRDefault="00825E21" w:rsidP="00785427">
      <w:pPr>
        <w:pStyle w:val="ConsPlusNormal"/>
        <w:ind w:firstLine="709"/>
        <w:jc w:val="both"/>
        <w:rPr>
          <w:rFonts w:ascii="Times New Roman" w:hAnsi="Times New Roman" w:cs="Times New Roman"/>
          <w:sz w:val="24"/>
        </w:rPr>
      </w:pPr>
    </w:p>
    <w:p w:rsidR="00825E21" w:rsidRDefault="00825E21" w:rsidP="004836E8">
      <w:pPr>
        <w:suppressAutoHyphens w:val="0"/>
        <w:autoSpaceDE w:val="0"/>
        <w:adjustRightInd w:val="0"/>
        <w:spacing w:before="108" w:after="108"/>
        <w:jc w:val="center"/>
        <w:textAlignment w:val="auto"/>
        <w:outlineLvl w:val="0"/>
        <w:rPr>
          <w:rFonts w:ascii="Times New Roman" w:hAnsi="Times New Roman" w:cs="Times New Roman"/>
          <w:b/>
          <w:sz w:val="24"/>
        </w:rPr>
      </w:pPr>
      <w:r w:rsidRPr="004836E8">
        <w:rPr>
          <w:rFonts w:ascii="Times New Roman" w:hAnsi="Times New Roman" w:cs="Times New Roman"/>
          <w:b/>
          <w:sz w:val="24"/>
        </w:rPr>
        <w:t>Используемые сокращения</w:t>
      </w:r>
    </w:p>
    <w:p w:rsidR="00825E21" w:rsidRDefault="00825E21" w:rsidP="00E92D0D">
      <w:pPr>
        <w:suppressAutoHyphens w:val="0"/>
        <w:autoSpaceDE w:val="0"/>
        <w:adjustRightInd w:val="0"/>
        <w:spacing w:before="108" w:after="108"/>
        <w:textAlignment w:val="auto"/>
        <w:outlineLvl w:val="0"/>
        <w:rPr>
          <w:rFonts w:ascii="Times New Roman" w:hAnsi="Times New Roman" w:cs="Times New Roman"/>
          <w:sz w:val="24"/>
        </w:rPr>
      </w:pPr>
      <w:r>
        <w:rPr>
          <w:rFonts w:ascii="Times New Roman" w:hAnsi="Times New Roman" w:cs="Times New Roman"/>
          <w:sz w:val="24"/>
        </w:rPr>
        <w:t xml:space="preserve">           </w:t>
      </w:r>
      <w:r w:rsidRPr="00E92D0D">
        <w:rPr>
          <w:rFonts w:ascii="Times New Roman" w:hAnsi="Times New Roman" w:cs="Times New Roman"/>
          <w:sz w:val="24"/>
        </w:rPr>
        <w:t>ОО</w:t>
      </w:r>
      <w:r>
        <w:rPr>
          <w:rFonts w:ascii="Times New Roman" w:hAnsi="Times New Roman" w:cs="Times New Roman"/>
          <w:sz w:val="24"/>
        </w:rPr>
        <w:t xml:space="preserve"> -  образовательные организации</w:t>
      </w:r>
    </w:p>
    <w:p w:rsidR="00825E21" w:rsidRPr="00E92D0D" w:rsidRDefault="00825E21" w:rsidP="00E92D0D">
      <w:pPr>
        <w:suppressAutoHyphens w:val="0"/>
        <w:autoSpaceDE w:val="0"/>
        <w:adjustRightInd w:val="0"/>
        <w:spacing w:before="108" w:after="108"/>
        <w:textAlignment w:val="auto"/>
        <w:outlineLvl w:val="0"/>
        <w:rPr>
          <w:rFonts w:ascii="Times New Roman" w:hAnsi="Times New Roman" w:cs="Times New Roman"/>
          <w:sz w:val="24"/>
        </w:rPr>
      </w:pPr>
      <w:r>
        <w:rPr>
          <w:rFonts w:ascii="Times New Roman" w:hAnsi="Times New Roman" w:cs="Times New Roman"/>
          <w:sz w:val="24"/>
        </w:rPr>
        <w:t xml:space="preserve">           ФГОС ООО - </w:t>
      </w:r>
      <w:r w:rsidRPr="00C12D4C">
        <w:rPr>
          <w:rFonts w:ascii="Times New Roman" w:hAnsi="Times New Roman" w:cs="Times New Roman"/>
          <w:color w:val="333333"/>
          <w:sz w:val="24"/>
          <w:shd w:val="clear" w:color="auto" w:fill="FFFFFF"/>
        </w:rPr>
        <w:t>Федеральный государственный образовательный стандарт</w:t>
      </w:r>
      <w:r w:rsidRPr="00C12D4C">
        <w:rPr>
          <w:rStyle w:val="apple-converted-space"/>
          <w:rFonts w:ascii="Times New Roman" w:hAnsi="Times New Roman"/>
          <w:color w:val="333333"/>
          <w:sz w:val="24"/>
          <w:shd w:val="clear" w:color="auto" w:fill="FFFFFF"/>
        </w:rPr>
        <w:t> </w:t>
      </w:r>
      <w:r w:rsidRPr="00C12D4C">
        <w:rPr>
          <w:rFonts w:ascii="Times New Roman" w:hAnsi="Times New Roman" w:cs="Times New Roman"/>
          <w:color w:val="333333"/>
          <w:sz w:val="24"/>
          <w:shd w:val="clear" w:color="auto" w:fill="FFFFFF"/>
        </w:rPr>
        <w:t>основного общего образования</w:t>
      </w:r>
    </w:p>
    <w:p w:rsidR="00825E21" w:rsidRDefault="00825E21" w:rsidP="00E92D0D">
      <w:pPr>
        <w:ind w:firstLine="708"/>
        <w:jc w:val="both"/>
        <w:rPr>
          <w:rFonts w:ascii="Times New Roman" w:hAnsi="Times New Roman" w:cs="Times New Roman"/>
          <w:sz w:val="24"/>
          <w:lang w:eastAsia="en-US"/>
        </w:rPr>
      </w:pPr>
      <w:r w:rsidRPr="00E92D0D">
        <w:rPr>
          <w:rFonts w:ascii="Times New Roman" w:hAnsi="Times New Roman" w:cs="Times New Roman"/>
          <w:sz w:val="24"/>
          <w:lang w:eastAsia="en-US"/>
        </w:rPr>
        <w:t>Отдел образования – Отдел образования Администрации Белозерского района;</w:t>
      </w:r>
    </w:p>
    <w:p w:rsidR="00825E21" w:rsidRDefault="00825E21" w:rsidP="00AD018D">
      <w:pPr>
        <w:tabs>
          <w:tab w:val="left" w:pos="709"/>
        </w:tabs>
        <w:ind w:firstLine="708"/>
        <w:jc w:val="both"/>
        <w:rPr>
          <w:rFonts w:ascii="Times New Roman" w:hAnsi="Times New Roman" w:cs="Times New Roman"/>
          <w:sz w:val="24"/>
          <w:lang w:eastAsia="en-US"/>
        </w:rPr>
      </w:pPr>
      <w:r>
        <w:rPr>
          <w:rFonts w:ascii="Times New Roman" w:hAnsi="Times New Roman" w:cs="Times New Roman"/>
          <w:sz w:val="24"/>
          <w:lang w:eastAsia="en-US"/>
        </w:rPr>
        <w:t xml:space="preserve">ДЮЦ - </w:t>
      </w:r>
      <w:r w:rsidRPr="00FA068C">
        <w:rPr>
          <w:rFonts w:ascii="Times New Roman" w:hAnsi="Times New Roman" w:cs="Times New Roman"/>
          <w:sz w:val="24"/>
        </w:rPr>
        <w:t xml:space="preserve">Муниципальное </w:t>
      </w:r>
      <w:r>
        <w:rPr>
          <w:rFonts w:ascii="Times New Roman" w:hAnsi="Times New Roman" w:cs="Times New Roman"/>
          <w:sz w:val="24"/>
        </w:rPr>
        <w:t xml:space="preserve">казенное </w:t>
      </w:r>
      <w:r w:rsidRPr="00FA068C">
        <w:rPr>
          <w:rFonts w:ascii="Times New Roman" w:hAnsi="Times New Roman" w:cs="Times New Roman"/>
          <w:sz w:val="24"/>
        </w:rPr>
        <w:t>образовательное учреждение дополнительного образования детей "Белозерский детско-юношеский центр"</w:t>
      </w:r>
    </w:p>
    <w:p w:rsidR="00825E21" w:rsidRPr="00AF5D11" w:rsidRDefault="00825E21" w:rsidP="00AF5D11">
      <w:pPr>
        <w:jc w:val="both"/>
        <w:rPr>
          <w:rFonts w:ascii="Verdana" w:hAnsi="Verdana" w:cs="Times New Roman"/>
          <w:kern w:val="0"/>
          <w:sz w:val="24"/>
        </w:rPr>
      </w:pPr>
      <w:r>
        <w:rPr>
          <w:rFonts w:ascii="Times New Roman" w:hAnsi="Times New Roman" w:cs="Times New Roman"/>
          <w:color w:val="000000"/>
          <w:sz w:val="24"/>
          <w:shd w:val="clear" w:color="auto" w:fill="FFFFFF"/>
        </w:rPr>
        <w:t xml:space="preserve">           </w:t>
      </w:r>
      <w:r w:rsidRPr="002A6996">
        <w:rPr>
          <w:rFonts w:ascii="Times New Roman" w:hAnsi="Times New Roman" w:cs="Times New Roman"/>
          <w:color w:val="000000"/>
          <w:sz w:val="24"/>
          <w:shd w:val="clear" w:color="auto" w:fill="FFFFFF"/>
        </w:rPr>
        <w:t>ДЮСШ</w:t>
      </w:r>
      <w:r>
        <w:rPr>
          <w:rFonts w:ascii="Times New Roman" w:hAnsi="Times New Roman" w:cs="Times New Roman"/>
          <w:color w:val="000000"/>
          <w:sz w:val="24"/>
          <w:shd w:val="clear" w:color="auto" w:fill="FFFFFF"/>
        </w:rPr>
        <w:t xml:space="preserve"> - </w:t>
      </w:r>
      <w:r w:rsidRPr="00FA068C">
        <w:rPr>
          <w:rFonts w:ascii="Times New Roman" w:hAnsi="Times New Roman" w:cs="Times New Roman"/>
          <w:bCs/>
          <w:iCs/>
          <w:kern w:val="0"/>
          <w:sz w:val="24"/>
        </w:rPr>
        <w:t>Муниципальное казенное  </w:t>
      </w:r>
      <w:r w:rsidRPr="00FA068C">
        <w:rPr>
          <w:rFonts w:ascii="Times New Roman" w:hAnsi="Times New Roman" w:cs="Times New Roman"/>
          <w:sz w:val="24"/>
        </w:rPr>
        <w:t>образовательное</w:t>
      </w:r>
      <w:r>
        <w:rPr>
          <w:rFonts w:ascii="Times New Roman" w:hAnsi="Times New Roman" w:cs="Times New Roman"/>
          <w:sz w:val="24"/>
        </w:rPr>
        <w:t xml:space="preserve"> </w:t>
      </w:r>
      <w:r w:rsidRPr="00FA068C">
        <w:rPr>
          <w:rFonts w:ascii="Times New Roman" w:hAnsi="Times New Roman" w:cs="Times New Roman"/>
          <w:bCs/>
          <w:iCs/>
          <w:kern w:val="0"/>
          <w:sz w:val="24"/>
        </w:rPr>
        <w:t xml:space="preserve"> учреждение</w:t>
      </w:r>
      <w:r>
        <w:rPr>
          <w:rFonts w:ascii="Verdana" w:hAnsi="Verdana" w:cs="Times New Roman"/>
          <w:kern w:val="0"/>
          <w:sz w:val="24"/>
        </w:rPr>
        <w:t xml:space="preserve"> </w:t>
      </w:r>
      <w:r w:rsidRPr="00FA068C">
        <w:rPr>
          <w:rFonts w:ascii="Times New Roman" w:hAnsi="Times New Roman" w:cs="Times New Roman"/>
          <w:bCs/>
          <w:iCs/>
          <w:kern w:val="0"/>
          <w:sz w:val="24"/>
        </w:rPr>
        <w:t>дополнительного образования</w:t>
      </w:r>
      <w:r>
        <w:rPr>
          <w:rFonts w:ascii="Times New Roman" w:hAnsi="Times New Roman" w:cs="Times New Roman"/>
          <w:bCs/>
          <w:iCs/>
          <w:kern w:val="0"/>
          <w:sz w:val="24"/>
        </w:rPr>
        <w:t xml:space="preserve"> детей</w:t>
      </w:r>
      <w:r w:rsidRPr="00FA068C">
        <w:rPr>
          <w:rFonts w:ascii="Times New Roman" w:hAnsi="Times New Roman" w:cs="Times New Roman"/>
          <w:bCs/>
          <w:iCs/>
          <w:kern w:val="0"/>
          <w:sz w:val="24"/>
        </w:rPr>
        <w:t xml:space="preserve"> "Белозерская детская юношеская спортивная </w:t>
      </w:r>
      <w:r>
        <w:rPr>
          <w:rFonts w:ascii="Times New Roman" w:hAnsi="Times New Roman" w:cs="Times New Roman"/>
          <w:color w:val="000000"/>
          <w:sz w:val="24"/>
          <w:shd w:val="clear" w:color="auto" w:fill="FFFFFF"/>
        </w:rPr>
        <w:t>школа»</w:t>
      </w:r>
    </w:p>
    <w:p w:rsidR="00825E21" w:rsidRDefault="00825E21" w:rsidP="00E92D0D">
      <w:pPr>
        <w:ind w:firstLine="708"/>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БМЦБ  -</w:t>
      </w:r>
      <w:r w:rsidRPr="00AE3273">
        <w:rPr>
          <w:rFonts w:ascii="Times New Roman" w:hAnsi="Times New Roman" w:cs="Times New Roman"/>
          <w:sz w:val="24"/>
        </w:rPr>
        <w:t xml:space="preserve"> </w:t>
      </w:r>
      <w:r w:rsidRPr="00FA068C">
        <w:rPr>
          <w:rFonts w:ascii="Times New Roman" w:hAnsi="Times New Roman" w:cs="Times New Roman"/>
          <w:sz w:val="24"/>
        </w:rPr>
        <w:t xml:space="preserve">Муниципальное </w:t>
      </w:r>
      <w:r>
        <w:rPr>
          <w:rFonts w:ascii="Times New Roman" w:hAnsi="Times New Roman" w:cs="Times New Roman"/>
          <w:sz w:val="24"/>
        </w:rPr>
        <w:t>казенное учреждение культуры «Белозерская межпоселенческая центральная библиотека»</w:t>
      </w:r>
      <w:r>
        <w:rPr>
          <w:rFonts w:ascii="Times New Roman" w:hAnsi="Times New Roman" w:cs="Times New Roman"/>
          <w:color w:val="000000"/>
          <w:sz w:val="24"/>
          <w:shd w:val="clear" w:color="auto" w:fill="FFFFFF"/>
        </w:rPr>
        <w:t xml:space="preserve">  </w:t>
      </w:r>
    </w:p>
    <w:p w:rsidR="00825E21" w:rsidRDefault="00825E21" w:rsidP="00E92D0D">
      <w:pPr>
        <w:ind w:firstLine="708"/>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БРКМ  - </w:t>
      </w:r>
      <w:r w:rsidRPr="00FA068C">
        <w:rPr>
          <w:rFonts w:ascii="Times New Roman" w:hAnsi="Times New Roman" w:cs="Times New Roman"/>
          <w:sz w:val="24"/>
        </w:rPr>
        <w:t xml:space="preserve">Муниципальное </w:t>
      </w:r>
      <w:r>
        <w:rPr>
          <w:rFonts w:ascii="Times New Roman" w:hAnsi="Times New Roman" w:cs="Times New Roman"/>
          <w:sz w:val="24"/>
        </w:rPr>
        <w:t xml:space="preserve">казенное учреждение культуры </w:t>
      </w:r>
      <w:r>
        <w:rPr>
          <w:rFonts w:ascii="Times New Roman" w:hAnsi="Times New Roman" w:cs="Times New Roman"/>
          <w:color w:val="000000"/>
          <w:sz w:val="24"/>
          <w:shd w:val="clear" w:color="auto" w:fill="FFFFFF"/>
        </w:rPr>
        <w:t>«</w:t>
      </w:r>
      <w:r w:rsidRPr="00D81E34">
        <w:rPr>
          <w:rFonts w:ascii="Times New Roman" w:hAnsi="Times New Roman" w:cs="Times New Roman"/>
          <w:color w:val="000000"/>
          <w:sz w:val="24"/>
          <w:shd w:val="clear" w:color="auto" w:fill="FFFFFF"/>
        </w:rPr>
        <w:t xml:space="preserve">Белозерский районный краеведческий музей» </w:t>
      </w:r>
    </w:p>
    <w:p w:rsidR="00825E21" w:rsidRPr="00E92D0D" w:rsidRDefault="00825E21" w:rsidP="00E92D0D">
      <w:pPr>
        <w:ind w:left="720"/>
        <w:jc w:val="both"/>
        <w:rPr>
          <w:rFonts w:ascii="Times New Roman" w:hAnsi="Times New Roman" w:cs="Times New Roman"/>
          <w:sz w:val="24"/>
        </w:rPr>
      </w:pPr>
      <w:r>
        <w:rPr>
          <w:rFonts w:ascii="Times New Roman" w:hAnsi="Times New Roman" w:cs="Times New Roman"/>
          <w:sz w:val="24"/>
        </w:rPr>
        <w:t>ОМС   - О</w:t>
      </w:r>
      <w:r w:rsidRPr="00E92D0D">
        <w:rPr>
          <w:rFonts w:ascii="Times New Roman" w:hAnsi="Times New Roman" w:cs="Times New Roman"/>
          <w:sz w:val="24"/>
        </w:rPr>
        <w:t>рганы местного самоуправления муниципальных образований Белозерского района.</w:t>
      </w:r>
      <w:r w:rsidRPr="00E92D0D">
        <w:rPr>
          <w:rFonts w:ascii="Times New Roman" w:hAnsi="Times New Roman" w:cs="Times New Roman"/>
          <w:color w:val="FF0000"/>
          <w:sz w:val="24"/>
        </w:rPr>
        <w:t xml:space="preserve"> </w:t>
      </w:r>
    </w:p>
    <w:p w:rsidR="00825E21" w:rsidRPr="005B2AFD" w:rsidRDefault="00825E21" w:rsidP="00E92D0D">
      <w:pPr>
        <w:spacing w:line="274" w:lineRule="exact"/>
        <w:ind w:left="40" w:right="23" w:firstLine="697"/>
        <w:jc w:val="both"/>
        <w:rPr>
          <w:rFonts w:ascii="Times New Roman" w:hAnsi="Times New Roman" w:cs="Times New Roman"/>
        </w:rPr>
      </w:pPr>
    </w:p>
    <w:p w:rsidR="00825E21" w:rsidRDefault="00825E21" w:rsidP="00074EC1">
      <w:pPr>
        <w:suppressAutoHyphens w:val="0"/>
        <w:autoSpaceDE w:val="0"/>
        <w:adjustRightInd w:val="0"/>
        <w:spacing w:before="108" w:after="108"/>
        <w:jc w:val="center"/>
        <w:textAlignment w:val="auto"/>
        <w:outlineLvl w:val="0"/>
        <w:rPr>
          <w:rFonts w:ascii="Times New Roman" w:hAnsi="Times New Roman" w:cs="Times New Roman"/>
          <w:sz w:val="24"/>
        </w:rPr>
      </w:pPr>
    </w:p>
    <w:p w:rsidR="00825E21" w:rsidRDefault="00825E21" w:rsidP="00074EC1">
      <w:pPr>
        <w:suppressAutoHyphens w:val="0"/>
        <w:autoSpaceDE w:val="0"/>
        <w:adjustRightInd w:val="0"/>
        <w:spacing w:before="108" w:after="108"/>
        <w:jc w:val="center"/>
        <w:textAlignment w:val="auto"/>
        <w:outlineLvl w:val="0"/>
        <w:rPr>
          <w:rFonts w:ascii="Times New Roman" w:hAnsi="Times New Roman" w:cs="Times New Roman"/>
          <w:sz w:val="24"/>
        </w:rPr>
      </w:pPr>
    </w:p>
    <w:p w:rsidR="00825E21" w:rsidRPr="006767D3" w:rsidRDefault="00825E21" w:rsidP="00074EC1">
      <w:pPr>
        <w:suppressAutoHyphens w:val="0"/>
        <w:autoSpaceDE w:val="0"/>
        <w:adjustRightInd w:val="0"/>
        <w:spacing w:before="108" w:after="108"/>
        <w:jc w:val="center"/>
        <w:textAlignment w:val="auto"/>
        <w:outlineLvl w:val="0"/>
        <w:rPr>
          <w:rFonts w:ascii="Times New Roman" w:hAnsi="Times New Roman" w:cs="Times New Roman"/>
          <w:sz w:val="24"/>
        </w:rPr>
      </w:pPr>
    </w:p>
    <w:p w:rsidR="00825E21" w:rsidRDefault="00825E21" w:rsidP="006767D3">
      <w:pPr>
        <w:suppressAutoHyphens w:val="0"/>
        <w:autoSpaceDE w:val="0"/>
        <w:adjustRightInd w:val="0"/>
        <w:spacing w:before="108" w:after="108"/>
        <w:textAlignment w:val="auto"/>
        <w:outlineLvl w:val="0"/>
        <w:rPr>
          <w:rFonts w:ascii="Times New Roman" w:hAnsi="Times New Roman" w:cs="Times New Roman"/>
          <w:sz w:val="24"/>
        </w:rPr>
      </w:pPr>
      <w:r>
        <w:rPr>
          <w:rFonts w:ascii="Times New Roman" w:hAnsi="Times New Roman" w:cs="Times New Roman"/>
          <w:sz w:val="24"/>
        </w:rPr>
        <w:t>Заместитель Главы Белозерского района,</w:t>
      </w:r>
    </w:p>
    <w:p w:rsidR="00825E21" w:rsidRPr="006767D3" w:rsidRDefault="00825E21" w:rsidP="006767D3">
      <w:pPr>
        <w:suppressAutoHyphens w:val="0"/>
        <w:autoSpaceDE w:val="0"/>
        <w:adjustRightInd w:val="0"/>
        <w:spacing w:before="108" w:after="108"/>
        <w:textAlignment w:val="auto"/>
        <w:outlineLvl w:val="0"/>
        <w:rPr>
          <w:rFonts w:ascii="Times New Roman" w:hAnsi="Times New Roman" w:cs="Times New Roman"/>
          <w:sz w:val="24"/>
        </w:rPr>
      </w:pPr>
      <w:r>
        <w:rPr>
          <w:rFonts w:ascii="Times New Roman" w:hAnsi="Times New Roman" w:cs="Times New Roman"/>
          <w:sz w:val="24"/>
        </w:rPr>
        <w:t>управляющий делами                                                                                                                                                             Н.П. Лифинцев</w:t>
      </w:r>
    </w:p>
    <w:sectPr w:rsidR="00825E21" w:rsidRPr="006767D3" w:rsidSect="008661F3">
      <w:type w:val="continuous"/>
      <w:pgSz w:w="16838" w:h="11906" w:orient="landscape"/>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E21" w:rsidRDefault="00825E21" w:rsidP="004741BA">
      <w:r>
        <w:separator/>
      </w:r>
    </w:p>
  </w:endnote>
  <w:endnote w:type="continuationSeparator" w:id="0">
    <w:p w:rsidR="00825E21" w:rsidRDefault="00825E21" w:rsidP="00474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sans-serif">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E21" w:rsidRDefault="00825E21" w:rsidP="004741BA">
      <w:r>
        <w:separator/>
      </w:r>
    </w:p>
  </w:footnote>
  <w:footnote w:type="continuationSeparator" w:id="0">
    <w:p w:rsidR="00825E21" w:rsidRDefault="00825E21" w:rsidP="00474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21" w:rsidRDefault="00825E21" w:rsidP="00283278">
    <w:pPr>
      <w:pStyle w:val="Header"/>
      <w:tabs>
        <w:tab w:val="left" w:pos="1394"/>
        <w:tab w:val="left" w:pos="1731"/>
        <w:tab w:val="center" w:pos="4961"/>
      </w:tabs>
    </w:pPr>
    <w:r>
      <w:rPr>
        <w:sz w:val="22"/>
        <w:szCs w:val="22"/>
      </w:rPr>
      <w:tab/>
    </w:r>
    <w:r>
      <w:rPr>
        <w:sz w:val="22"/>
        <w:szCs w:val="22"/>
      </w:rPr>
      <w:tab/>
    </w:r>
    <w:r>
      <w:rPr>
        <w:sz w:val="22"/>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21" w:rsidRPr="006767D3" w:rsidRDefault="00825E21" w:rsidP="006767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21" w:rsidRPr="006767D3" w:rsidRDefault="00825E21" w:rsidP="006767D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21" w:rsidRPr="004D7F2E" w:rsidRDefault="00825E21" w:rsidP="004D7F2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E21" w:rsidRPr="0026725D" w:rsidRDefault="00825E21" w:rsidP="002672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0F3"/>
    <w:multiLevelType w:val="multilevel"/>
    <w:tmpl w:val="BB74FC4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nsid w:val="030B7C99"/>
    <w:multiLevelType w:val="multilevel"/>
    <w:tmpl w:val="BB74FC4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nsid w:val="31E610C1"/>
    <w:multiLevelType w:val="multilevel"/>
    <w:tmpl w:val="D8B2C8FA"/>
    <w:styleLink w:val="WW8Num33"/>
    <w:lvl w:ilvl="0">
      <w:numFmt w:val="bullet"/>
      <w:lvlText w:val="–"/>
      <w:lvlJc w:val="left"/>
      <w:rPr>
        <w:rFonts w:ascii="Tahoma" w:hAnsi="Tahoma"/>
        <w:sz w:val="24"/>
      </w:rPr>
    </w:lvl>
    <w:lvl w:ilvl="1">
      <w:numFmt w:val="bullet"/>
      <w:lvlText w:val="◦"/>
      <w:lvlJc w:val="left"/>
      <w:rPr>
        <w:rFonts w:ascii="OpenSymbol" w:hAnsi="OpenSymbol"/>
        <w:sz w:val="24"/>
      </w:rPr>
    </w:lvl>
    <w:lvl w:ilvl="2">
      <w:numFmt w:val="bullet"/>
      <w:lvlText w:val="▪"/>
      <w:lvlJc w:val="left"/>
      <w:rPr>
        <w:rFonts w:ascii="OpenSymbol" w:hAnsi="OpenSymbol"/>
        <w:sz w:val="24"/>
      </w:rPr>
    </w:lvl>
    <w:lvl w:ilvl="3">
      <w:numFmt w:val="bullet"/>
      <w:lvlText w:val=""/>
      <w:lvlJc w:val="left"/>
      <w:rPr>
        <w:rFonts w:ascii="Symbol" w:hAnsi="Symbol"/>
        <w:sz w:val="24"/>
      </w:rPr>
    </w:lvl>
    <w:lvl w:ilvl="4">
      <w:numFmt w:val="bullet"/>
      <w:lvlText w:val="◦"/>
      <w:lvlJc w:val="left"/>
      <w:rPr>
        <w:rFonts w:ascii="OpenSymbol" w:hAnsi="OpenSymbol"/>
        <w:sz w:val="24"/>
      </w:rPr>
    </w:lvl>
    <w:lvl w:ilvl="5">
      <w:numFmt w:val="bullet"/>
      <w:lvlText w:val="▪"/>
      <w:lvlJc w:val="left"/>
      <w:rPr>
        <w:rFonts w:ascii="OpenSymbol" w:hAnsi="OpenSymbol"/>
        <w:sz w:val="24"/>
      </w:rPr>
    </w:lvl>
    <w:lvl w:ilvl="6">
      <w:numFmt w:val="bullet"/>
      <w:lvlText w:val=""/>
      <w:lvlJc w:val="left"/>
      <w:rPr>
        <w:rFonts w:ascii="Symbol" w:hAnsi="Symbol"/>
        <w:sz w:val="24"/>
      </w:rPr>
    </w:lvl>
    <w:lvl w:ilvl="7">
      <w:numFmt w:val="bullet"/>
      <w:lvlText w:val="◦"/>
      <w:lvlJc w:val="left"/>
      <w:rPr>
        <w:rFonts w:ascii="OpenSymbol" w:hAnsi="OpenSymbol"/>
        <w:sz w:val="24"/>
      </w:rPr>
    </w:lvl>
    <w:lvl w:ilvl="8">
      <w:numFmt w:val="bullet"/>
      <w:lvlText w:val="▪"/>
      <w:lvlJc w:val="left"/>
      <w:rPr>
        <w:rFonts w:ascii="OpenSymbol" w:hAnsi="OpenSymbol"/>
        <w:sz w:val="24"/>
      </w:rPr>
    </w:lvl>
  </w:abstractNum>
  <w:abstractNum w:abstractNumId="3">
    <w:nsid w:val="4ACF1B23"/>
    <w:multiLevelType w:val="multilevel"/>
    <w:tmpl w:val="8C5059E8"/>
    <w:styleLink w:val="WW8Num8"/>
    <w:lvl w:ilvl="0">
      <w:numFmt w:val="bullet"/>
      <w:lvlText w:val="-"/>
      <w:lvlJc w:val="left"/>
      <w:rPr>
        <w:rFonts w:ascii="Arial, sans-serif" w:hAnsi="Arial, sans-serif"/>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4E5C6F7B"/>
    <w:multiLevelType w:val="multilevel"/>
    <w:tmpl w:val="45EE3098"/>
    <w:styleLink w:val="WW8Num1"/>
    <w:lvl w:ilvl="0">
      <w:numFmt w:val="bullet"/>
      <w:lvlText w:val="–"/>
      <w:lvlJc w:val="left"/>
      <w:rPr>
        <w:rFonts w:ascii="Tahoma" w:hAnsi="Tahoma"/>
        <w:sz w:val="24"/>
      </w:rPr>
    </w:lvl>
    <w:lvl w:ilvl="1">
      <w:numFmt w:val="bullet"/>
      <w:lvlText w:val="◦"/>
      <w:lvlJc w:val="left"/>
      <w:rPr>
        <w:rFonts w:ascii="OpenSymbol" w:hAnsi="OpenSymbol"/>
        <w:sz w:val="24"/>
      </w:rPr>
    </w:lvl>
    <w:lvl w:ilvl="2">
      <w:numFmt w:val="bullet"/>
      <w:lvlText w:val="▪"/>
      <w:lvlJc w:val="left"/>
      <w:rPr>
        <w:rFonts w:ascii="OpenSymbol" w:hAnsi="OpenSymbol"/>
        <w:sz w:val="24"/>
      </w:rPr>
    </w:lvl>
    <w:lvl w:ilvl="3">
      <w:numFmt w:val="bullet"/>
      <w:lvlText w:val=""/>
      <w:lvlJc w:val="left"/>
      <w:rPr>
        <w:rFonts w:ascii="Symbol" w:hAnsi="Symbol"/>
        <w:sz w:val="24"/>
      </w:rPr>
    </w:lvl>
    <w:lvl w:ilvl="4">
      <w:numFmt w:val="bullet"/>
      <w:lvlText w:val="◦"/>
      <w:lvlJc w:val="left"/>
      <w:rPr>
        <w:rFonts w:ascii="OpenSymbol" w:hAnsi="OpenSymbol"/>
        <w:sz w:val="24"/>
      </w:rPr>
    </w:lvl>
    <w:lvl w:ilvl="5">
      <w:numFmt w:val="bullet"/>
      <w:lvlText w:val="▪"/>
      <w:lvlJc w:val="left"/>
      <w:rPr>
        <w:rFonts w:ascii="OpenSymbol" w:hAnsi="OpenSymbol"/>
        <w:sz w:val="24"/>
      </w:rPr>
    </w:lvl>
    <w:lvl w:ilvl="6">
      <w:numFmt w:val="bullet"/>
      <w:lvlText w:val=""/>
      <w:lvlJc w:val="left"/>
      <w:rPr>
        <w:rFonts w:ascii="Symbol" w:hAnsi="Symbol"/>
        <w:sz w:val="24"/>
      </w:rPr>
    </w:lvl>
    <w:lvl w:ilvl="7">
      <w:numFmt w:val="bullet"/>
      <w:lvlText w:val="◦"/>
      <w:lvlJc w:val="left"/>
      <w:rPr>
        <w:rFonts w:ascii="OpenSymbol" w:hAnsi="OpenSymbol"/>
        <w:sz w:val="24"/>
      </w:rPr>
    </w:lvl>
    <w:lvl w:ilvl="8">
      <w:numFmt w:val="bullet"/>
      <w:lvlText w:val="▪"/>
      <w:lvlJc w:val="left"/>
      <w:rPr>
        <w:rFonts w:ascii="OpenSymbol" w:hAnsi="OpenSymbol"/>
        <w:sz w:val="24"/>
      </w:rPr>
    </w:lvl>
  </w:abstractNum>
  <w:abstractNum w:abstractNumId="5">
    <w:nsid w:val="5467291B"/>
    <w:multiLevelType w:val="multilevel"/>
    <w:tmpl w:val="691E1136"/>
    <w:styleLink w:val="WW8Num3"/>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nsid w:val="6DF80255"/>
    <w:multiLevelType w:val="multilevel"/>
    <w:tmpl w:val="2B6C436C"/>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2"/>
  </w:num>
  <w:num w:numId="2">
    <w:abstractNumId w:val="4"/>
  </w:num>
  <w:num w:numId="3">
    <w:abstractNumId w:val="5"/>
  </w:num>
  <w:num w:numId="4">
    <w:abstractNumId w:val="3"/>
  </w:num>
  <w:num w:numId="5">
    <w:abstractNumId w:val="0"/>
  </w:num>
  <w:num w:numId="6">
    <w:abstractNumId w:val="0"/>
    <w:lvlOverride w:ilvl="0">
      <w:startOverride w:val="1"/>
    </w:lvlOverride>
  </w:num>
  <w:num w:numId="7">
    <w:abstractNumId w:val="0"/>
    <w:lvlOverride w:ilvl="0">
      <w:startOverride w:val="1"/>
    </w:lvlOverride>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718E"/>
    <w:rsid w:val="00000AA2"/>
    <w:rsid w:val="0000104F"/>
    <w:rsid w:val="00001F7A"/>
    <w:rsid w:val="000034EC"/>
    <w:rsid w:val="00010440"/>
    <w:rsid w:val="00012E4A"/>
    <w:rsid w:val="00014B2E"/>
    <w:rsid w:val="00015E70"/>
    <w:rsid w:val="0002535D"/>
    <w:rsid w:val="00030B07"/>
    <w:rsid w:val="00032953"/>
    <w:rsid w:val="0003531B"/>
    <w:rsid w:val="00035888"/>
    <w:rsid w:val="00040D09"/>
    <w:rsid w:val="000416A0"/>
    <w:rsid w:val="00043CD9"/>
    <w:rsid w:val="00043EAE"/>
    <w:rsid w:val="00046FAA"/>
    <w:rsid w:val="0005360E"/>
    <w:rsid w:val="00060775"/>
    <w:rsid w:val="00062453"/>
    <w:rsid w:val="000625EA"/>
    <w:rsid w:val="00063EF3"/>
    <w:rsid w:val="0006637B"/>
    <w:rsid w:val="00066AB3"/>
    <w:rsid w:val="0006783E"/>
    <w:rsid w:val="00071879"/>
    <w:rsid w:val="000745D8"/>
    <w:rsid w:val="00074EC1"/>
    <w:rsid w:val="000762DC"/>
    <w:rsid w:val="0008118F"/>
    <w:rsid w:val="00081B8C"/>
    <w:rsid w:val="00083755"/>
    <w:rsid w:val="000845A7"/>
    <w:rsid w:val="00090BD2"/>
    <w:rsid w:val="00092278"/>
    <w:rsid w:val="00097E24"/>
    <w:rsid w:val="000A2580"/>
    <w:rsid w:val="000A34E6"/>
    <w:rsid w:val="000A3C42"/>
    <w:rsid w:val="000A6100"/>
    <w:rsid w:val="000B4757"/>
    <w:rsid w:val="000B67B4"/>
    <w:rsid w:val="000C2FDC"/>
    <w:rsid w:val="000D01E7"/>
    <w:rsid w:val="000E048B"/>
    <w:rsid w:val="000E1676"/>
    <w:rsid w:val="000E2615"/>
    <w:rsid w:val="000F1D2A"/>
    <w:rsid w:val="000F1ED0"/>
    <w:rsid w:val="00101941"/>
    <w:rsid w:val="0010255E"/>
    <w:rsid w:val="00102772"/>
    <w:rsid w:val="0010568C"/>
    <w:rsid w:val="00105E4F"/>
    <w:rsid w:val="00106E56"/>
    <w:rsid w:val="00113D22"/>
    <w:rsid w:val="00120416"/>
    <w:rsid w:val="0012068E"/>
    <w:rsid w:val="00124BE9"/>
    <w:rsid w:val="0013325E"/>
    <w:rsid w:val="00133E23"/>
    <w:rsid w:val="00136921"/>
    <w:rsid w:val="00137F96"/>
    <w:rsid w:val="0014116B"/>
    <w:rsid w:val="00144521"/>
    <w:rsid w:val="001506E8"/>
    <w:rsid w:val="00151830"/>
    <w:rsid w:val="00156701"/>
    <w:rsid w:val="0016186C"/>
    <w:rsid w:val="00161E7A"/>
    <w:rsid w:val="001623AB"/>
    <w:rsid w:val="00166C97"/>
    <w:rsid w:val="00174F27"/>
    <w:rsid w:val="00175D90"/>
    <w:rsid w:val="001778DA"/>
    <w:rsid w:val="00180849"/>
    <w:rsid w:val="00182CF8"/>
    <w:rsid w:val="001837FE"/>
    <w:rsid w:val="00192387"/>
    <w:rsid w:val="0019273E"/>
    <w:rsid w:val="00193E9C"/>
    <w:rsid w:val="001A3E18"/>
    <w:rsid w:val="001A547B"/>
    <w:rsid w:val="001A6D10"/>
    <w:rsid w:val="001B4007"/>
    <w:rsid w:val="001C24E5"/>
    <w:rsid w:val="001C422D"/>
    <w:rsid w:val="001D0398"/>
    <w:rsid w:val="001D17AE"/>
    <w:rsid w:val="001D5D76"/>
    <w:rsid w:val="001D75F1"/>
    <w:rsid w:val="001E4A75"/>
    <w:rsid w:val="001F4789"/>
    <w:rsid w:val="001F4F61"/>
    <w:rsid w:val="001F7268"/>
    <w:rsid w:val="001F79D7"/>
    <w:rsid w:val="00200478"/>
    <w:rsid w:val="00201A93"/>
    <w:rsid w:val="002020EE"/>
    <w:rsid w:val="00206B50"/>
    <w:rsid w:val="00226E8C"/>
    <w:rsid w:val="0023284B"/>
    <w:rsid w:val="00234F34"/>
    <w:rsid w:val="002401AE"/>
    <w:rsid w:val="00244F9E"/>
    <w:rsid w:val="00247DAC"/>
    <w:rsid w:val="002515C8"/>
    <w:rsid w:val="00252AD4"/>
    <w:rsid w:val="00256838"/>
    <w:rsid w:val="00256E6A"/>
    <w:rsid w:val="002631C8"/>
    <w:rsid w:val="00264FF6"/>
    <w:rsid w:val="0026725D"/>
    <w:rsid w:val="00267907"/>
    <w:rsid w:val="00271F8C"/>
    <w:rsid w:val="00272876"/>
    <w:rsid w:val="002755B4"/>
    <w:rsid w:val="00283278"/>
    <w:rsid w:val="00286819"/>
    <w:rsid w:val="00286A29"/>
    <w:rsid w:val="0029102E"/>
    <w:rsid w:val="002958CE"/>
    <w:rsid w:val="00297169"/>
    <w:rsid w:val="002A0DDE"/>
    <w:rsid w:val="002A1261"/>
    <w:rsid w:val="002A6996"/>
    <w:rsid w:val="002B124E"/>
    <w:rsid w:val="002B3B69"/>
    <w:rsid w:val="002B52DF"/>
    <w:rsid w:val="002C4219"/>
    <w:rsid w:val="002C6CFA"/>
    <w:rsid w:val="002D0E02"/>
    <w:rsid w:val="002E74AF"/>
    <w:rsid w:val="002E7D55"/>
    <w:rsid w:val="003009FE"/>
    <w:rsid w:val="00301A17"/>
    <w:rsid w:val="003030F6"/>
    <w:rsid w:val="00304714"/>
    <w:rsid w:val="003127FA"/>
    <w:rsid w:val="003135ED"/>
    <w:rsid w:val="00314F80"/>
    <w:rsid w:val="00315E09"/>
    <w:rsid w:val="003226D5"/>
    <w:rsid w:val="00322A6C"/>
    <w:rsid w:val="003267B2"/>
    <w:rsid w:val="00330059"/>
    <w:rsid w:val="00331F6B"/>
    <w:rsid w:val="00331FFB"/>
    <w:rsid w:val="00332F5E"/>
    <w:rsid w:val="003339E1"/>
    <w:rsid w:val="00337B04"/>
    <w:rsid w:val="003441F1"/>
    <w:rsid w:val="003464C1"/>
    <w:rsid w:val="00352EE7"/>
    <w:rsid w:val="003561A9"/>
    <w:rsid w:val="00356D81"/>
    <w:rsid w:val="00360364"/>
    <w:rsid w:val="003633AA"/>
    <w:rsid w:val="00364D8B"/>
    <w:rsid w:val="003703EB"/>
    <w:rsid w:val="0037356D"/>
    <w:rsid w:val="00373DE9"/>
    <w:rsid w:val="0037705A"/>
    <w:rsid w:val="003805E9"/>
    <w:rsid w:val="00381EB6"/>
    <w:rsid w:val="00386BAD"/>
    <w:rsid w:val="003912FA"/>
    <w:rsid w:val="00391B42"/>
    <w:rsid w:val="00392B86"/>
    <w:rsid w:val="003949B4"/>
    <w:rsid w:val="0039781A"/>
    <w:rsid w:val="003A02D4"/>
    <w:rsid w:val="003A5B13"/>
    <w:rsid w:val="003A7796"/>
    <w:rsid w:val="003A7806"/>
    <w:rsid w:val="003A7A2E"/>
    <w:rsid w:val="003A7B66"/>
    <w:rsid w:val="003B1ABB"/>
    <w:rsid w:val="003B3D9B"/>
    <w:rsid w:val="003C019E"/>
    <w:rsid w:val="003C43E2"/>
    <w:rsid w:val="003C49F5"/>
    <w:rsid w:val="003C5C4D"/>
    <w:rsid w:val="003C74C6"/>
    <w:rsid w:val="003D2653"/>
    <w:rsid w:val="003E0FF5"/>
    <w:rsid w:val="003E1D6E"/>
    <w:rsid w:val="003E6B51"/>
    <w:rsid w:val="003F1406"/>
    <w:rsid w:val="003F1942"/>
    <w:rsid w:val="003F4023"/>
    <w:rsid w:val="003F6B5B"/>
    <w:rsid w:val="004015CD"/>
    <w:rsid w:val="0040165D"/>
    <w:rsid w:val="0040175D"/>
    <w:rsid w:val="00405DDC"/>
    <w:rsid w:val="00415BA8"/>
    <w:rsid w:val="00417B95"/>
    <w:rsid w:val="00420414"/>
    <w:rsid w:val="00425771"/>
    <w:rsid w:val="004311FE"/>
    <w:rsid w:val="00433993"/>
    <w:rsid w:val="004346E5"/>
    <w:rsid w:val="00436C3E"/>
    <w:rsid w:val="00445F8F"/>
    <w:rsid w:val="00450761"/>
    <w:rsid w:val="00453670"/>
    <w:rsid w:val="00453CA8"/>
    <w:rsid w:val="00453E9D"/>
    <w:rsid w:val="004609E6"/>
    <w:rsid w:val="00463674"/>
    <w:rsid w:val="00464507"/>
    <w:rsid w:val="00464E35"/>
    <w:rsid w:val="0046514B"/>
    <w:rsid w:val="00465C4B"/>
    <w:rsid w:val="004725B2"/>
    <w:rsid w:val="00473516"/>
    <w:rsid w:val="004741BA"/>
    <w:rsid w:val="00476FFD"/>
    <w:rsid w:val="0048272C"/>
    <w:rsid w:val="004836E8"/>
    <w:rsid w:val="00484B1D"/>
    <w:rsid w:val="00486B1E"/>
    <w:rsid w:val="00493A68"/>
    <w:rsid w:val="004B1267"/>
    <w:rsid w:val="004B5AC5"/>
    <w:rsid w:val="004C2CAF"/>
    <w:rsid w:val="004C2E64"/>
    <w:rsid w:val="004C3E7D"/>
    <w:rsid w:val="004C45AB"/>
    <w:rsid w:val="004C7F85"/>
    <w:rsid w:val="004D08CF"/>
    <w:rsid w:val="004D4944"/>
    <w:rsid w:val="004D590F"/>
    <w:rsid w:val="004D7F2E"/>
    <w:rsid w:val="004D7FF2"/>
    <w:rsid w:val="004E7147"/>
    <w:rsid w:val="004F1152"/>
    <w:rsid w:val="004F18E0"/>
    <w:rsid w:val="00504A34"/>
    <w:rsid w:val="00505A07"/>
    <w:rsid w:val="00507194"/>
    <w:rsid w:val="00507AC3"/>
    <w:rsid w:val="00511DE4"/>
    <w:rsid w:val="005149AF"/>
    <w:rsid w:val="0051702C"/>
    <w:rsid w:val="00517AB6"/>
    <w:rsid w:val="00525EA2"/>
    <w:rsid w:val="00525FEF"/>
    <w:rsid w:val="00530ABA"/>
    <w:rsid w:val="0054516F"/>
    <w:rsid w:val="00551E83"/>
    <w:rsid w:val="0055647D"/>
    <w:rsid w:val="00566842"/>
    <w:rsid w:val="005668CC"/>
    <w:rsid w:val="00566B60"/>
    <w:rsid w:val="00567E8D"/>
    <w:rsid w:val="005704D1"/>
    <w:rsid w:val="005776B0"/>
    <w:rsid w:val="0057783C"/>
    <w:rsid w:val="005804FA"/>
    <w:rsid w:val="00580627"/>
    <w:rsid w:val="005813EE"/>
    <w:rsid w:val="00583F6C"/>
    <w:rsid w:val="005842C9"/>
    <w:rsid w:val="005A16AC"/>
    <w:rsid w:val="005A685C"/>
    <w:rsid w:val="005A73B4"/>
    <w:rsid w:val="005B1241"/>
    <w:rsid w:val="005B1FFB"/>
    <w:rsid w:val="005B2AFD"/>
    <w:rsid w:val="005B39B4"/>
    <w:rsid w:val="005B5C19"/>
    <w:rsid w:val="005C2511"/>
    <w:rsid w:val="005C2871"/>
    <w:rsid w:val="005C5149"/>
    <w:rsid w:val="005C51B5"/>
    <w:rsid w:val="005C5A2A"/>
    <w:rsid w:val="005D46AD"/>
    <w:rsid w:val="005D506F"/>
    <w:rsid w:val="005D5D44"/>
    <w:rsid w:val="005D69AA"/>
    <w:rsid w:val="005E64B6"/>
    <w:rsid w:val="005F01CC"/>
    <w:rsid w:val="005F34D1"/>
    <w:rsid w:val="005F3530"/>
    <w:rsid w:val="005F5091"/>
    <w:rsid w:val="00605074"/>
    <w:rsid w:val="00606CE4"/>
    <w:rsid w:val="006145AD"/>
    <w:rsid w:val="0061514C"/>
    <w:rsid w:val="006152F0"/>
    <w:rsid w:val="00630DEA"/>
    <w:rsid w:val="00631B68"/>
    <w:rsid w:val="00632488"/>
    <w:rsid w:val="00635856"/>
    <w:rsid w:val="00640161"/>
    <w:rsid w:val="00640425"/>
    <w:rsid w:val="006415C2"/>
    <w:rsid w:val="00642C87"/>
    <w:rsid w:val="00646C48"/>
    <w:rsid w:val="006503E0"/>
    <w:rsid w:val="00650599"/>
    <w:rsid w:val="006550FD"/>
    <w:rsid w:val="00664B14"/>
    <w:rsid w:val="00667504"/>
    <w:rsid w:val="0067036A"/>
    <w:rsid w:val="00672DF4"/>
    <w:rsid w:val="00672E86"/>
    <w:rsid w:val="006767D3"/>
    <w:rsid w:val="00676C64"/>
    <w:rsid w:val="00676D09"/>
    <w:rsid w:val="00681E5A"/>
    <w:rsid w:val="00681F12"/>
    <w:rsid w:val="0068261A"/>
    <w:rsid w:val="006834C3"/>
    <w:rsid w:val="00695D87"/>
    <w:rsid w:val="006A2038"/>
    <w:rsid w:val="006A3B09"/>
    <w:rsid w:val="006B4431"/>
    <w:rsid w:val="006C4EC1"/>
    <w:rsid w:val="006C67D4"/>
    <w:rsid w:val="006C6AF8"/>
    <w:rsid w:val="006C78B2"/>
    <w:rsid w:val="006D14A7"/>
    <w:rsid w:val="006D3E29"/>
    <w:rsid w:val="006D7313"/>
    <w:rsid w:val="006E3D71"/>
    <w:rsid w:val="006E4702"/>
    <w:rsid w:val="006E6458"/>
    <w:rsid w:val="006E6827"/>
    <w:rsid w:val="006F1038"/>
    <w:rsid w:val="006F40A1"/>
    <w:rsid w:val="006F7061"/>
    <w:rsid w:val="0070083E"/>
    <w:rsid w:val="00703963"/>
    <w:rsid w:val="00707380"/>
    <w:rsid w:val="0070747A"/>
    <w:rsid w:val="007128E6"/>
    <w:rsid w:val="00717670"/>
    <w:rsid w:val="00721E84"/>
    <w:rsid w:val="00726F35"/>
    <w:rsid w:val="00736781"/>
    <w:rsid w:val="0073679C"/>
    <w:rsid w:val="007503D2"/>
    <w:rsid w:val="00750479"/>
    <w:rsid w:val="00753201"/>
    <w:rsid w:val="00753F73"/>
    <w:rsid w:val="007560E4"/>
    <w:rsid w:val="007646AA"/>
    <w:rsid w:val="0076687E"/>
    <w:rsid w:val="00767A8A"/>
    <w:rsid w:val="00772272"/>
    <w:rsid w:val="00775997"/>
    <w:rsid w:val="00775A33"/>
    <w:rsid w:val="007779C2"/>
    <w:rsid w:val="00780C13"/>
    <w:rsid w:val="00785427"/>
    <w:rsid w:val="007A02C1"/>
    <w:rsid w:val="007A6217"/>
    <w:rsid w:val="007B0836"/>
    <w:rsid w:val="007B389C"/>
    <w:rsid w:val="007B4762"/>
    <w:rsid w:val="007B4C20"/>
    <w:rsid w:val="007B5651"/>
    <w:rsid w:val="007B60DA"/>
    <w:rsid w:val="007C0BC1"/>
    <w:rsid w:val="007D781B"/>
    <w:rsid w:val="007E6210"/>
    <w:rsid w:val="007F754E"/>
    <w:rsid w:val="0080046E"/>
    <w:rsid w:val="00813EF9"/>
    <w:rsid w:val="0081718E"/>
    <w:rsid w:val="00823105"/>
    <w:rsid w:val="008238EA"/>
    <w:rsid w:val="00825D23"/>
    <w:rsid w:val="00825E21"/>
    <w:rsid w:val="00834514"/>
    <w:rsid w:val="00834785"/>
    <w:rsid w:val="0084052F"/>
    <w:rsid w:val="00840D79"/>
    <w:rsid w:val="008424E8"/>
    <w:rsid w:val="008435E9"/>
    <w:rsid w:val="00851405"/>
    <w:rsid w:val="00851B03"/>
    <w:rsid w:val="0086077B"/>
    <w:rsid w:val="008648A8"/>
    <w:rsid w:val="008661F3"/>
    <w:rsid w:val="00866761"/>
    <w:rsid w:val="00872FB9"/>
    <w:rsid w:val="00873987"/>
    <w:rsid w:val="00886773"/>
    <w:rsid w:val="008928BF"/>
    <w:rsid w:val="008974CE"/>
    <w:rsid w:val="00897B43"/>
    <w:rsid w:val="008A044D"/>
    <w:rsid w:val="008B333B"/>
    <w:rsid w:val="008B37FA"/>
    <w:rsid w:val="008B4742"/>
    <w:rsid w:val="008C0CCE"/>
    <w:rsid w:val="008C10AB"/>
    <w:rsid w:val="008C49B1"/>
    <w:rsid w:val="008D11C0"/>
    <w:rsid w:val="008D1C0C"/>
    <w:rsid w:val="008D5B7F"/>
    <w:rsid w:val="008D6258"/>
    <w:rsid w:val="008D6DC2"/>
    <w:rsid w:val="008E4A9A"/>
    <w:rsid w:val="008E7EAF"/>
    <w:rsid w:val="008F32C2"/>
    <w:rsid w:val="008F3957"/>
    <w:rsid w:val="00904C1B"/>
    <w:rsid w:val="009054CE"/>
    <w:rsid w:val="0090673F"/>
    <w:rsid w:val="0091004D"/>
    <w:rsid w:val="0091018A"/>
    <w:rsid w:val="00910D1B"/>
    <w:rsid w:val="00911493"/>
    <w:rsid w:val="00913485"/>
    <w:rsid w:val="00915B5F"/>
    <w:rsid w:val="009226C6"/>
    <w:rsid w:val="00926A98"/>
    <w:rsid w:val="009311F7"/>
    <w:rsid w:val="00937DCA"/>
    <w:rsid w:val="00941360"/>
    <w:rsid w:val="00946D0D"/>
    <w:rsid w:val="00956574"/>
    <w:rsid w:val="00960B2B"/>
    <w:rsid w:val="00971B6E"/>
    <w:rsid w:val="0097268D"/>
    <w:rsid w:val="0097491A"/>
    <w:rsid w:val="00981640"/>
    <w:rsid w:val="00984238"/>
    <w:rsid w:val="00985DFC"/>
    <w:rsid w:val="009918B6"/>
    <w:rsid w:val="00997CD7"/>
    <w:rsid w:val="009A65D5"/>
    <w:rsid w:val="009B04FF"/>
    <w:rsid w:val="009B0AA2"/>
    <w:rsid w:val="009B1E52"/>
    <w:rsid w:val="009B2AF5"/>
    <w:rsid w:val="009B3353"/>
    <w:rsid w:val="009B4093"/>
    <w:rsid w:val="009B4C4D"/>
    <w:rsid w:val="009C0CA0"/>
    <w:rsid w:val="009D0437"/>
    <w:rsid w:val="009D36A0"/>
    <w:rsid w:val="009E2089"/>
    <w:rsid w:val="009E4D59"/>
    <w:rsid w:val="009E5CB5"/>
    <w:rsid w:val="009F149A"/>
    <w:rsid w:val="009F1CAC"/>
    <w:rsid w:val="009F292E"/>
    <w:rsid w:val="009F2FE0"/>
    <w:rsid w:val="009F30F0"/>
    <w:rsid w:val="009F4B52"/>
    <w:rsid w:val="009F671D"/>
    <w:rsid w:val="00A03F0C"/>
    <w:rsid w:val="00A07DFF"/>
    <w:rsid w:val="00A13941"/>
    <w:rsid w:val="00A17E12"/>
    <w:rsid w:val="00A24692"/>
    <w:rsid w:val="00A323E5"/>
    <w:rsid w:val="00A33D16"/>
    <w:rsid w:val="00A34295"/>
    <w:rsid w:val="00A379BF"/>
    <w:rsid w:val="00A47FF6"/>
    <w:rsid w:val="00A50666"/>
    <w:rsid w:val="00A5172E"/>
    <w:rsid w:val="00A52970"/>
    <w:rsid w:val="00A52BD2"/>
    <w:rsid w:val="00A553FB"/>
    <w:rsid w:val="00A60E69"/>
    <w:rsid w:val="00A610DB"/>
    <w:rsid w:val="00A64F6B"/>
    <w:rsid w:val="00A6579A"/>
    <w:rsid w:val="00A65E75"/>
    <w:rsid w:val="00A7428B"/>
    <w:rsid w:val="00A74C3D"/>
    <w:rsid w:val="00A8390A"/>
    <w:rsid w:val="00A83C4B"/>
    <w:rsid w:val="00A87368"/>
    <w:rsid w:val="00A937C0"/>
    <w:rsid w:val="00A94CF9"/>
    <w:rsid w:val="00AA1986"/>
    <w:rsid w:val="00AA55E8"/>
    <w:rsid w:val="00AA72F6"/>
    <w:rsid w:val="00AB0761"/>
    <w:rsid w:val="00AB40E2"/>
    <w:rsid w:val="00AB5BF1"/>
    <w:rsid w:val="00AB6365"/>
    <w:rsid w:val="00AB6FA8"/>
    <w:rsid w:val="00AB7C99"/>
    <w:rsid w:val="00AC2687"/>
    <w:rsid w:val="00AC4AC9"/>
    <w:rsid w:val="00AC65E6"/>
    <w:rsid w:val="00AC6E25"/>
    <w:rsid w:val="00AD018D"/>
    <w:rsid w:val="00AD5FEA"/>
    <w:rsid w:val="00AE10D8"/>
    <w:rsid w:val="00AE3273"/>
    <w:rsid w:val="00AF5D11"/>
    <w:rsid w:val="00B01C1C"/>
    <w:rsid w:val="00B0217D"/>
    <w:rsid w:val="00B066CF"/>
    <w:rsid w:val="00B07514"/>
    <w:rsid w:val="00B13C49"/>
    <w:rsid w:val="00B14FA4"/>
    <w:rsid w:val="00B158DC"/>
    <w:rsid w:val="00B24777"/>
    <w:rsid w:val="00B24841"/>
    <w:rsid w:val="00B24B35"/>
    <w:rsid w:val="00B25A0A"/>
    <w:rsid w:val="00B273A6"/>
    <w:rsid w:val="00B34C75"/>
    <w:rsid w:val="00B35650"/>
    <w:rsid w:val="00B35F04"/>
    <w:rsid w:val="00B40305"/>
    <w:rsid w:val="00B53B87"/>
    <w:rsid w:val="00B54F4E"/>
    <w:rsid w:val="00B56216"/>
    <w:rsid w:val="00B61B53"/>
    <w:rsid w:val="00B72C8F"/>
    <w:rsid w:val="00B80AC9"/>
    <w:rsid w:val="00B82D8B"/>
    <w:rsid w:val="00B85D1F"/>
    <w:rsid w:val="00B922C3"/>
    <w:rsid w:val="00B92ABD"/>
    <w:rsid w:val="00B947CF"/>
    <w:rsid w:val="00B97A31"/>
    <w:rsid w:val="00BA04F8"/>
    <w:rsid w:val="00BA1936"/>
    <w:rsid w:val="00BA7C16"/>
    <w:rsid w:val="00BB1262"/>
    <w:rsid w:val="00BB2D8B"/>
    <w:rsid w:val="00BB401C"/>
    <w:rsid w:val="00BC0872"/>
    <w:rsid w:val="00BC1EFA"/>
    <w:rsid w:val="00BC2757"/>
    <w:rsid w:val="00BC4EB0"/>
    <w:rsid w:val="00BC7B3E"/>
    <w:rsid w:val="00BC7C51"/>
    <w:rsid w:val="00BD069B"/>
    <w:rsid w:val="00BD3714"/>
    <w:rsid w:val="00BE0D88"/>
    <w:rsid w:val="00BE5887"/>
    <w:rsid w:val="00BF0410"/>
    <w:rsid w:val="00BF0ED5"/>
    <w:rsid w:val="00C01209"/>
    <w:rsid w:val="00C03932"/>
    <w:rsid w:val="00C06FF2"/>
    <w:rsid w:val="00C12D4C"/>
    <w:rsid w:val="00C17366"/>
    <w:rsid w:val="00C2062C"/>
    <w:rsid w:val="00C2160C"/>
    <w:rsid w:val="00C339A7"/>
    <w:rsid w:val="00C34193"/>
    <w:rsid w:val="00C35CC9"/>
    <w:rsid w:val="00C42315"/>
    <w:rsid w:val="00C44D65"/>
    <w:rsid w:val="00C45894"/>
    <w:rsid w:val="00C60F43"/>
    <w:rsid w:val="00C61E8A"/>
    <w:rsid w:val="00C65FFB"/>
    <w:rsid w:val="00C675F7"/>
    <w:rsid w:val="00C72B52"/>
    <w:rsid w:val="00C73684"/>
    <w:rsid w:val="00C819D4"/>
    <w:rsid w:val="00C81FFD"/>
    <w:rsid w:val="00C82D79"/>
    <w:rsid w:val="00C838CC"/>
    <w:rsid w:val="00C838E3"/>
    <w:rsid w:val="00C8702F"/>
    <w:rsid w:val="00C9194B"/>
    <w:rsid w:val="00C94DE9"/>
    <w:rsid w:val="00CA2935"/>
    <w:rsid w:val="00CA36D0"/>
    <w:rsid w:val="00CB0EE1"/>
    <w:rsid w:val="00CB633F"/>
    <w:rsid w:val="00CC10A4"/>
    <w:rsid w:val="00CD1333"/>
    <w:rsid w:val="00CE5F14"/>
    <w:rsid w:val="00CE669F"/>
    <w:rsid w:val="00CF25BC"/>
    <w:rsid w:val="00CF2F9C"/>
    <w:rsid w:val="00D02317"/>
    <w:rsid w:val="00D03C26"/>
    <w:rsid w:val="00D04E84"/>
    <w:rsid w:val="00D0746B"/>
    <w:rsid w:val="00D13582"/>
    <w:rsid w:val="00D145C6"/>
    <w:rsid w:val="00D1682B"/>
    <w:rsid w:val="00D17426"/>
    <w:rsid w:val="00D22214"/>
    <w:rsid w:val="00D257B7"/>
    <w:rsid w:val="00D25D1C"/>
    <w:rsid w:val="00D32CD1"/>
    <w:rsid w:val="00D338C2"/>
    <w:rsid w:val="00D35E2F"/>
    <w:rsid w:val="00D3646C"/>
    <w:rsid w:val="00D429AE"/>
    <w:rsid w:val="00D47F70"/>
    <w:rsid w:val="00D500BF"/>
    <w:rsid w:val="00D5275B"/>
    <w:rsid w:val="00D55BCB"/>
    <w:rsid w:val="00D607BF"/>
    <w:rsid w:val="00D60AAA"/>
    <w:rsid w:val="00D6146C"/>
    <w:rsid w:val="00D627BB"/>
    <w:rsid w:val="00D65908"/>
    <w:rsid w:val="00D66D6D"/>
    <w:rsid w:val="00D70A2E"/>
    <w:rsid w:val="00D73B19"/>
    <w:rsid w:val="00D73BE2"/>
    <w:rsid w:val="00D77393"/>
    <w:rsid w:val="00D7773F"/>
    <w:rsid w:val="00D81E34"/>
    <w:rsid w:val="00D8225A"/>
    <w:rsid w:val="00D832F2"/>
    <w:rsid w:val="00D840F1"/>
    <w:rsid w:val="00D86305"/>
    <w:rsid w:val="00D9101E"/>
    <w:rsid w:val="00D92632"/>
    <w:rsid w:val="00D9358A"/>
    <w:rsid w:val="00D935DA"/>
    <w:rsid w:val="00D936BE"/>
    <w:rsid w:val="00DA4221"/>
    <w:rsid w:val="00DA78D3"/>
    <w:rsid w:val="00DB2768"/>
    <w:rsid w:val="00DC12A8"/>
    <w:rsid w:val="00DC1860"/>
    <w:rsid w:val="00DC583E"/>
    <w:rsid w:val="00DD022F"/>
    <w:rsid w:val="00DD0349"/>
    <w:rsid w:val="00DD1409"/>
    <w:rsid w:val="00DD59F9"/>
    <w:rsid w:val="00DD6DA4"/>
    <w:rsid w:val="00DE2CC2"/>
    <w:rsid w:val="00DF16E2"/>
    <w:rsid w:val="00DF4804"/>
    <w:rsid w:val="00DF4CD5"/>
    <w:rsid w:val="00DF4F95"/>
    <w:rsid w:val="00DF7256"/>
    <w:rsid w:val="00E0087B"/>
    <w:rsid w:val="00E03F86"/>
    <w:rsid w:val="00E1076F"/>
    <w:rsid w:val="00E2008A"/>
    <w:rsid w:val="00E24A6A"/>
    <w:rsid w:val="00E2798A"/>
    <w:rsid w:val="00E3429C"/>
    <w:rsid w:val="00E378C5"/>
    <w:rsid w:val="00E42C68"/>
    <w:rsid w:val="00E43A90"/>
    <w:rsid w:val="00E44F4D"/>
    <w:rsid w:val="00E51154"/>
    <w:rsid w:val="00E534E0"/>
    <w:rsid w:val="00E540A7"/>
    <w:rsid w:val="00E54F0E"/>
    <w:rsid w:val="00E60AE5"/>
    <w:rsid w:val="00E6573D"/>
    <w:rsid w:val="00E708D3"/>
    <w:rsid w:val="00E72518"/>
    <w:rsid w:val="00E758A0"/>
    <w:rsid w:val="00E770AB"/>
    <w:rsid w:val="00E77A1E"/>
    <w:rsid w:val="00E81062"/>
    <w:rsid w:val="00E8573C"/>
    <w:rsid w:val="00E86283"/>
    <w:rsid w:val="00E92D0D"/>
    <w:rsid w:val="00E95F7B"/>
    <w:rsid w:val="00EA0B57"/>
    <w:rsid w:val="00EA0F8B"/>
    <w:rsid w:val="00EA1FA6"/>
    <w:rsid w:val="00EA4B1D"/>
    <w:rsid w:val="00EB486D"/>
    <w:rsid w:val="00EB5B09"/>
    <w:rsid w:val="00EC3EBD"/>
    <w:rsid w:val="00EC53DE"/>
    <w:rsid w:val="00ED5551"/>
    <w:rsid w:val="00ED5845"/>
    <w:rsid w:val="00ED7EFD"/>
    <w:rsid w:val="00EE0F80"/>
    <w:rsid w:val="00EE2740"/>
    <w:rsid w:val="00EE3823"/>
    <w:rsid w:val="00EF0827"/>
    <w:rsid w:val="00EF0F9D"/>
    <w:rsid w:val="00EF28D9"/>
    <w:rsid w:val="00EF43BF"/>
    <w:rsid w:val="00F015B4"/>
    <w:rsid w:val="00F017BA"/>
    <w:rsid w:val="00F01C35"/>
    <w:rsid w:val="00F161BD"/>
    <w:rsid w:val="00F202BA"/>
    <w:rsid w:val="00F21ABC"/>
    <w:rsid w:val="00F30DCE"/>
    <w:rsid w:val="00F324BA"/>
    <w:rsid w:val="00F42F80"/>
    <w:rsid w:val="00F5463D"/>
    <w:rsid w:val="00F6045A"/>
    <w:rsid w:val="00F6714E"/>
    <w:rsid w:val="00F71995"/>
    <w:rsid w:val="00F913F5"/>
    <w:rsid w:val="00FA068C"/>
    <w:rsid w:val="00FA3036"/>
    <w:rsid w:val="00FA481A"/>
    <w:rsid w:val="00FB3FBF"/>
    <w:rsid w:val="00FB3FE9"/>
    <w:rsid w:val="00FB6245"/>
    <w:rsid w:val="00FB65FE"/>
    <w:rsid w:val="00FB6B6A"/>
    <w:rsid w:val="00FC5986"/>
    <w:rsid w:val="00FD0C68"/>
    <w:rsid w:val="00FD403F"/>
    <w:rsid w:val="00FD50F2"/>
    <w:rsid w:val="00FE2B03"/>
    <w:rsid w:val="00FE526B"/>
    <w:rsid w:val="00FE5787"/>
    <w:rsid w:val="00FE636E"/>
    <w:rsid w:val="00FE6D30"/>
    <w:rsid w:val="00FF60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18E"/>
    <w:pPr>
      <w:widowControl w:val="0"/>
      <w:suppressAutoHyphens/>
      <w:autoSpaceDN w:val="0"/>
      <w:textAlignment w:val="baseline"/>
    </w:pPr>
    <w:rPr>
      <w:rFonts w:ascii="Arial" w:hAnsi="Arial" w:cs="Tahoma"/>
      <w:kern w:val="3"/>
      <w:sz w:val="21"/>
      <w:szCs w:val="24"/>
    </w:rPr>
  </w:style>
  <w:style w:type="paragraph" w:styleId="Heading1">
    <w:name w:val="heading 1"/>
    <w:basedOn w:val="Title"/>
    <w:next w:val="Textbody"/>
    <w:link w:val="Heading1Char"/>
    <w:uiPriority w:val="99"/>
    <w:qFormat/>
    <w:rsid w:val="0081718E"/>
    <w:pPr>
      <w:outlineLvl w:val="0"/>
    </w:pPr>
    <w:rPr>
      <w:rFonts w:ascii="Times New Roman" w:hAnsi="Times New Roman"/>
      <w:b/>
      <w:bCs/>
      <w:sz w:val="48"/>
      <w:szCs w:val="48"/>
    </w:rPr>
  </w:style>
  <w:style w:type="paragraph" w:styleId="Heading2">
    <w:name w:val="heading 2"/>
    <w:basedOn w:val="Title"/>
    <w:next w:val="Textbody"/>
    <w:link w:val="Heading2Char"/>
    <w:uiPriority w:val="99"/>
    <w:qFormat/>
    <w:rsid w:val="0081718E"/>
    <w:pPr>
      <w:outlineLvl w:val="1"/>
    </w:pPr>
    <w:rPr>
      <w:b/>
      <w:bCs/>
      <w:i/>
      <w:iCs/>
    </w:rPr>
  </w:style>
  <w:style w:type="paragraph" w:styleId="Heading3">
    <w:name w:val="heading 3"/>
    <w:basedOn w:val="Normal"/>
    <w:next w:val="Normal"/>
    <w:link w:val="Heading3Char"/>
    <w:uiPriority w:val="99"/>
    <w:qFormat/>
    <w:rsid w:val="004C3E7D"/>
    <w:pPr>
      <w:keepNext/>
      <w:keepLines/>
      <w:spacing w:before="200"/>
      <w:outlineLvl w:val="2"/>
    </w:pPr>
    <w:rPr>
      <w:rFonts w:ascii="Cambria" w:eastAsia="Times New Roman" w:hAnsi="Cambria" w:cs="Times New Roman"/>
      <w:b/>
      <w:bCs/>
      <w:color w:val="4F81BD"/>
    </w:rPr>
  </w:style>
  <w:style w:type="paragraph" w:styleId="Heading4">
    <w:name w:val="heading 4"/>
    <w:basedOn w:val="Title"/>
    <w:next w:val="Textbody"/>
    <w:link w:val="Heading4Char"/>
    <w:uiPriority w:val="99"/>
    <w:qFormat/>
    <w:rsid w:val="0081718E"/>
    <w:pPr>
      <w:outlineLvl w:val="3"/>
    </w:pPr>
    <w:rPr>
      <w:b/>
      <w:bCs/>
      <w:i/>
      <w:iCs/>
    </w:rPr>
  </w:style>
  <w:style w:type="paragraph" w:styleId="Heading5">
    <w:name w:val="heading 5"/>
    <w:basedOn w:val="Normal"/>
    <w:next w:val="Normal"/>
    <w:link w:val="Heading5Char"/>
    <w:uiPriority w:val="99"/>
    <w:qFormat/>
    <w:rsid w:val="004C3E7D"/>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9"/>
    <w:qFormat/>
    <w:rsid w:val="004C3E7D"/>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9"/>
    <w:qFormat/>
    <w:rsid w:val="004C3E7D"/>
    <w:pPr>
      <w:keepNext/>
      <w:keepLines/>
      <w:spacing w:before="200"/>
      <w:outlineLvl w:val="6"/>
    </w:pPr>
    <w:rPr>
      <w:rFonts w:ascii="Cambria" w:eastAsia="Times New Roman" w:hAnsi="Cambria" w:cs="Times New Roman"/>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718E"/>
    <w:rPr>
      <w:rFonts w:ascii="Times New Roman" w:hAnsi="Times New Roman" w:cs="Tahoma"/>
      <w:b/>
      <w:bCs/>
      <w:kern w:val="3"/>
      <w:sz w:val="48"/>
      <w:szCs w:val="48"/>
      <w:lang w:eastAsia="ru-RU"/>
    </w:rPr>
  </w:style>
  <w:style w:type="character" w:customStyle="1" w:styleId="Heading2Char">
    <w:name w:val="Heading 2 Char"/>
    <w:basedOn w:val="DefaultParagraphFont"/>
    <w:link w:val="Heading2"/>
    <w:uiPriority w:val="99"/>
    <w:locked/>
    <w:rsid w:val="0081718E"/>
    <w:rPr>
      <w:rFonts w:ascii="Arial, sans-serif" w:hAnsi="Arial, sans-serif" w:cs="Tahoma"/>
      <w:b/>
      <w:bCs/>
      <w:i/>
      <w:iCs/>
      <w:kern w:val="3"/>
      <w:sz w:val="28"/>
      <w:szCs w:val="28"/>
      <w:lang w:eastAsia="ru-RU"/>
    </w:rPr>
  </w:style>
  <w:style w:type="character" w:customStyle="1" w:styleId="Heading3Char">
    <w:name w:val="Heading 3 Char"/>
    <w:basedOn w:val="DefaultParagraphFont"/>
    <w:link w:val="Heading3"/>
    <w:uiPriority w:val="99"/>
    <w:locked/>
    <w:rsid w:val="004C3E7D"/>
    <w:rPr>
      <w:rFonts w:ascii="Cambria" w:hAnsi="Cambria" w:cs="Times New Roman"/>
      <w:b/>
      <w:bCs/>
      <w:color w:val="4F81BD"/>
      <w:kern w:val="3"/>
      <w:sz w:val="24"/>
      <w:szCs w:val="24"/>
      <w:lang w:eastAsia="ru-RU"/>
    </w:rPr>
  </w:style>
  <w:style w:type="character" w:customStyle="1" w:styleId="Heading4Char">
    <w:name w:val="Heading 4 Char"/>
    <w:basedOn w:val="DefaultParagraphFont"/>
    <w:link w:val="Heading4"/>
    <w:uiPriority w:val="99"/>
    <w:locked/>
    <w:rsid w:val="0081718E"/>
    <w:rPr>
      <w:rFonts w:ascii="Arial, sans-serif" w:hAnsi="Arial, sans-serif" w:cs="Tahoma"/>
      <w:b/>
      <w:bCs/>
      <w:i/>
      <w:iCs/>
      <w:kern w:val="3"/>
      <w:sz w:val="28"/>
      <w:szCs w:val="28"/>
      <w:lang w:eastAsia="ru-RU"/>
    </w:rPr>
  </w:style>
  <w:style w:type="character" w:customStyle="1" w:styleId="Heading5Char">
    <w:name w:val="Heading 5 Char"/>
    <w:basedOn w:val="DefaultParagraphFont"/>
    <w:link w:val="Heading5"/>
    <w:uiPriority w:val="99"/>
    <w:locked/>
    <w:rsid w:val="004C3E7D"/>
    <w:rPr>
      <w:rFonts w:ascii="Cambria" w:hAnsi="Cambria" w:cs="Times New Roman"/>
      <w:color w:val="243F60"/>
      <w:kern w:val="3"/>
      <w:sz w:val="24"/>
      <w:szCs w:val="24"/>
      <w:lang w:eastAsia="ru-RU"/>
    </w:rPr>
  </w:style>
  <w:style w:type="character" w:customStyle="1" w:styleId="Heading6Char">
    <w:name w:val="Heading 6 Char"/>
    <w:basedOn w:val="DefaultParagraphFont"/>
    <w:link w:val="Heading6"/>
    <w:uiPriority w:val="99"/>
    <w:locked/>
    <w:rsid w:val="004C3E7D"/>
    <w:rPr>
      <w:rFonts w:ascii="Cambria" w:hAnsi="Cambria" w:cs="Times New Roman"/>
      <w:i/>
      <w:iCs/>
      <w:color w:val="243F60"/>
      <w:kern w:val="3"/>
      <w:sz w:val="24"/>
      <w:szCs w:val="24"/>
      <w:lang w:eastAsia="ru-RU"/>
    </w:rPr>
  </w:style>
  <w:style w:type="character" w:customStyle="1" w:styleId="Heading7Char">
    <w:name w:val="Heading 7 Char"/>
    <w:basedOn w:val="DefaultParagraphFont"/>
    <w:link w:val="Heading7"/>
    <w:uiPriority w:val="99"/>
    <w:locked/>
    <w:rsid w:val="004C3E7D"/>
    <w:rPr>
      <w:rFonts w:ascii="Cambria" w:hAnsi="Cambria" w:cs="Times New Roman"/>
      <w:i/>
      <w:iCs/>
      <w:color w:val="404040"/>
      <w:kern w:val="3"/>
      <w:sz w:val="24"/>
      <w:szCs w:val="24"/>
      <w:lang w:eastAsia="ru-RU"/>
    </w:rPr>
  </w:style>
  <w:style w:type="paragraph" w:customStyle="1" w:styleId="Standard">
    <w:name w:val="Standard"/>
    <w:uiPriority w:val="99"/>
    <w:rsid w:val="0081718E"/>
    <w:pPr>
      <w:widowControl w:val="0"/>
      <w:suppressAutoHyphens/>
      <w:autoSpaceDN w:val="0"/>
      <w:textAlignment w:val="baseline"/>
    </w:pPr>
    <w:rPr>
      <w:rFonts w:ascii="Arial" w:hAnsi="Arial" w:cs="Tahoma"/>
      <w:kern w:val="3"/>
      <w:sz w:val="21"/>
      <w:szCs w:val="24"/>
    </w:rPr>
  </w:style>
  <w:style w:type="paragraph" w:customStyle="1" w:styleId="Textbody">
    <w:name w:val="Text body"/>
    <w:basedOn w:val="Standard"/>
    <w:uiPriority w:val="99"/>
    <w:rsid w:val="0081718E"/>
    <w:pPr>
      <w:spacing w:after="120"/>
    </w:pPr>
  </w:style>
  <w:style w:type="paragraph" w:styleId="Title">
    <w:name w:val="Title"/>
    <w:basedOn w:val="Standard"/>
    <w:next w:val="Textbody"/>
    <w:link w:val="TitleChar"/>
    <w:uiPriority w:val="99"/>
    <w:qFormat/>
    <w:rsid w:val="0081718E"/>
    <w:pPr>
      <w:keepNext/>
      <w:spacing w:before="240" w:after="120"/>
    </w:pPr>
    <w:rPr>
      <w:rFonts w:ascii="Arial, sans-serif" w:hAnsi="Arial, sans-serif"/>
      <w:sz w:val="28"/>
      <w:szCs w:val="28"/>
    </w:rPr>
  </w:style>
  <w:style w:type="character" w:customStyle="1" w:styleId="TitleChar">
    <w:name w:val="Title Char"/>
    <w:basedOn w:val="DefaultParagraphFont"/>
    <w:link w:val="Title"/>
    <w:uiPriority w:val="99"/>
    <w:locked/>
    <w:rsid w:val="0081718E"/>
    <w:rPr>
      <w:rFonts w:ascii="Arial, sans-serif" w:hAnsi="Arial, sans-serif" w:cs="Tahoma"/>
      <w:kern w:val="3"/>
      <w:sz w:val="28"/>
      <w:szCs w:val="28"/>
      <w:lang w:eastAsia="ru-RU"/>
    </w:rPr>
  </w:style>
  <w:style w:type="paragraph" w:styleId="Subtitle">
    <w:name w:val="Subtitle"/>
    <w:basedOn w:val="Title"/>
    <w:next w:val="Textbody"/>
    <w:link w:val="SubtitleChar"/>
    <w:uiPriority w:val="99"/>
    <w:qFormat/>
    <w:rsid w:val="0081718E"/>
    <w:pPr>
      <w:jc w:val="center"/>
    </w:pPr>
    <w:rPr>
      <w:i/>
      <w:iCs/>
    </w:rPr>
  </w:style>
  <w:style w:type="character" w:customStyle="1" w:styleId="SubtitleChar">
    <w:name w:val="Subtitle Char"/>
    <w:basedOn w:val="DefaultParagraphFont"/>
    <w:link w:val="Subtitle"/>
    <w:uiPriority w:val="99"/>
    <w:locked/>
    <w:rsid w:val="0081718E"/>
    <w:rPr>
      <w:rFonts w:ascii="Arial, sans-serif" w:hAnsi="Arial, sans-serif" w:cs="Tahoma"/>
      <w:i/>
      <w:iCs/>
      <w:kern w:val="3"/>
      <w:sz w:val="28"/>
      <w:szCs w:val="28"/>
      <w:lang w:eastAsia="ru-RU"/>
    </w:rPr>
  </w:style>
  <w:style w:type="paragraph" w:styleId="List">
    <w:name w:val="List"/>
    <w:basedOn w:val="Textbody"/>
    <w:uiPriority w:val="99"/>
    <w:rsid w:val="0081718E"/>
    <w:rPr>
      <w:sz w:val="24"/>
    </w:rPr>
  </w:style>
  <w:style w:type="paragraph" w:styleId="Header">
    <w:name w:val="header"/>
    <w:basedOn w:val="Standard"/>
    <w:link w:val="HeaderChar"/>
    <w:uiPriority w:val="99"/>
    <w:rsid w:val="0081718E"/>
    <w:pPr>
      <w:suppressLineNumbers/>
      <w:tabs>
        <w:tab w:val="center" w:pos="5102"/>
        <w:tab w:val="right" w:pos="10205"/>
      </w:tabs>
    </w:pPr>
  </w:style>
  <w:style w:type="character" w:customStyle="1" w:styleId="HeaderChar">
    <w:name w:val="Header Char"/>
    <w:basedOn w:val="DefaultParagraphFont"/>
    <w:link w:val="Header"/>
    <w:uiPriority w:val="99"/>
    <w:locked/>
    <w:rsid w:val="0081718E"/>
    <w:rPr>
      <w:rFonts w:ascii="Arial" w:hAnsi="Arial" w:cs="Tahoma"/>
      <w:kern w:val="3"/>
      <w:sz w:val="24"/>
      <w:szCs w:val="24"/>
      <w:lang w:eastAsia="ru-RU"/>
    </w:rPr>
  </w:style>
  <w:style w:type="paragraph" w:styleId="Footer">
    <w:name w:val="footer"/>
    <w:basedOn w:val="Standard"/>
    <w:link w:val="FooterChar"/>
    <w:uiPriority w:val="99"/>
    <w:rsid w:val="0081718E"/>
    <w:pPr>
      <w:suppressLineNumbers/>
      <w:tabs>
        <w:tab w:val="center" w:pos="5385"/>
        <w:tab w:val="right" w:pos="10771"/>
      </w:tabs>
    </w:pPr>
  </w:style>
  <w:style w:type="character" w:customStyle="1" w:styleId="FooterChar">
    <w:name w:val="Footer Char"/>
    <w:basedOn w:val="DefaultParagraphFont"/>
    <w:link w:val="Footer"/>
    <w:uiPriority w:val="99"/>
    <w:locked/>
    <w:rsid w:val="0081718E"/>
    <w:rPr>
      <w:rFonts w:ascii="Arial" w:hAnsi="Arial" w:cs="Tahoma"/>
      <w:kern w:val="3"/>
      <w:sz w:val="24"/>
      <w:szCs w:val="24"/>
      <w:lang w:eastAsia="ru-RU"/>
    </w:rPr>
  </w:style>
  <w:style w:type="paragraph" w:customStyle="1" w:styleId="TableContents">
    <w:name w:val="Table Contents"/>
    <w:basedOn w:val="Standard"/>
    <w:uiPriority w:val="99"/>
    <w:rsid w:val="0081718E"/>
    <w:pPr>
      <w:suppressLineNumbers/>
    </w:pPr>
  </w:style>
  <w:style w:type="paragraph" w:customStyle="1" w:styleId="TableHeading">
    <w:name w:val="Table Heading"/>
    <w:basedOn w:val="TableContents"/>
    <w:uiPriority w:val="99"/>
    <w:rsid w:val="0081718E"/>
    <w:pPr>
      <w:jc w:val="center"/>
    </w:pPr>
    <w:rPr>
      <w:b/>
      <w:bCs/>
    </w:rPr>
  </w:style>
  <w:style w:type="paragraph" w:styleId="Caption">
    <w:name w:val="caption"/>
    <w:basedOn w:val="Standard"/>
    <w:uiPriority w:val="99"/>
    <w:qFormat/>
    <w:rsid w:val="0081718E"/>
    <w:pPr>
      <w:suppressLineNumbers/>
      <w:spacing w:before="120" w:after="120"/>
    </w:pPr>
    <w:rPr>
      <w:i/>
      <w:iCs/>
      <w:sz w:val="24"/>
    </w:rPr>
  </w:style>
  <w:style w:type="paragraph" w:customStyle="1" w:styleId="Index">
    <w:name w:val="Index"/>
    <w:basedOn w:val="Standard"/>
    <w:uiPriority w:val="99"/>
    <w:rsid w:val="0081718E"/>
    <w:pPr>
      <w:suppressLineNumbers/>
    </w:pPr>
    <w:rPr>
      <w:sz w:val="24"/>
    </w:rPr>
  </w:style>
  <w:style w:type="paragraph" w:customStyle="1" w:styleId="Default">
    <w:name w:val="Default"/>
    <w:uiPriority w:val="99"/>
    <w:rsid w:val="0081718E"/>
    <w:pPr>
      <w:widowControl w:val="0"/>
      <w:suppressAutoHyphens/>
      <w:autoSpaceDE w:val="0"/>
      <w:autoSpaceDN w:val="0"/>
      <w:textAlignment w:val="baseline"/>
    </w:pPr>
    <w:rPr>
      <w:rFonts w:ascii="Times New Roman" w:hAnsi="Times New Roman" w:cs="Tahoma"/>
      <w:color w:val="000000"/>
      <w:kern w:val="3"/>
      <w:sz w:val="24"/>
      <w:szCs w:val="24"/>
    </w:rPr>
  </w:style>
  <w:style w:type="paragraph" w:customStyle="1" w:styleId="ConsNormal">
    <w:name w:val="ConsNormal"/>
    <w:uiPriority w:val="99"/>
    <w:rsid w:val="0081718E"/>
    <w:pPr>
      <w:widowControl w:val="0"/>
      <w:suppressAutoHyphens/>
      <w:autoSpaceDE w:val="0"/>
      <w:autoSpaceDN w:val="0"/>
      <w:ind w:firstLine="720"/>
      <w:textAlignment w:val="baseline"/>
    </w:pPr>
    <w:rPr>
      <w:rFonts w:ascii="Arial" w:hAnsi="Arial" w:cs="Arial, sans-serif"/>
      <w:kern w:val="3"/>
      <w:sz w:val="20"/>
      <w:szCs w:val="20"/>
    </w:rPr>
  </w:style>
  <w:style w:type="paragraph" w:customStyle="1" w:styleId="ConsCell">
    <w:name w:val="ConsCell"/>
    <w:uiPriority w:val="99"/>
    <w:rsid w:val="0081718E"/>
    <w:pPr>
      <w:widowControl w:val="0"/>
      <w:suppressAutoHyphens/>
      <w:autoSpaceDE w:val="0"/>
      <w:autoSpaceDN w:val="0"/>
      <w:textAlignment w:val="baseline"/>
    </w:pPr>
    <w:rPr>
      <w:rFonts w:ascii="Arial" w:hAnsi="Arial" w:cs="Arial, sans-serif"/>
      <w:kern w:val="3"/>
      <w:sz w:val="20"/>
      <w:szCs w:val="20"/>
    </w:rPr>
  </w:style>
  <w:style w:type="paragraph" w:customStyle="1" w:styleId="21">
    <w:name w:val="Основной текст с отступом 21"/>
    <w:basedOn w:val="Standard"/>
    <w:uiPriority w:val="99"/>
    <w:rsid w:val="0081718E"/>
    <w:pPr>
      <w:spacing w:after="120" w:line="480" w:lineRule="auto"/>
      <w:ind w:left="283"/>
    </w:pPr>
  </w:style>
  <w:style w:type="paragraph" w:customStyle="1" w:styleId="1">
    <w:name w:val="Обычный1"/>
    <w:uiPriority w:val="99"/>
    <w:rsid w:val="0081718E"/>
    <w:pPr>
      <w:widowControl w:val="0"/>
      <w:suppressAutoHyphens/>
      <w:autoSpaceDE w:val="0"/>
      <w:autoSpaceDN w:val="0"/>
      <w:spacing w:line="100" w:lineRule="atLeast"/>
      <w:textAlignment w:val="baseline"/>
    </w:pPr>
    <w:rPr>
      <w:rFonts w:ascii="Arial, sans-serif" w:hAnsi="Arial, sans-serif" w:cs="Tahoma"/>
      <w:kern w:val="3"/>
      <w:sz w:val="24"/>
      <w:szCs w:val="24"/>
      <w:lang w:eastAsia="ar-SA"/>
    </w:rPr>
  </w:style>
  <w:style w:type="paragraph" w:customStyle="1" w:styleId="2">
    <w:name w:val="Обычный2"/>
    <w:uiPriority w:val="99"/>
    <w:rsid w:val="0081718E"/>
    <w:pPr>
      <w:widowControl w:val="0"/>
      <w:suppressAutoHyphens/>
      <w:autoSpaceDN w:val="0"/>
      <w:spacing w:line="100" w:lineRule="atLeast"/>
      <w:textAlignment w:val="baseline"/>
    </w:pPr>
    <w:rPr>
      <w:rFonts w:ascii="Arial" w:hAnsi="Arial" w:cs="Tahoma"/>
      <w:kern w:val="3"/>
      <w:sz w:val="24"/>
      <w:szCs w:val="24"/>
      <w:lang w:eastAsia="ar-SA"/>
    </w:rPr>
  </w:style>
  <w:style w:type="paragraph" w:customStyle="1" w:styleId="ConsPlusNormal">
    <w:name w:val="ConsPlusNormal"/>
    <w:uiPriority w:val="99"/>
    <w:rsid w:val="0081718E"/>
    <w:pPr>
      <w:widowControl w:val="0"/>
      <w:suppressAutoHyphens/>
      <w:autoSpaceDE w:val="0"/>
      <w:autoSpaceDN w:val="0"/>
      <w:spacing w:line="100" w:lineRule="atLeast"/>
      <w:ind w:firstLine="720"/>
      <w:textAlignment w:val="baseline"/>
    </w:pPr>
    <w:rPr>
      <w:rFonts w:ascii="Arial, sans-serif" w:hAnsi="Arial, sans-serif" w:cs="Arial, sans-serif"/>
      <w:kern w:val="3"/>
      <w:sz w:val="21"/>
      <w:szCs w:val="24"/>
      <w:lang w:eastAsia="ar-SA"/>
    </w:rPr>
  </w:style>
  <w:style w:type="paragraph" w:styleId="ListParagraph">
    <w:name w:val="List Paragraph"/>
    <w:basedOn w:val="Normal"/>
    <w:uiPriority w:val="99"/>
    <w:qFormat/>
    <w:rsid w:val="0081718E"/>
    <w:pPr>
      <w:ind w:left="720"/>
    </w:pPr>
    <w:rPr>
      <w:rFonts w:ascii="Times New Roman" w:eastAsia="Times New Roman" w:hAnsi="Times New Roman"/>
      <w:sz w:val="24"/>
    </w:rPr>
  </w:style>
  <w:style w:type="paragraph" w:customStyle="1" w:styleId="Text">
    <w:name w:val="Text"/>
    <w:basedOn w:val="Standard"/>
    <w:uiPriority w:val="99"/>
    <w:rsid w:val="0081718E"/>
    <w:pPr>
      <w:widowControl/>
      <w:suppressAutoHyphens w:val="0"/>
    </w:pPr>
    <w:rPr>
      <w:rFonts w:ascii="Courier New" w:eastAsia="Times New Roman" w:hAnsi="Courier New" w:cs="Courier New"/>
      <w:sz w:val="20"/>
      <w:szCs w:val="20"/>
    </w:rPr>
  </w:style>
  <w:style w:type="paragraph" w:styleId="NormalWeb">
    <w:name w:val="Normal (Web)"/>
    <w:basedOn w:val="Standard"/>
    <w:uiPriority w:val="99"/>
    <w:rsid w:val="0081718E"/>
    <w:pPr>
      <w:spacing w:before="28" w:after="100"/>
    </w:pPr>
    <w:rPr>
      <w:rFonts w:ascii="Times New Roman" w:eastAsia="Times New Roman" w:hAnsi="Times New Roman" w:cs="Times New Roman"/>
      <w:sz w:val="24"/>
    </w:rPr>
  </w:style>
  <w:style w:type="paragraph" w:styleId="BodyTextIndent3">
    <w:name w:val="Body Text Indent 3"/>
    <w:basedOn w:val="Standard"/>
    <w:link w:val="BodyTextIndent3Char"/>
    <w:uiPriority w:val="99"/>
    <w:rsid w:val="0081718E"/>
    <w:pPr>
      <w:suppressAutoHyphens w:val="0"/>
      <w:overflowPunct w:val="0"/>
      <w:autoSpaceDE w:val="0"/>
      <w:spacing w:after="120"/>
      <w:ind w:left="283"/>
    </w:pPr>
    <w:rPr>
      <w:sz w:val="16"/>
      <w:szCs w:val="20"/>
    </w:rPr>
  </w:style>
  <w:style w:type="character" w:customStyle="1" w:styleId="BodyTextIndent3Char">
    <w:name w:val="Body Text Indent 3 Char"/>
    <w:basedOn w:val="DefaultParagraphFont"/>
    <w:link w:val="BodyTextIndent3"/>
    <w:uiPriority w:val="99"/>
    <w:locked/>
    <w:rsid w:val="0081718E"/>
    <w:rPr>
      <w:rFonts w:ascii="Arial" w:hAnsi="Arial" w:cs="Tahoma"/>
      <w:kern w:val="3"/>
      <w:sz w:val="20"/>
      <w:szCs w:val="20"/>
      <w:lang w:eastAsia="ru-RU"/>
    </w:rPr>
  </w:style>
  <w:style w:type="paragraph" w:customStyle="1" w:styleId="Textbodyindent">
    <w:name w:val="Text body indent"/>
    <w:basedOn w:val="Standard"/>
    <w:uiPriority w:val="99"/>
    <w:rsid w:val="0081718E"/>
    <w:pPr>
      <w:suppressAutoHyphens w:val="0"/>
      <w:spacing w:after="120"/>
      <w:ind w:left="283"/>
    </w:pPr>
  </w:style>
  <w:style w:type="paragraph" w:customStyle="1" w:styleId="31">
    <w:name w:val="Основной текст 31"/>
    <w:basedOn w:val="Standard"/>
    <w:uiPriority w:val="99"/>
    <w:rsid w:val="0081718E"/>
    <w:pPr>
      <w:spacing w:after="120"/>
    </w:pPr>
    <w:rPr>
      <w:sz w:val="16"/>
      <w:szCs w:val="16"/>
    </w:rPr>
  </w:style>
  <w:style w:type="paragraph" w:customStyle="1" w:styleId="32">
    <w:name w:val="Основной текст 32"/>
    <w:basedOn w:val="Standard"/>
    <w:uiPriority w:val="99"/>
    <w:rsid w:val="0081718E"/>
    <w:pPr>
      <w:suppressAutoHyphens w:val="0"/>
      <w:spacing w:after="120"/>
    </w:pPr>
    <w:rPr>
      <w:sz w:val="16"/>
      <w:szCs w:val="16"/>
    </w:rPr>
  </w:style>
  <w:style w:type="paragraph" w:customStyle="1" w:styleId="310">
    <w:name w:val="Основной текст с отступом 31"/>
    <w:basedOn w:val="Standard"/>
    <w:uiPriority w:val="99"/>
    <w:rsid w:val="0081718E"/>
    <w:pPr>
      <w:spacing w:after="120"/>
      <w:ind w:left="283"/>
    </w:pPr>
    <w:rPr>
      <w:sz w:val="16"/>
      <w:szCs w:val="16"/>
    </w:rPr>
  </w:style>
  <w:style w:type="paragraph" w:customStyle="1" w:styleId="a">
    <w:name w:val="МОН основной"/>
    <w:basedOn w:val="Standard"/>
    <w:uiPriority w:val="99"/>
    <w:rsid w:val="0081718E"/>
    <w:pPr>
      <w:suppressAutoHyphens w:val="0"/>
      <w:spacing w:line="360" w:lineRule="auto"/>
      <w:ind w:firstLine="709"/>
      <w:jc w:val="both"/>
    </w:pPr>
    <w:rPr>
      <w:sz w:val="28"/>
    </w:rPr>
  </w:style>
  <w:style w:type="paragraph" w:customStyle="1" w:styleId="ajus">
    <w:name w:val="ajus"/>
    <w:basedOn w:val="Standard"/>
    <w:uiPriority w:val="99"/>
    <w:rsid w:val="0081718E"/>
    <w:pPr>
      <w:suppressAutoHyphens w:val="0"/>
      <w:spacing w:before="280" w:after="280"/>
    </w:pPr>
  </w:style>
  <w:style w:type="paragraph" w:customStyle="1" w:styleId="Framecontents">
    <w:name w:val="Frame contents"/>
    <w:basedOn w:val="Textbody"/>
    <w:uiPriority w:val="99"/>
    <w:rsid w:val="0081718E"/>
  </w:style>
  <w:style w:type="character" w:customStyle="1" w:styleId="NumberingSymbols">
    <w:name w:val="Numbering Symbols"/>
    <w:uiPriority w:val="99"/>
    <w:rsid w:val="0081718E"/>
  </w:style>
  <w:style w:type="character" w:customStyle="1" w:styleId="BulletSymbols">
    <w:name w:val="Bullet Symbols"/>
    <w:uiPriority w:val="99"/>
    <w:rsid w:val="0081718E"/>
    <w:rPr>
      <w:rFonts w:ascii="OpenSymbol" w:hAnsi="OpenSymbol"/>
    </w:rPr>
  </w:style>
  <w:style w:type="paragraph" w:styleId="BalloonText">
    <w:name w:val="Balloon Text"/>
    <w:basedOn w:val="Normal"/>
    <w:link w:val="BalloonTextChar"/>
    <w:uiPriority w:val="99"/>
    <w:rsid w:val="0081718E"/>
    <w:rPr>
      <w:rFonts w:ascii="Tahoma" w:hAnsi="Tahoma"/>
      <w:sz w:val="16"/>
      <w:szCs w:val="16"/>
    </w:rPr>
  </w:style>
  <w:style w:type="character" w:customStyle="1" w:styleId="BalloonTextChar">
    <w:name w:val="Balloon Text Char"/>
    <w:basedOn w:val="DefaultParagraphFont"/>
    <w:link w:val="BalloonText"/>
    <w:uiPriority w:val="99"/>
    <w:locked/>
    <w:rsid w:val="0081718E"/>
    <w:rPr>
      <w:rFonts w:ascii="Tahoma" w:hAnsi="Tahoma" w:cs="Tahoma"/>
      <w:kern w:val="3"/>
      <w:sz w:val="16"/>
      <w:szCs w:val="16"/>
      <w:lang w:eastAsia="ru-RU"/>
    </w:rPr>
  </w:style>
  <w:style w:type="character" w:customStyle="1" w:styleId="WW8Num1z0">
    <w:name w:val="WW8Num1z0"/>
    <w:uiPriority w:val="99"/>
    <w:rsid w:val="0081718E"/>
    <w:rPr>
      <w:rFonts w:ascii="Tahoma" w:hAnsi="Tahoma"/>
      <w:sz w:val="24"/>
    </w:rPr>
  </w:style>
  <w:style w:type="character" w:customStyle="1" w:styleId="WW8Num1z1">
    <w:name w:val="WW8Num1z1"/>
    <w:uiPriority w:val="99"/>
    <w:rsid w:val="0081718E"/>
    <w:rPr>
      <w:rFonts w:ascii="OpenSymbol" w:hAnsi="OpenSymbol"/>
      <w:sz w:val="24"/>
    </w:rPr>
  </w:style>
  <w:style w:type="character" w:customStyle="1" w:styleId="WW8Num1z3">
    <w:name w:val="WW8Num1z3"/>
    <w:uiPriority w:val="99"/>
    <w:rsid w:val="0081718E"/>
    <w:rPr>
      <w:rFonts w:ascii="Symbol" w:hAnsi="Symbol"/>
      <w:sz w:val="24"/>
    </w:rPr>
  </w:style>
  <w:style w:type="character" w:customStyle="1" w:styleId="Internetlink">
    <w:name w:val="Internet link"/>
    <w:uiPriority w:val="99"/>
    <w:rsid w:val="0081718E"/>
    <w:rPr>
      <w:color w:val="000080"/>
      <w:u w:val="single"/>
    </w:rPr>
  </w:style>
  <w:style w:type="character" w:customStyle="1" w:styleId="20">
    <w:name w:val="Основной шрифт абзаца2"/>
    <w:uiPriority w:val="99"/>
    <w:rsid w:val="0081718E"/>
  </w:style>
  <w:style w:type="character" w:customStyle="1" w:styleId="10">
    <w:name w:val="Основной шрифт абзаца1"/>
    <w:uiPriority w:val="99"/>
    <w:rsid w:val="0081718E"/>
  </w:style>
  <w:style w:type="character" w:styleId="Hyperlink">
    <w:name w:val="Hyperlink"/>
    <w:basedOn w:val="DefaultParagraphFont"/>
    <w:uiPriority w:val="99"/>
    <w:rsid w:val="0081718E"/>
    <w:rPr>
      <w:rFonts w:cs="Times New Roman"/>
      <w:color w:val="000080"/>
      <w:u w:val="single"/>
    </w:rPr>
  </w:style>
  <w:style w:type="character" w:styleId="Emphasis">
    <w:name w:val="Emphasis"/>
    <w:basedOn w:val="10"/>
    <w:uiPriority w:val="99"/>
    <w:qFormat/>
    <w:rsid w:val="0081718E"/>
    <w:rPr>
      <w:rFonts w:cs="Times New Roman"/>
      <w:i/>
      <w:iCs/>
    </w:rPr>
  </w:style>
  <w:style w:type="character" w:customStyle="1" w:styleId="WW8Num3z0">
    <w:name w:val="WW8Num3z0"/>
    <w:uiPriority w:val="99"/>
    <w:rsid w:val="0081718E"/>
    <w:rPr>
      <w:rFonts w:ascii="Arial, sans-serif" w:hAnsi="Arial, sans-serif"/>
    </w:rPr>
  </w:style>
  <w:style w:type="character" w:customStyle="1" w:styleId="WW8Num8z0">
    <w:name w:val="WW8Num8z0"/>
    <w:uiPriority w:val="99"/>
    <w:rsid w:val="0081718E"/>
    <w:rPr>
      <w:rFonts w:ascii="Symbol" w:hAnsi="Symbol"/>
    </w:rPr>
  </w:style>
  <w:style w:type="character" w:customStyle="1" w:styleId="a0">
    <w:name w:val="Цветовое выделение"/>
    <w:uiPriority w:val="99"/>
    <w:rsid w:val="0081718E"/>
    <w:rPr>
      <w:b/>
      <w:color w:val="26282F"/>
    </w:rPr>
  </w:style>
  <w:style w:type="character" w:customStyle="1" w:styleId="a1">
    <w:name w:val="Гипертекстовая ссылка"/>
    <w:basedOn w:val="a0"/>
    <w:uiPriority w:val="99"/>
    <w:rsid w:val="0081718E"/>
    <w:rPr>
      <w:rFonts w:cs="Times New Roman"/>
      <w:bCs/>
      <w:color w:val="106BBE"/>
    </w:rPr>
  </w:style>
  <w:style w:type="character" w:customStyle="1" w:styleId="StrongEmphasis">
    <w:name w:val="Strong Emphasis"/>
    <w:uiPriority w:val="99"/>
    <w:rsid w:val="0081718E"/>
    <w:rPr>
      <w:b/>
    </w:rPr>
  </w:style>
  <w:style w:type="character" w:customStyle="1" w:styleId="11">
    <w:name w:val="Заголовок №1"/>
    <w:basedOn w:val="DefaultParagraphFont"/>
    <w:uiPriority w:val="99"/>
    <w:rsid w:val="00B24B35"/>
    <w:rPr>
      <w:rFonts w:ascii="Arial" w:hAnsi="Arial" w:cs="Arial"/>
      <w:spacing w:val="0"/>
      <w:sz w:val="23"/>
      <w:szCs w:val="23"/>
    </w:rPr>
  </w:style>
  <w:style w:type="paragraph" w:customStyle="1" w:styleId="3">
    <w:name w:val="Основной текст3"/>
    <w:basedOn w:val="Normal"/>
    <w:uiPriority w:val="99"/>
    <w:rsid w:val="00B24B35"/>
    <w:pPr>
      <w:widowControl/>
      <w:shd w:val="clear" w:color="auto" w:fill="FFFFFF"/>
      <w:suppressAutoHyphens w:val="0"/>
      <w:autoSpaceDN/>
      <w:spacing w:before="10800" w:line="240" w:lineRule="atLeast"/>
      <w:ind w:hanging="360"/>
      <w:textAlignment w:val="auto"/>
    </w:pPr>
    <w:rPr>
      <w:rFonts w:cs="Arial"/>
      <w:kern w:val="0"/>
      <w:sz w:val="23"/>
      <w:szCs w:val="23"/>
      <w:lang w:eastAsia="en-US"/>
    </w:rPr>
  </w:style>
  <w:style w:type="paragraph" w:styleId="NoSpacing">
    <w:name w:val="No Spacing"/>
    <w:uiPriority w:val="99"/>
    <w:qFormat/>
    <w:rsid w:val="004C3E7D"/>
    <w:pPr>
      <w:widowControl w:val="0"/>
      <w:suppressAutoHyphens/>
      <w:autoSpaceDN w:val="0"/>
      <w:textAlignment w:val="baseline"/>
    </w:pPr>
    <w:rPr>
      <w:rFonts w:ascii="Arial" w:hAnsi="Arial" w:cs="Tahoma"/>
      <w:kern w:val="3"/>
      <w:sz w:val="21"/>
      <w:szCs w:val="24"/>
    </w:rPr>
  </w:style>
  <w:style w:type="character" w:styleId="Strong">
    <w:name w:val="Strong"/>
    <w:basedOn w:val="DefaultParagraphFont"/>
    <w:uiPriority w:val="99"/>
    <w:qFormat/>
    <w:rsid w:val="00872FB9"/>
    <w:rPr>
      <w:rFonts w:cs="Times New Roman"/>
      <w:b/>
      <w:bCs/>
    </w:rPr>
  </w:style>
  <w:style w:type="character" w:customStyle="1" w:styleId="apple-converted-space">
    <w:name w:val="apple-converted-space"/>
    <w:basedOn w:val="DefaultParagraphFont"/>
    <w:uiPriority w:val="99"/>
    <w:rsid w:val="00C12D4C"/>
    <w:rPr>
      <w:rFonts w:cs="Times New Roman"/>
    </w:rPr>
  </w:style>
  <w:style w:type="paragraph" w:customStyle="1" w:styleId="Style1">
    <w:name w:val="Style1"/>
    <w:basedOn w:val="Normal"/>
    <w:uiPriority w:val="99"/>
    <w:rsid w:val="00BB401C"/>
    <w:pPr>
      <w:suppressAutoHyphens w:val="0"/>
      <w:autoSpaceDE w:val="0"/>
      <w:adjustRightInd w:val="0"/>
      <w:spacing w:line="319" w:lineRule="exact"/>
      <w:jc w:val="center"/>
      <w:textAlignment w:val="auto"/>
    </w:pPr>
    <w:rPr>
      <w:rFonts w:ascii="Times New Roman" w:hAnsi="Times New Roman" w:cs="Times New Roman"/>
      <w:kern w:val="0"/>
      <w:sz w:val="24"/>
    </w:rPr>
  </w:style>
  <w:style w:type="paragraph" w:customStyle="1" w:styleId="Style2">
    <w:name w:val="Style2"/>
    <w:basedOn w:val="Normal"/>
    <w:uiPriority w:val="99"/>
    <w:rsid w:val="00BB401C"/>
    <w:pPr>
      <w:suppressAutoHyphens w:val="0"/>
      <w:autoSpaceDE w:val="0"/>
      <w:adjustRightInd w:val="0"/>
      <w:textAlignment w:val="auto"/>
    </w:pPr>
    <w:rPr>
      <w:rFonts w:ascii="Times New Roman" w:hAnsi="Times New Roman" w:cs="Times New Roman"/>
      <w:kern w:val="0"/>
      <w:sz w:val="24"/>
    </w:rPr>
  </w:style>
  <w:style w:type="paragraph" w:customStyle="1" w:styleId="Style3">
    <w:name w:val="Style3"/>
    <w:basedOn w:val="Normal"/>
    <w:uiPriority w:val="99"/>
    <w:rsid w:val="00BB401C"/>
    <w:pPr>
      <w:suppressAutoHyphens w:val="0"/>
      <w:autoSpaceDE w:val="0"/>
      <w:adjustRightInd w:val="0"/>
      <w:textAlignment w:val="auto"/>
    </w:pPr>
    <w:rPr>
      <w:rFonts w:ascii="Times New Roman" w:hAnsi="Times New Roman" w:cs="Times New Roman"/>
      <w:kern w:val="0"/>
      <w:sz w:val="24"/>
    </w:rPr>
  </w:style>
  <w:style w:type="character" w:customStyle="1" w:styleId="FontStyle15">
    <w:name w:val="Font Style15"/>
    <w:uiPriority w:val="99"/>
    <w:rsid w:val="00BB401C"/>
    <w:rPr>
      <w:rFonts w:ascii="Times New Roman" w:hAnsi="Times New Roman"/>
      <w:b/>
      <w:sz w:val="40"/>
    </w:rPr>
  </w:style>
  <w:style w:type="character" w:customStyle="1" w:styleId="FontStyle16">
    <w:name w:val="Font Style16"/>
    <w:uiPriority w:val="99"/>
    <w:rsid w:val="00BB401C"/>
    <w:rPr>
      <w:rFonts w:ascii="Times New Roman" w:hAnsi="Times New Roman"/>
      <w:sz w:val="18"/>
    </w:rPr>
  </w:style>
  <w:style w:type="character" w:customStyle="1" w:styleId="FontStyle17">
    <w:name w:val="Font Style17"/>
    <w:uiPriority w:val="99"/>
    <w:rsid w:val="00BB401C"/>
    <w:rPr>
      <w:rFonts w:ascii="Times New Roman" w:hAnsi="Times New Roman"/>
      <w:b/>
      <w:spacing w:val="10"/>
      <w:sz w:val="24"/>
    </w:rPr>
  </w:style>
  <w:style w:type="character" w:customStyle="1" w:styleId="FontStyle19">
    <w:name w:val="Font Style19"/>
    <w:uiPriority w:val="99"/>
    <w:rsid w:val="00BB401C"/>
    <w:rPr>
      <w:rFonts w:ascii="Times New Roman" w:hAnsi="Times New Roman"/>
      <w:sz w:val="22"/>
    </w:rPr>
  </w:style>
  <w:style w:type="numbering" w:customStyle="1" w:styleId="WW8Num33">
    <w:name w:val="WW8Num33"/>
    <w:rsid w:val="00D201DD"/>
    <w:pPr>
      <w:numPr>
        <w:numId w:val="1"/>
      </w:numPr>
    </w:pPr>
  </w:style>
  <w:style w:type="numbering" w:customStyle="1" w:styleId="WW8Num8">
    <w:name w:val="WW8Num8"/>
    <w:rsid w:val="00D201DD"/>
    <w:pPr>
      <w:numPr>
        <w:numId w:val="4"/>
      </w:numPr>
    </w:pPr>
  </w:style>
  <w:style w:type="numbering" w:customStyle="1" w:styleId="WW8Num1">
    <w:name w:val="WW8Num1"/>
    <w:rsid w:val="00D201DD"/>
    <w:pPr>
      <w:numPr>
        <w:numId w:val="2"/>
      </w:numPr>
    </w:pPr>
  </w:style>
  <w:style w:type="numbering" w:customStyle="1" w:styleId="WW8Num3">
    <w:name w:val="WW8Num3"/>
    <w:rsid w:val="00D201DD"/>
    <w:pPr>
      <w:numPr>
        <w:numId w:val="3"/>
      </w:numPr>
    </w:pPr>
  </w:style>
</w:styles>
</file>

<file path=word/webSettings.xml><?xml version="1.0" encoding="utf-8"?>
<w:webSettings xmlns:r="http://schemas.openxmlformats.org/officeDocument/2006/relationships" xmlns:w="http://schemas.openxmlformats.org/wordprocessingml/2006/main">
  <w:divs>
    <w:div w:id="818499463">
      <w:marLeft w:val="0"/>
      <w:marRight w:val="0"/>
      <w:marTop w:val="0"/>
      <w:marBottom w:val="0"/>
      <w:divBdr>
        <w:top w:val="none" w:sz="0" w:space="0" w:color="auto"/>
        <w:left w:val="none" w:sz="0" w:space="0" w:color="auto"/>
        <w:bottom w:val="none" w:sz="0" w:space="0" w:color="auto"/>
        <w:right w:val="none" w:sz="0" w:space="0" w:color="auto"/>
      </w:divBdr>
    </w:div>
    <w:div w:id="818499464">
      <w:marLeft w:val="0"/>
      <w:marRight w:val="0"/>
      <w:marTop w:val="0"/>
      <w:marBottom w:val="0"/>
      <w:divBdr>
        <w:top w:val="none" w:sz="0" w:space="0" w:color="auto"/>
        <w:left w:val="none" w:sz="0" w:space="0" w:color="auto"/>
        <w:bottom w:val="none" w:sz="0" w:space="0" w:color="auto"/>
        <w:right w:val="none" w:sz="0" w:space="0" w:color="auto"/>
      </w:divBdr>
    </w:div>
    <w:div w:id="818499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33</Pages>
  <Words>8320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dc:title>
  <dc:subject/>
  <dc:creator>Admin</dc:creator>
  <cp:keywords/>
  <dc:description/>
  <cp:lastModifiedBy>Arm---</cp:lastModifiedBy>
  <cp:revision>2</cp:revision>
  <cp:lastPrinted>2016-09-28T08:23:00Z</cp:lastPrinted>
  <dcterms:created xsi:type="dcterms:W3CDTF">2016-09-28T08:55:00Z</dcterms:created>
  <dcterms:modified xsi:type="dcterms:W3CDTF">2016-09-28T08:55:00Z</dcterms:modified>
</cp:coreProperties>
</file>