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D7" w:rsidRDefault="00936FD7" w:rsidP="009F00E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Глава Белозерского района</w:t>
      </w:r>
    </w:p>
    <w:p w:rsidR="00936FD7" w:rsidRPr="00A91569" w:rsidRDefault="00936FD7" w:rsidP="009F00E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Курганской области</w:t>
      </w:r>
    </w:p>
    <w:p w:rsidR="00936FD7" w:rsidRPr="00A37853" w:rsidRDefault="00936FD7" w:rsidP="009F00E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A37853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</w:p>
    <w:p w:rsidR="00936FD7" w:rsidRPr="00A37853" w:rsidRDefault="00936FD7" w:rsidP="009F0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6FD7" w:rsidRPr="007875F2" w:rsidRDefault="00936FD7" w:rsidP="009F00E8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7875F2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936FD7" w:rsidRPr="00A37853" w:rsidRDefault="00936FD7" w:rsidP="009F00E8">
      <w:pPr>
        <w:spacing w:after="0" w:line="240" w:lineRule="auto"/>
        <w:rPr>
          <w:rFonts w:ascii="Times New Roman" w:hAnsi="Times New Roman"/>
          <w:b/>
          <w:sz w:val="52"/>
          <w:szCs w:val="52"/>
          <w:lang w:eastAsia="ru-RU"/>
        </w:rPr>
      </w:pPr>
    </w:p>
    <w:p w:rsidR="00936FD7" w:rsidRPr="00A37853" w:rsidRDefault="00936FD7" w:rsidP="009F0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7853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«6» июля  2017 года  № 505</w:t>
      </w:r>
    </w:p>
    <w:p w:rsidR="00936FD7" w:rsidRPr="00A37853" w:rsidRDefault="00936FD7" w:rsidP="009F00E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37853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A378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7853">
        <w:rPr>
          <w:rFonts w:ascii="Times New Roman" w:hAnsi="Times New Roman"/>
          <w:sz w:val="20"/>
          <w:szCs w:val="20"/>
          <w:lang w:eastAsia="ru-RU"/>
        </w:rPr>
        <w:t>с.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37853">
        <w:rPr>
          <w:rFonts w:ascii="Times New Roman" w:hAnsi="Times New Roman"/>
          <w:sz w:val="20"/>
          <w:szCs w:val="20"/>
          <w:lang w:eastAsia="ru-RU"/>
        </w:rPr>
        <w:t>Белозерское</w:t>
      </w:r>
    </w:p>
    <w:p w:rsidR="00936FD7" w:rsidRPr="00A37853" w:rsidRDefault="00936FD7" w:rsidP="009F0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6FD7" w:rsidRPr="00A37853" w:rsidRDefault="00936FD7" w:rsidP="009F0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6FD7" w:rsidRPr="008264B8" w:rsidRDefault="00936FD7" w:rsidP="009F00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6FD7" w:rsidRPr="00F77794" w:rsidRDefault="00936FD7" w:rsidP="00154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изменения</w:t>
      </w:r>
      <w:r w:rsidRPr="00F77794">
        <w:rPr>
          <w:rFonts w:ascii="Times New Roman" w:hAnsi="Times New Roman"/>
          <w:b/>
          <w:sz w:val="28"/>
          <w:szCs w:val="28"/>
          <w:lang w:eastAsia="ru-RU"/>
        </w:rPr>
        <w:t xml:space="preserve"> в постановление </w:t>
      </w:r>
    </w:p>
    <w:p w:rsidR="00936FD7" w:rsidRPr="00364D75" w:rsidRDefault="00936FD7" w:rsidP="00154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</w:t>
      </w:r>
      <w:r w:rsidRPr="00F77794">
        <w:rPr>
          <w:rFonts w:ascii="Times New Roman" w:hAnsi="Times New Roman"/>
          <w:b/>
          <w:sz w:val="28"/>
          <w:szCs w:val="28"/>
          <w:lang w:eastAsia="ru-RU"/>
        </w:rPr>
        <w:t xml:space="preserve"> Белозерского района </w:t>
      </w:r>
      <w:r w:rsidRPr="00364D75">
        <w:rPr>
          <w:rFonts w:ascii="Times New Roman" w:hAnsi="Times New Roman"/>
          <w:b/>
          <w:sz w:val="28"/>
          <w:szCs w:val="28"/>
        </w:rPr>
        <w:t>от 02.03.2010 г. № 56</w:t>
      </w:r>
    </w:p>
    <w:p w:rsidR="00936FD7" w:rsidRPr="00DD7CA3" w:rsidRDefault="00936FD7" w:rsidP="00DD7CA3">
      <w:pPr>
        <w:pStyle w:val="Default"/>
        <w:ind w:left="36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Об образовании и составе комиссии по делам несовершеннолетних и защите их прав при Администрации Белозерского района»</w:t>
      </w:r>
      <w:r w:rsidRPr="00F77794">
        <w:rPr>
          <w:b/>
          <w:sz w:val="28"/>
          <w:szCs w:val="28"/>
        </w:rPr>
        <w:t xml:space="preserve"> </w:t>
      </w:r>
    </w:p>
    <w:p w:rsidR="00936FD7" w:rsidRDefault="00936FD7" w:rsidP="001549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6FD7" w:rsidRDefault="00936FD7" w:rsidP="001549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6FD7" w:rsidRDefault="00936FD7" w:rsidP="00154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E47">
        <w:rPr>
          <w:rFonts w:ascii="Times New Roman" w:hAnsi="Times New Roman"/>
          <w:sz w:val="28"/>
          <w:szCs w:val="28"/>
          <w:lang w:eastAsia="ru-RU"/>
        </w:rPr>
        <w:t>В св</w:t>
      </w:r>
      <w:r>
        <w:rPr>
          <w:rFonts w:ascii="Times New Roman" w:hAnsi="Times New Roman"/>
          <w:sz w:val="28"/>
          <w:szCs w:val="28"/>
          <w:lang w:eastAsia="ru-RU"/>
        </w:rPr>
        <w:t>язи с кадровыми изменениями</w:t>
      </w:r>
    </w:p>
    <w:p w:rsidR="00936FD7" w:rsidRPr="001D6E47" w:rsidRDefault="00936FD7" w:rsidP="00154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ПОСТАНОВЛЯЮ: </w:t>
      </w:r>
      <w:r w:rsidRPr="001D6E4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36FD7" w:rsidRPr="001D6E47" w:rsidRDefault="00936FD7" w:rsidP="009F00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6FD7" w:rsidRPr="009F00E8" w:rsidRDefault="00936FD7" w:rsidP="00C87C66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Внести в постановление Главы</w:t>
      </w:r>
      <w:r w:rsidRPr="001D6E47">
        <w:rPr>
          <w:sz w:val="28"/>
          <w:szCs w:val="28"/>
        </w:rPr>
        <w:t xml:space="preserve"> Белозерского </w:t>
      </w:r>
      <w:r w:rsidRPr="00C70E09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>02.03.2010 г. № 56</w:t>
      </w:r>
      <w:r>
        <w:rPr>
          <w:b/>
          <w:sz w:val="28"/>
          <w:szCs w:val="28"/>
        </w:rPr>
        <w:t xml:space="preserve"> </w:t>
      </w:r>
      <w:r w:rsidRPr="009F00E8"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Об образовании и составе комиссии по делам несовершеннолетних и защите их прав при Администрации Белозерского района» </w:t>
      </w:r>
      <w:r w:rsidRPr="009F00E8">
        <w:rPr>
          <w:bCs/>
          <w:sz w:val="28"/>
          <w:szCs w:val="28"/>
        </w:rPr>
        <w:t>следующее изменение:</w:t>
      </w:r>
    </w:p>
    <w:p w:rsidR="00936FD7" w:rsidRDefault="00936FD7" w:rsidP="009F0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F9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 xml:space="preserve">- </w:t>
      </w:r>
      <w:r w:rsidRPr="00BE6F9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 к данному постановлению </w:t>
      </w:r>
      <w:r w:rsidRPr="00BE6F96">
        <w:rPr>
          <w:rFonts w:ascii="Times New Roman" w:hAnsi="Times New Roman"/>
          <w:sz w:val="28"/>
          <w:szCs w:val="28"/>
        </w:rPr>
        <w:t xml:space="preserve"> изложить в  редакции согласно приложению к настоящему постановлению.</w:t>
      </w:r>
    </w:p>
    <w:p w:rsidR="00936FD7" w:rsidRDefault="00936FD7" w:rsidP="005420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Главы Белозерского района от 01.03.2017г. №88 «О внесении изменения в постановление Главы Белозерского района от 02.03.2010г. №56 «Об образовании и составе комиссии по делам несовершеннолетних и защите их прав при Администрации Белозерского района» признать утратившим силу.</w:t>
      </w:r>
      <w:r>
        <w:rPr>
          <w:rFonts w:ascii="Times New Roman" w:hAnsi="Times New Roman"/>
          <w:sz w:val="28"/>
          <w:szCs w:val="28"/>
        </w:rPr>
        <w:tab/>
      </w:r>
    </w:p>
    <w:p w:rsidR="00936FD7" w:rsidRPr="00BE6F96" w:rsidRDefault="00936FD7" w:rsidP="00544C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Разместить настоящее постановление на официальном сайте Администрации Белозерского района в сети «Интернет».</w:t>
      </w:r>
    </w:p>
    <w:p w:rsidR="00936FD7" w:rsidRPr="001D6E47" w:rsidRDefault="00936FD7" w:rsidP="00E875E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D6E47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 заместителя Главы Белозерского района, начальника управления социальной политики Баязитову М. Л.</w:t>
      </w:r>
    </w:p>
    <w:p w:rsidR="00936FD7" w:rsidRPr="00F77794" w:rsidRDefault="00936FD7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36FD7" w:rsidRPr="00F77794" w:rsidRDefault="00936FD7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36FD7" w:rsidRPr="00F77794" w:rsidRDefault="00936FD7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36FD7" w:rsidRDefault="00936FD7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77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Глава Белозерского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района          </w:t>
      </w:r>
      <w:r w:rsidRPr="00F777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В.В. Терёхин</w:t>
      </w:r>
    </w:p>
    <w:p w:rsidR="00936FD7" w:rsidRDefault="00936FD7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36FD7" w:rsidRDefault="00936FD7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36FD7" w:rsidRDefault="00936FD7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73" w:type="dxa"/>
        <w:tblLook w:val="01E0"/>
      </w:tblPr>
      <w:tblGrid>
        <w:gridCol w:w="3224"/>
        <w:gridCol w:w="2160"/>
        <w:gridCol w:w="4289"/>
      </w:tblGrid>
      <w:tr w:rsidR="00936FD7" w:rsidRPr="00C80E88" w:rsidTr="006A7CCD">
        <w:trPr>
          <w:trHeight w:val="1089"/>
        </w:trPr>
        <w:tc>
          <w:tcPr>
            <w:tcW w:w="3224" w:type="dxa"/>
          </w:tcPr>
          <w:p w:rsidR="00936FD7" w:rsidRPr="00E875ED" w:rsidRDefault="00936FD7" w:rsidP="00E87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936FD7" w:rsidRPr="00E875ED" w:rsidRDefault="00936FD7" w:rsidP="00E87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</w:tcPr>
          <w:p w:rsidR="00936FD7" w:rsidRPr="00E875ED" w:rsidRDefault="00936FD7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75ED">
              <w:rPr>
                <w:rFonts w:ascii="Times New Roman" w:hAnsi="Times New Roman"/>
                <w:lang w:eastAsia="ru-RU"/>
              </w:rPr>
              <w:t xml:space="preserve">Приложение  </w:t>
            </w:r>
          </w:p>
          <w:p w:rsidR="00936FD7" w:rsidRPr="00E875ED" w:rsidRDefault="00936FD7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75ED">
              <w:rPr>
                <w:rFonts w:ascii="Times New Roman" w:hAnsi="Times New Roman"/>
                <w:lang w:eastAsia="ru-RU"/>
              </w:rPr>
              <w:t xml:space="preserve">к постановлению Главы </w:t>
            </w:r>
          </w:p>
          <w:p w:rsidR="00936FD7" w:rsidRPr="00E875ED" w:rsidRDefault="00936FD7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75ED">
              <w:rPr>
                <w:rFonts w:ascii="Times New Roman" w:hAnsi="Times New Roman"/>
                <w:lang w:eastAsia="ru-RU"/>
              </w:rPr>
              <w:t>Белозерского района</w:t>
            </w:r>
          </w:p>
          <w:p w:rsidR="00936FD7" w:rsidRPr="00E875ED" w:rsidRDefault="00936FD7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«6» июля 2017 года № 505</w:t>
            </w:r>
          </w:p>
          <w:p w:rsidR="00936FD7" w:rsidRPr="00E875ED" w:rsidRDefault="00936FD7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75ED">
              <w:rPr>
                <w:rFonts w:ascii="Times New Roman" w:hAnsi="Times New Roman"/>
                <w:bCs/>
                <w:color w:val="000000"/>
                <w:lang w:eastAsia="ru-RU"/>
              </w:rPr>
              <w:t>«</w:t>
            </w:r>
            <w:r w:rsidRPr="00E875ED">
              <w:rPr>
                <w:rFonts w:ascii="Times New Roman" w:hAnsi="Times New Roman"/>
                <w:lang w:eastAsia="ru-RU"/>
              </w:rPr>
              <w:t xml:space="preserve">О внесении изменения в постановление </w:t>
            </w:r>
          </w:p>
          <w:p w:rsidR="00936FD7" w:rsidRPr="00E875ED" w:rsidRDefault="00936FD7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Главы</w:t>
            </w:r>
            <w:r w:rsidRPr="00E875ED">
              <w:rPr>
                <w:rFonts w:ascii="Times New Roman" w:hAnsi="Times New Roman"/>
                <w:lang w:eastAsia="ru-RU"/>
              </w:rPr>
              <w:t xml:space="preserve"> Белозерского района </w:t>
            </w:r>
          </w:p>
          <w:p w:rsidR="00936FD7" w:rsidRPr="00DD7CA3" w:rsidRDefault="00936FD7" w:rsidP="0037469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от 02.03.2010 г. № 56</w:t>
            </w:r>
            <w:r w:rsidRPr="00E875ED">
              <w:rPr>
                <w:sz w:val="22"/>
                <w:szCs w:val="22"/>
              </w:rPr>
              <w:t xml:space="preserve"> «</w:t>
            </w:r>
            <w:r>
              <w:rPr>
                <w:bCs/>
                <w:sz w:val="22"/>
                <w:szCs w:val="22"/>
              </w:rPr>
              <w:t>Об образовании и составе комиссии по делам несовершеннолетних и защите их прав при Администрации Белозерского района</w:t>
            </w:r>
            <w:r w:rsidRPr="00E875ED">
              <w:rPr>
                <w:bCs/>
                <w:sz w:val="22"/>
                <w:szCs w:val="22"/>
              </w:rPr>
              <w:t>»</w:t>
            </w:r>
          </w:p>
        </w:tc>
      </w:tr>
    </w:tbl>
    <w:p w:rsidR="00936FD7" w:rsidRPr="00E875ED" w:rsidRDefault="00936FD7" w:rsidP="0037469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36FD7" w:rsidRPr="00E875ED" w:rsidRDefault="00936FD7" w:rsidP="00E87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6519">
        <w:rPr>
          <w:rFonts w:ascii="Times New Roman" w:hAnsi="Times New Roman"/>
          <w:b/>
          <w:sz w:val="24"/>
          <w:szCs w:val="24"/>
          <w:lang w:eastAsia="ru-RU"/>
        </w:rPr>
        <w:t>СОСТАВ</w:t>
      </w:r>
    </w:p>
    <w:p w:rsidR="00936FD7" w:rsidRPr="00E875ED" w:rsidRDefault="00936FD7" w:rsidP="00DD7C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Комиссии по делам несовершеннолетних и защите их прав при Администрации Белозерского района (далее – комиссия</w:t>
      </w:r>
      <w:r w:rsidRPr="00E875ED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936FD7" w:rsidRPr="00E875ED" w:rsidRDefault="00936FD7" w:rsidP="00DD7CA3">
      <w:pPr>
        <w:spacing w:after="0" w:line="240" w:lineRule="auto"/>
        <w:ind w:left="540" w:hanging="18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8" w:type="dxa"/>
        <w:tblLayout w:type="fixed"/>
        <w:tblLook w:val="01E0"/>
      </w:tblPr>
      <w:tblGrid>
        <w:gridCol w:w="326"/>
        <w:gridCol w:w="3202"/>
        <w:gridCol w:w="360"/>
        <w:gridCol w:w="180"/>
        <w:gridCol w:w="5400"/>
      </w:tblGrid>
      <w:tr w:rsidR="00936FD7" w:rsidRPr="00C80E88" w:rsidTr="003A717B">
        <w:tc>
          <w:tcPr>
            <w:tcW w:w="326" w:type="dxa"/>
          </w:tcPr>
          <w:p w:rsidR="00936FD7" w:rsidRPr="00E875ED" w:rsidRDefault="00936FD7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936FD7" w:rsidRPr="00E875ED" w:rsidRDefault="00936FD7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Баязитова Марина Леонидовна</w:t>
            </w:r>
          </w:p>
        </w:tc>
        <w:tc>
          <w:tcPr>
            <w:tcW w:w="360" w:type="dxa"/>
          </w:tcPr>
          <w:p w:rsidR="00936FD7" w:rsidRPr="00E875ED" w:rsidRDefault="00936FD7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gridSpan w:val="2"/>
          </w:tcPr>
          <w:p w:rsidR="00936FD7" w:rsidRDefault="00936FD7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36519">
              <w:rPr>
                <w:rFonts w:ascii="Times New Roman" w:hAnsi="Times New Roman"/>
                <w:sz w:val="24"/>
                <w:szCs w:val="24"/>
                <w:lang w:eastAsia="ru-RU"/>
              </w:rPr>
              <w:t>аместитель</w:t>
            </w:r>
            <w:r w:rsidRPr="00E87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</w:t>
            </w:r>
            <w:r w:rsidRPr="00D365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Белозерского района, начальник</w:t>
            </w:r>
            <w:r w:rsidRPr="00E87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социальной политики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 председатель комиссии</w:t>
            </w:r>
            <w:r w:rsidRPr="00E875E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36FD7" w:rsidRPr="00E875ED" w:rsidRDefault="00936FD7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6FD7" w:rsidRPr="00C80E88" w:rsidTr="003A717B">
        <w:tc>
          <w:tcPr>
            <w:tcW w:w="326" w:type="dxa"/>
          </w:tcPr>
          <w:p w:rsidR="00936FD7" w:rsidRPr="00E875ED" w:rsidRDefault="00936FD7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936FD7" w:rsidRPr="00E875ED" w:rsidRDefault="00936FD7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Горбунов Юрий Геннадьевич</w:t>
            </w:r>
          </w:p>
        </w:tc>
        <w:tc>
          <w:tcPr>
            <w:tcW w:w="360" w:type="dxa"/>
          </w:tcPr>
          <w:p w:rsidR="00936FD7" w:rsidRPr="00E875ED" w:rsidRDefault="00936FD7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gridSpan w:val="2"/>
          </w:tcPr>
          <w:p w:rsidR="00936FD7" w:rsidRDefault="00936FD7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образования Администрации Белозерского района, заместитель председателя комиссии;</w:t>
            </w:r>
          </w:p>
          <w:p w:rsidR="00936FD7" w:rsidRPr="00E875ED" w:rsidRDefault="00936FD7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FD7" w:rsidRPr="00C80E88" w:rsidTr="003A717B">
        <w:tc>
          <w:tcPr>
            <w:tcW w:w="326" w:type="dxa"/>
          </w:tcPr>
          <w:p w:rsidR="00936FD7" w:rsidRDefault="00936FD7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936FD7" w:rsidRDefault="00936FD7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Наталья Алексеевна</w:t>
            </w:r>
          </w:p>
        </w:tc>
        <w:tc>
          <w:tcPr>
            <w:tcW w:w="360" w:type="dxa"/>
          </w:tcPr>
          <w:p w:rsidR="00936FD7" w:rsidRDefault="00936FD7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gridSpan w:val="2"/>
          </w:tcPr>
          <w:p w:rsidR="00936FD7" w:rsidRDefault="00936FD7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Комиссии по делам несовершеннолетних и защите их прав при Администрации Белозерского района, ответственный секретарь комиссии.</w:t>
            </w:r>
          </w:p>
        </w:tc>
      </w:tr>
      <w:tr w:rsidR="00936FD7" w:rsidRPr="00C80E88" w:rsidTr="00C70953">
        <w:tc>
          <w:tcPr>
            <w:tcW w:w="326" w:type="dxa"/>
          </w:tcPr>
          <w:p w:rsidR="00936FD7" w:rsidRPr="00E875ED" w:rsidRDefault="00936FD7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42" w:type="dxa"/>
            <w:gridSpan w:val="4"/>
          </w:tcPr>
          <w:p w:rsidR="00936FD7" w:rsidRDefault="00936FD7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6FD7" w:rsidRDefault="00936FD7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936FD7" w:rsidRPr="00C650C1" w:rsidRDefault="00936FD7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36FD7" w:rsidRPr="00C80E88" w:rsidTr="00C70953">
        <w:trPr>
          <w:trHeight w:val="498"/>
        </w:trPr>
        <w:tc>
          <w:tcPr>
            <w:tcW w:w="326" w:type="dxa"/>
            <w:vMerge w:val="restart"/>
          </w:tcPr>
          <w:p w:rsidR="00936FD7" w:rsidRPr="00E875ED" w:rsidRDefault="00936FD7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936FD7" w:rsidRDefault="00936FD7" w:rsidP="003A7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Ветчинина Светлана Юрьевна</w:t>
            </w:r>
          </w:p>
          <w:p w:rsidR="00936FD7" w:rsidRDefault="00936FD7" w:rsidP="003A7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936FD7" w:rsidRDefault="00936FD7" w:rsidP="00CE5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936FD7" w:rsidRDefault="00936FD7" w:rsidP="00CE5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0F1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отдела содействия занятости населения Белозерского района Государственного казенного учреждения «Центра занятости населения по Белозерскому и Варгашинскому районам Курганской области»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936FD7" w:rsidRPr="00E875ED" w:rsidRDefault="00936FD7" w:rsidP="00CE5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FD7" w:rsidRPr="00C80E88" w:rsidTr="00C70953">
        <w:trPr>
          <w:trHeight w:val="498"/>
        </w:trPr>
        <w:tc>
          <w:tcPr>
            <w:tcW w:w="326" w:type="dxa"/>
            <w:vMerge/>
          </w:tcPr>
          <w:p w:rsidR="00936FD7" w:rsidRPr="00E875ED" w:rsidRDefault="00936FD7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936FD7" w:rsidRDefault="00936FD7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Зверева Светлана Анатольевна</w:t>
            </w:r>
          </w:p>
        </w:tc>
        <w:tc>
          <w:tcPr>
            <w:tcW w:w="540" w:type="dxa"/>
            <w:gridSpan w:val="2"/>
          </w:tcPr>
          <w:p w:rsidR="00936FD7" w:rsidRDefault="00936FD7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936FD7" w:rsidRDefault="00936FD7" w:rsidP="009B0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29B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психолог Государственного бюджетного учреждения «Белозерская центральная районная больница»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936FD7" w:rsidRDefault="00936FD7" w:rsidP="009B0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FD7" w:rsidRPr="00C80E88" w:rsidTr="00C70953">
        <w:trPr>
          <w:trHeight w:val="498"/>
        </w:trPr>
        <w:tc>
          <w:tcPr>
            <w:tcW w:w="326" w:type="dxa"/>
            <w:vMerge/>
          </w:tcPr>
          <w:p w:rsidR="00936FD7" w:rsidRPr="00E875ED" w:rsidRDefault="00936FD7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936FD7" w:rsidRDefault="00936FD7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Киселёва Оксана Владимировна</w:t>
            </w:r>
          </w:p>
        </w:tc>
        <w:tc>
          <w:tcPr>
            <w:tcW w:w="540" w:type="dxa"/>
            <w:gridSpan w:val="2"/>
          </w:tcPr>
          <w:p w:rsidR="00936FD7" w:rsidRDefault="00936FD7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936FD7" w:rsidRDefault="00936FD7" w:rsidP="009B0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 районного родительского комитета (по согласованию);</w:t>
            </w:r>
          </w:p>
          <w:p w:rsidR="00936FD7" w:rsidRDefault="00936FD7" w:rsidP="009B0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FD7" w:rsidRPr="00C80E88" w:rsidTr="00C70953">
        <w:trPr>
          <w:trHeight w:val="498"/>
        </w:trPr>
        <w:tc>
          <w:tcPr>
            <w:tcW w:w="326" w:type="dxa"/>
            <w:vMerge/>
          </w:tcPr>
          <w:p w:rsidR="00936FD7" w:rsidRPr="00E875ED" w:rsidRDefault="00936FD7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936FD7" w:rsidRDefault="00936FD7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Коршунова Татьяна Викторовна</w:t>
            </w:r>
          </w:p>
          <w:p w:rsidR="00936FD7" w:rsidRDefault="00936FD7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936FD7" w:rsidRDefault="00936FD7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936FD7" w:rsidRDefault="00936FD7" w:rsidP="009B0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75C03">
              <w:rPr>
                <w:rFonts w:ascii="Times New Roman" w:hAnsi="Times New Roman"/>
                <w:sz w:val="24"/>
                <w:szCs w:val="24"/>
                <w:lang w:eastAsia="ru-RU"/>
              </w:rPr>
              <w:t>тарший инспектор подразделения по Белозерскому району Заозерного межмуниципального филиала г.Кургана ФКУ УИИ УФСИН России по Курганской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 </w:t>
            </w:r>
          </w:p>
          <w:p w:rsidR="00936FD7" w:rsidRDefault="00936FD7" w:rsidP="009B0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936FD7" w:rsidRPr="00C80E88" w:rsidTr="00C70953">
        <w:trPr>
          <w:trHeight w:val="498"/>
        </w:trPr>
        <w:tc>
          <w:tcPr>
            <w:tcW w:w="326" w:type="dxa"/>
            <w:vMerge/>
          </w:tcPr>
          <w:p w:rsidR="00936FD7" w:rsidRPr="00E875ED" w:rsidRDefault="00936FD7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936FD7" w:rsidRDefault="00936FD7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Курлова Маргарита Юрьевна</w:t>
            </w:r>
          </w:p>
        </w:tc>
        <w:tc>
          <w:tcPr>
            <w:tcW w:w="540" w:type="dxa"/>
            <w:gridSpan w:val="2"/>
          </w:tcPr>
          <w:p w:rsidR="00936FD7" w:rsidRDefault="00936FD7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936FD7" w:rsidRDefault="00936FD7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культуры Администрации Белозерского района;</w:t>
            </w:r>
          </w:p>
          <w:p w:rsidR="00936FD7" w:rsidRDefault="00936FD7" w:rsidP="00283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FD7" w:rsidRPr="00C80E88" w:rsidTr="00C70953">
        <w:trPr>
          <w:trHeight w:val="498"/>
        </w:trPr>
        <w:tc>
          <w:tcPr>
            <w:tcW w:w="326" w:type="dxa"/>
            <w:vMerge/>
          </w:tcPr>
          <w:p w:rsidR="00936FD7" w:rsidRPr="00E875ED" w:rsidRDefault="00936FD7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936FD7" w:rsidRDefault="00936FD7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Мичюлене Наталья Николаевна</w:t>
            </w:r>
          </w:p>
        </w:tc>
        <w:tc>
          <w:tcPr>
            <w:tcW w:w="540" w:type="dxa"/>
            <w:gridSpan w:val="2"/>
          </w:tcPr>
          <w:p w:rsidR="00936FD7" w:rsidRDefault="00936FD7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936FD7" w:rsidRDefault="00936FD7" w:rsidP="009B0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сектора молодежной политики, спорта и туризма Администрации Белозерского района;</w:t>
            </w:r>
          </w:p>
          <w:p w:rsidR="00936FD7" w:rsidRDefault="00936FD7" w:rsidP="00283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FD7" w:rsidRPr="00C80E88" w:rsidTr="00C70953">
        <w:trPr>
          <w:trHeight w:val="498"/>
        </w:trPr>
        <w:tc>
          <w:tcPr>
            <w:tcW w:w="326" w:type="dxa"/>
          </w:tcPr>
          <w:p w:rsidR="00936FD7" w:rsidRPr="00E875ED" w:rsidRDefault="00936FD7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936FD7" w:rsidRDefault="00936FD7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Петелин Александр Клавдиевич</w:t>
            </w:r>
          </w:p>
        </w:tc>
        <w:tc>
          <w:tcPr>
            <w:tcW w:w="540" w:type="dxa"/>
            <w:gridSpan w:val="2"/>
          </w:tcPr>
          <w:p w:rsidR="00936FD7" w:rsidRDefault="00936FD7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936FD7" w:rsidRDefault="00936FD7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Муниципального  казенного общеобразовательного учреждения «Белозерская вечерняя (сменная) общеобразовательная школа»;</w:t>
            </w:r>
          </w:p>
          <w:p w:rsidR="00936FD7" w:rsidRDefault="00936FD7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FD7" w:rsidRPr="00C80E88" w:rsidTr="00C70953">
        <w:trPr>
          <w:trHeight w:val="498"/>
        </w:trPr>
        <w:tc>
          <w:tcPr>
            <w:tcW w:w="326" w:type="dxa"/>
          </w:tcPr>
          <w:p w:rsidR="00936FD7" w:rsidRPr="00E875ED" w:rsidRDefault="00936FD7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936FD7" w:rsidRDefault="00936FD7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Скворцова Татьяна Викторовна</w:t>
            </w:r>
          </w:p>
        </w:tc>
        <w:tc>
          <w:tcPr>
            <w:tcW w:w="540" w:type="dxa"/>
            <w:gridSpan w:val="2"/>
          </w:tcPr>
          <w:p w:rsidR="00936FD7" w:rsidRDefault="00936FD7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936FD7" w:rsidRDefault="00936FD7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врач-педиатр Государственного бюджетного учреждения «Белозерская центральная районная больница» </w:t>
            </w:r>
          </w:p>
          <w:p w:rsidR="00936FD7" w:rsidRDefault="00936FD7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936FD7" w:rsidRDefault="00936FD7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FD7" w:rsidRPr="00C80E88" w:rsidTr="00C70953">
        <w:trPr>
          <w:trHeight w:val="555"/>
        </w:trPr>
        <w:tc>
          <w:tcPr>
            <w:tcW w:w="326" w:type="dxa"/>
            <w:vMerge w:val="restart"/>
          </w:tcPr>
          <w:p w:rsidR="00936FD7" w:rsidRPr="00E875ED" w:rsidRDefault="00936FD7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936FD7" w:rsidRDefault="00936FD7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Тимофеева Наталья Сергеевна</w:t>
            </w:r>
          </w:p>
        </w:tc>
        <w:tc>
          <w:tcPr>
            <w:tcW w:w="540" w:type="dxa"/>
            <w:gridSpan w:val="2"/>
          </w:tcPr>
          <w:p w:rsidR="00936FD7" w:rsidRPr="00E875ED" w:rsidRDefault="00936FD7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936FD7" w:rsidRDefault="00936FD7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 подразделения по делам несовершеннолетних Отделения полиции   «Белозерское» МО МВД России «Варгашинский» (по согласованию);</w:t>
            </w:r>
          </w:p>
          <w:p w:rsidR="00936FD7" w:rsidRPr="00E875ED" w:rsidRDefault="00936FD7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FD7" w:rsidRPr="00C80E88" w:rsidTr="00C70953">
        <w:trPr>
          <w:trHeight w:val="555"/>
        </w:trPr>
        <w:tc>
          <w:tcPr>
            <w:tcW w:w="326" w:type="dxa"/>
            <w:vMerge/>
          </w:tcPr>
          <w:p w:rsidR="00936FD7" w:rsidRPr="00E875ED" w:rsidRDefault="00936FD7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936FD7" w:rsidRDefault="00936FD7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Человечкова Светлана Владимировна</w:t>
            </w:r>
          </w:p>
        </w:tc>
        <w:tc>
          <w:tcPr>
            <w:tcW w:w="540" w:type="dxa"/>
            <w:gridSpan w:val="2"/>
          </w:tcPr>
          <w:p w:rsidR="00936FD7" w:rsidRDefault="00936FD7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936FD7" w:rsidRDefault="00936FD7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Государственного бюджетного учреждения</w:t>
            </w:r>
            <w:r w:rsidRPr="00E87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«Комплексный центр социального обслуживания населения по Белозерскому району» (по согласованию)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36FD7" w:rsidRDefault="00936FD7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FD7" w:rsidRPr="00C80E88" w:rsidTr="00C70953">
        <w:trPr>
          <w:trHeight w:val="555"/>
        </w:trPr>
        <w:tc>
          <w:tcPr>
            <w:tcW w:w="326" w:type="dxa"/>
          </w:tcPr>
          <w:p w:rsidR="00936FD7" w:rsidRPr="00E875ED" w:rsidRDefault="00936FD7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936FD7" w:rsidRDefault="00936FD7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Шипнягова Татьяна Викторовна</w:t>
            </w:r>
          </w:p>
        </w:tc>
        <w:tc>
          <w:tcPr>
            <w:tcW w:w="540" w:type="dxa"/>
            <w:gridSpan w:val="2"/>
          </w:tcPr>
          <w:p w:rsidR="00936FD7" w:rsidRDefault="00936FD7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936FD7" w:rsidRPr="00E875ED" w:rsidRDefault="00936FD7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сектора по опеке и попечительству Отдела образования Администрации Белозерского района.</w:t>
            </w:r>
          </w:p>
        </w:tc>
      </w:tr>
    </w:tbl>
    <w:p w:rsidR="00936FD7" w:rsidRDefault="00936FD7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36FD7" w:rsidRDefault="00936FD7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36FD7" w:rsidRDefault="00936FD7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36FD7" w:rsidRDefault="00936FD7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36FD7" w:rsidRPr="000D735F" w:rsidRDefault="00936FD7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Заместитель</w:t>
      </w:r>
      <w:r w:rsidRPr="00E875ED">
        <w:rPr>
          <w:rFonts w:ascii="Times New Roman" w:hAnsi="Times New Roman"/>
          <w:b/>
          <w:sz w:val="24"/>
          <w:szCs w:val="24"/>
          <w:lang w:eastAsia="ru-RU"/>
        </w:rPr>
        <w:t xml:space="preserve"> Главы Белозерского </w:t>
      </w:r>
    </w:p>
    <w:p w:rsidR="00936FD7" w:rsidRPr="00C87C66" w:rsidRDefault="00936FD7" w:rsidP="00CE52AA">
      <w:pPr>
        <w:spacing w:after="0" w:line="240" w:lineRule="auto"/>
        <w:ind w:left="360"/>
      </w:pPr>
      <w:r w:rsidRPr="00E875ED">
        <w:rPr>
          <w:rFonts w:ascii="Times New Roman" w:hAnsi="Times New Roman"/>
          <w:b/>
          <w:sz w:val="24"/>
          <w:szCs w:val="24"/>
          <w:lang w:eastAsia="ru-RU"/>
        </w:rPr>
        <w:t xml:space="preserve">района, </w:t>
      </w:r>
      <w:r>
        <w:rPr>
          <w:rFonts w:ascii="Times New Roman" w:hAnsi="Times New Roman"/>
          <w:b/>
          <w:sz w:val="24"/>
          <w:szCs w:val="24"/>
          <w:lang w:eastAsia="ru-RU"/>
        </w:rPr>
        <w:t>управляющий</w:t>
      </w:r>
      <w:r w:rsidRPr="00E875ED">
        <w:rPr>
          <w:rFonts w:ascii="Times New Roman" w:hAnsi="Times New Roman"/>
          <w:b/>
          <w:sz w:val="24"/>
          <w:szCs w:val="24"/>
          <w:lang w:eastAsia="ru-RU"/>
        </w:rPr>
        <w:t xml:space="preserve"> делами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E875ED">
        <w:rPr>
          <w:rFonts w:ascii="Times New Roman" w:hAnsi="Times New Roman"/>
          <w:b/>
          <w:sz w:val="24"/>
          <w:szCs w:val="24"/>
          <w:lang w:eastAsia="ru-RU"/>
        </w:rPr>
        <w:t xml:space="preserve">Н.П. Лифинцев </w:t>
      </w:r>
    </w:p>
    <w:sectPr w:rsidR="00936FD7" w:rsidRPr="00C87C66" w:rsidSect="00A715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0E8"/>
    <w:rsid w:val="00030391"/>
    <w:rsid w:val="0004367B"/>
    <w:rsid w:val="00045F2F"/>
    <w:rsid w:val="00046450"/>
    <w:rsid w:val="00066B6F"/>
    <w:rsid w:val="000D2F1D"/>
    <w:rsid w:val="000D735F"/>
    <w:rsid w:val="000F129B"/>
    <w:rsid w:val="00117E04"/>
    <w:rsid w:val="00154079"/>
    <w:rsid w:val="001549B7"/>
    <w:rsid w:val="001C2D97"/>
    <w:rsid w:val="001D6E47"/>
    <w:rsid w:val="001F322B"/>
    <w:rsid w:val="00283E94"/>
    <w:rsid w:val="002A1848"/>
    <w:rsid w:val="002B1C56"/>
    <w:rsid w:val="00364D75"/>
    <w:rsid w:val="00374694"/>
    <w:rsid w:val="003879CD"/>
    <w:rsid w:val="003A717B"/>
    <w:rsid w:val="003D15DE"/>
    <w:rsid w:val="0043404A"/>
    <w:rsid w:val="004A67CA"/>
    <w:rsid w:val="004E4B26"/>
    <w:rsid w:val="00542048"/>
    <w:rsid w:val="00544CD0"/>
    <w:rsid w:val="00563D9B"/>
    <w:rsid w:val="00592EC0"/>
    <w:rsid w:val="00600B53"/>
    <w:rsid w:val="00623387"/>
    <w:rsid w:val="0063105F"/>
    <w:rsid w:val="006A7CCD"/>
    <w:rsid w:val="006D62FE"/>
    <w:rsid w:val="006E7F69"/>
    <w:rsid w:val="00714EF9"/>
    <w:rsid w:val="00757F1A"/>
    <w:rsid w:val="007875F2"/>
    <w:rsid w:val="00822B7E"/>
    <w:rsid w:val="008264B8"/>
    <w:rsid w:val="00872F25"/>
    <w:rsid w:val="008A0BDC"/>
    <w:rsid w:val="008F7313"/>
    <w:rsid w:val="00901FE2"/>
    <w:rsid w:val="009047BA"/>
    <w:rsid w:val="00936FD7"/>
    <w:rsid w:val="00942195"/>
    <w:rsid w:val="009424F3"/>
    <w:rsid w:val="009564CE"/>
    <w:rsid w:val="009B0442"/>
    <w:rsid w:val="009E372C"/>
    <w:rsid w:val="009F00E8"/>
    <w:rsid w:val="00A323C0"/>
    <w:rsid w:val="00A37853"/>
    <w:rsid w:val="00A7159B"/>
    <w:rsid w:val="00A91569"/>
    <w:rsid w:val="00AD6D03"/>
    <w:rsid w:val="00B31966"/>
    <w:rsid w:val="00B559C6"/>
    <w:rsid w:val="00B75C03"/>
    <w:rsid w:val="00B9305A"/>
    <w:rsid w:val="00BA4F8C"/>
    <w:rsid w:val="00BC7E7B"/>
    <w:rsid w:val="00BE6F96"/>
    <w:rsid w:val="00C3641C"/>
    <w:rsid w:val="00C650C1"/>
    <w:rsid w:val="00C70953"/>
    <w:rsid w:val="00C70E09"/>
    <w:rsid w:val="00C80E88"/>
    <w:rsid w:val="00C87C66"/>
    <w:rsid w:val="00CE52AA"/>
    <w:rsid w:val="00D36519"/>
    <w:rsid w:val="00DA104F"/>
    <w:rsid w:val="00DD7CA3"/>
    <w:rsid w:val="00DF1897"/>
    <w:rsid w:val="00E26D67"/>
    <w:rsid w:val="00E875ED"/>
    <w:rsid w:val="00E93256"/>
    <w:rsid w:val="00EB5F51"/>
    <w:rsid w:val="00F55D40"/>
    <w:rsid w:val="00F77794"/>
    <w:rsid w:val="00FD1675"/>
    <w:rsid w:val="00FE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0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00E8"/>
    <w:pPr>
      <w:ind w:left="720"/>
      <w:contextualSpacing/>
    </w:pPr>
  </w:style>
  <w:style w:type="paragraph" w:customStyle="1" w:styleId="a">
    <w:name w:val="Знак Знак Знак Знак"/>
    <w:basedOn w:val="Normal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Normal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623387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F25"/>
    <w:rPr>
      <w:rFonts w:ascii="Times New Roman" w:hAnsi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3</Pages>
  <Words>613</Words>
  <Characters>3500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Белозерского района</dc:title>
  <dc:subject/>
  <dc:creator>User</dc:creator>
  <cp:keywords/>
  <dc:description/>
  <cp:lastModifiedBy>Arm---</cp:lastModifiedBy>
  <cp:revision>2</cp:revision>
  <cp:lastPrinted>2017-07-06T07:09:00Z</cp:lastPrinted>
  <dcterms:created xsi:type="dcterms:W3CDTF">2017-07-06T07:11:00Z</dcterms:created>
  <dcterms:modified xsi:type="dcterms:W3CDTF">2017-07-06T07:11:00Z</dcterms:modified>
</cp:coreProperties>
</file>