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F4A" w:rsidRDefault="00D56D90" w:rsidP="007C0F4A">
      <w:pPr>
        <w:pStyle w:val="1"/>
        <w:rPr>
          <w:rFonts w:ascii="PT Astra Sans" w:hAnsi="PT Astra Sans"/>
          <w:sz w:val="36"/>
          <w:szCs w:val="36"/>
        </w:rPr>
      </w:pPr>
      <w:r>
        <w:rPr>
          <w:rFonts w:ascii="PT Astra Sans" w:hAnsi="PT Astra Sans"/>
          <w:sz w:val="36"/>
          <w:szCs w:val="36"/>
        </w:rPr>
        <w:t xml:space="preserve">Администрация </w:t>
      </w:r>
    </w:p>
    <w:p w:rsidR="00D56D90" w:rsidRDefault="00D56D90" w:rsidP="007C0F4A">
      <w:pPr>
        <w:pStyle w:val="1"/>
        <w:rPr>
          <w:rFonts w:ascii="PT Astra Sans" w:hAnsi="PT Astra Sans"/>
          <w:sz w:val="36"/>
          <w:szCs w:val="36"/>
        </w:rPr>
      </w:pPr>
      <w:r>
        <w:rPr>
          <w:rFonts w:ascii="PT Astra Sans" w:hAnsi="PT Astra Sans"/>
          <w:sz w:val="36"/>
          <w:szCs w:val="36"/>
        </w:rPr>
        <w:t xml:space="preserve">Белозерского </w:t>
      </w:r>
      <w:r w:rsidR="007C0F4A">
        <w:rPr>
          <w:rFonts w:ascii="PT Astra Sans" w:hAnsi="PT Astra Sans"/>
          <w:sz w:val="36"/>
          <w:szCs w:val="36"/>
        </w:rPr>
        <w:t>муниципального округа</w:t>
      </w:r>
    </w:p>
    <w:p w:rsidR="00D56D90" w:rsidRDefault="00D56D90" w:rsidP="007C0F4A">
      <w:pPr>
        <w:jc w:val="center"/>
        <w:rPr>
          <w:rFonts w:ascii="PT Astra Sans" w:hAnsi="PT Astra Sans"/>
          <w:b/>
          <w:bCs/>
          <w:sz w:val="36"/>
          <w:szCs w:val="36"/>
        </w:rPr>
      </w:pPr>
      <w:r>
        <w:rPr>
          <w:rFonts w:ascii="PT Astra Sans" w:hAnsi="PT Astra Sans"/>
          <w:b/>
          <w:bCs/>
          <w:sz w:val="36"/>
          <w:szCs w:val="36"/>
        </w:rPr>
        <w:t>Курганской области</w:t>
      </w:r>
    </w:p>
    <w:p w:rsidR="00D56D90" w:rsidRDefault="00D56D90" w:rsidP="00D56D90">
      <w:pPr>
        <w:jc w:val="center"/>
        <w:rPr>
          <w:rFonts w:ascii="PT Astra Sans" w:hAnsi="PT Astra Sans"/>
          <w:b/>
          <w:bCs/>
          <w:sz w:val="28"/>
          <w:szCs w:val="28"/>
        </w:rPr>
      </w:pPr>
    </w:p>
    <w:p w:rsidR="00D56D90" w:rsidRDefault="00D56D90" w:rsidP="00D56D90">
      <w:pPr>
        <w:rPr>
          <w:rFonts w:ascii="PT Astra Sans" w:hAnsi="PT Astra Sans"/>
          <w:b/>
          <w:bCs/>
          <w:sz w:val="52"/>
          <w:szCs w:val="52"/>
        </w:rPr>
      </w:pPr>
      <w:r>
        <w:rPr>
          <w:rFonts w:ascii="PT Astra Sans" w:hAnsi="PT Astra Sans"/>
          <w:b/>
          <w:bCs/>
          <w:sz w:val="52"/>
          <w:szCs w:val="52"/>
        </w:rPr>
        <w:t xml:space="preserve">                 ПОСТАНОВЛЕНИЕ</w:t>
      </w:r>
    </w:p>
    <w:p w:rsidR="00D56D90" w:rsidRDefault="00D56D90" w:rsidP="00D56D90">
      <w:pPr>
        <w:rPr>
          <w:rFonts w:ascii="PT Astra Sans" w:hAnsi="PT Astra Sans"/>
        </w:rPr>
      </w:pPr>
    </w:p>
    <w:p w:rsidR="00D56D90" w:rsidRDefault="00D56D90" w:rsidP="00D56D90">
      <w:pPr>
        <w:rPr>
          <w:rFonts w:ascii="PT Astra Sans" w:hAnsi="PT Astra Sans"/>
        </w:rPr>
      </w:pPr>
      <w:r>
        <w:rPr>
          <w:rFonts w:ascii="PT Astra Sans" w:hAnsi="PT Astra Sans"/>
        </w:rPr>
        <w:t>от  «</w:t>
      </w:r>
      <w:r w:rsidR="008475FC">
        <w:rPr>
          <w:rFonts w:ascii="PT Astra Sans" w:hAnsi="PT Astra Sans"/>
        </w:rPr>
        <w:t>3</w:t>
      </w:r>
      <w:r>
        <w:rPr>
          <w:rFonts w:ascii="PT Astra Sans" w:hAnsi="PT Astra Sans"/>
        </w:rPr>
        <w:t xml:space="preserve">» </w:t>
      </w:r>
      <w:r w:rsidR="008475FC">
        <w:rPr>
          <w:rFonts w:ascii="PT Astra Sans" w:hAnsi="PT Astra Sans"/>
        </w:rPr>
        <w:t>мая</w:t>
      </w:r>
      <w:r>
        <w:rPr>
          <w:rFonts w:ascii="PT Astra Sans" w:hAnsi="PT Astra Sans"/>
        </w:rPr>
        <w:t xml:space="preserve"> 202</w:t>
      </w:r>
      <w:r w:rsidR="007C0F4A">
        <w:rPr>
          <w:rFonts w:ascii="PT Astra Sans" w:hAnsi="PT Astra Sans"/>
        </w:rPr>
        <w:t>3</w:t>
      </w:r>
      <w:r>
        <w:rPr>
          <w:rFonts w:ascii="PT Astra Sans" w:hAnsi="PT Astra Sans"/>
        </w:rPr>
        <w:t xml:space="preserve"> года  №</w:t>
      </w:r>
      <w:r w:rsidR="008475FC">
        <w:rPr>
          <w:rFonts w:ascii="PT Astra Sans" w:hAnsi="PT Astra Sans"/>
        </w:rPr>
        <w:t>290</w:t>
      </w:r>
    </w:p>
    <w:p w:rsidR="00D56D90" w:rsidRDefault="00D56D90" w:rsidP="00D56D90">
      <w:pPr>
        <w:rPr>
          <w:rFonts w:ascii="PT Astra Sans" w:hAnsi="PT Astra Sans"/>
          <w:sz w:val="20"/>
          <w:szCs w:val="20"/>
        </w:rPr>
      </w:pPr>
      <w:r>
        <w:rPr>
          <w:rFonts w:ascii="PT Astra Sans" w:hAnsi="PT Astra Sans"/>
        </w:rPr>
        <w:t xml:space="preserve">       </w:t>
      </w:r>
      <w:r>
        <w:rPr>
          <w:rFonts w:ascii="PT Astra Sans" w:hAnsi="PT Astra Sans"/>
          <w:sz w:val="20"/>
          <w:szCs w:val="20"/>
        </w:rPr>
        <w:t xml:space="preserve">с. Белозерское           </w:t>
      </w:r>
    </w:p>
    <w:p w:rsidR="00D56D90" w:rsidRDefault="00D56D90" w:rsidP="00D56D90">
      <w:pPr>
        <w:tabs>
          <w:tab w:val="left" w:pos="4815"/>
        </w:tabs>
        <w:ind w:left="567"/>
        <w:rPr>
          <w:rFonts w:ascii="PT Astra Sans" w:hAnsi="PT Astra Sans"/>
          <w:sz w:val="28"/>
          <w:szCs w:val="28"/>
        </w:rPr>
      </w:pPr>
    </w:p>
    <w:p w:rsidR="00D56D90" w:rsidRPr="00004D53" w:rsidRDefault="00D56D90" w:rsidP="00D56D90">
      <w:pPr>
        <w:tabs>
          <w:tab w:val="left" w:pos="4815"/>
        </w:tabs>
        <w:ind w:left="567"/>
        <w:rPr>
          <w:rFonts w:ascii="PT Astra Sans" w:hAnsi="PT Astra Sans"/>
          <w:sz w:val="28"/>
          <w:szCs w:val="28"/>
        </w:rPr>
      </w:pPr>
    </w:p>
    <w:p w:rsidR="00CB0FE0" w:rsidRPr="00D70FB8" w:rsidRDefault="00CB0FE0" w:rsidP="00CB0FE0">
      <w:pPr>
        <w:jc w:val="center"/>
        <w:rPr>
          <w:rFonts w:ascii="PT Astra Sans" w:hAnsi="PT Astra Sans"/>
          <w:sz w:val="28"/>
          <w:szCs w:val="28"/>
        </w:rPr>
      </w:pPr>
      <w:r w:rsidRPr="00D70FB8">
        <w:rPr>
          <w:rFonts w:ascii="PT Astra Sans" w:hAnsi="PT Astra Sans"/>
          <w:sz w:val="28"/>
          <w:szCs w:val="28"/>
        </w:rPr>
        <w:t>О формировани</w:t>
      </w:r>
      <w:bookmarkStart w:id="0" w:name="_GoBack"/>
      <w:bookmarkEnd w:id="0"/>
      <w:r w:rsidRPr="00D70FB8">
        <w:rPr>
          <w:rFonts w:ascii="PT Astra Sans" w:hAnsi="PT Astra Sans"/>
          <w:sz w:val="28"/>
          <w:szCs w:val="28"/>
        </w:rPr>
        <w:t>и фонда капитального ремонта на счете регионального оператора</w:t>
      </w:r>
    </w:p>
    <w:p w:rsidR="00D56D90" w:rsidRPr="00D70FB8" w:rsidRDefault="00D56D90" w:rsidP="006D7B54">
      <w:pPr>
        <w:tabs>
          <w:tab w:val="left" w:pos="4815"/>
        </w:tabs>
        <w:jc w:val="center"/>
        <w:rPr>
          <w:rFonts w:ascii="PT Astra Sans" w:hAnsi="PT Astra Sans"/>
          <w:sz w:val="28"/>
          <w:szCs w:val="28"/>
        </w:rPr>
      </w:pPr>
    </w:p>
    <w:p w:rsidR="006D3719" w:rsidRDefault="00004D53" w:rsidP="00004D53">
      <w:pPr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ab/>
      </w:r>
    </w:p>
    <w:p w:rsidR="00D56D90" w:rsidRPr="00267F4A" w:rsidRDefault="00267F4A" w:rsidP="00C54307">
      <w:pPr>
        <w:ind w:firstLine="708"/>
        <w:jc w:val="both"/>
        <w:rPr>
          <w:rFonts w:ascii="PT Astra Sans" w:hAnsi="PT Astra Sans"/>
          <w:sz w:val="28"/>
          <w:szCs w:val="28"/>
        </w:rPr>
      </w:pPr>
      <w:r w:rsidRPr="00267F4A">
        <w:rPr>
          <w:rFonts w:ascii="PT Astra Sans" w:hAnsi="PT Astra Sans"/>
          <w:sz w:val="28"/>
          <w:szCs w:val="28"/>
        </w:rPr>
        <w:t xml:space="preserve">В целях </w:t>
      </w:r>
      <w:proofErr w:type="gramStart"/>
      <w:r w:rsidRPr="00267F4A">
        <w:rPr>
          <w:rFonts w:ascii="PT Astra Sans" w:hAnsi="PT Astra Sans"/>
          <w:sz w:val="28"/>
          <w:szCs w:val="28"/>
        </w:rPr>
        <w:t>организации обеспечения своевременного проведения капитального ремонта общего имущества</w:t>
      </w:r>
      <w:proofErr w:type="gramEnd"/>
      <w:r w:rsidRPr="00267F4A">
        <w:rPr>
          <w:rFonts w:ascii="PT Astra Sans" w:hAnsi="PT Astra Sans"/>
          <w:sz w:val="28"/>
          <w:szCs w:val="28"/>
        </w:rPr>
        <w:t xml:space="preserve"> в многоквартирных домах на территории </w:t>
      </w:r>
      <w:r w:rsidR="00C54307">
        <w:rPr>
          <w:rFonts w:ascii="PT Astra Sans" w:hAnsi="PT Astra Sans"/>
          <w:sz w:val="28"/>
          <w:szCs w:val="28"/>
        </w:rPr>
        <w:t>Белозерского муниципального округа</w:t>
      </w:r>
      <w:r w:rsidRPr="00267F4A">
        <w:rPr>
          <w:rFonts w:ascii="PT Astra Sans" w:hAnsi="PT Astra Sans"/>
          <w:sz w:val="28"/>
          <w:szCs w:val="28"/>
        </w:rPr>
        <w:t xml:space="preserve">, в соответствии с ч. 7 ст. 170 Жилищного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</w:t>
      </w:r>
      <w:r w:rsidR="00D56D90" w:rsidRPr="00267F4A">
        <w:rPr>
          <w:rFonts w:ascii="PT Astra Sans" w:hAnsi="PT Astra Sans"/>
          <w:sz w:val="28"/>
          <w:szCs w:val="28"/>
        </w:rPr>
        <w:t xml:space="preserve">Администрация Белозерского </w:t>
      </w:r>
      <w:r w:rsidRPr="00267F4A">
        <w:rPr>
          <w:rFonts w:ascii="PT Astra Sans" w:hAnsi="PT Astra Sans"/>
          <w:sz w:val="28"/>
          <w:szCs w:val="28"/>
        </w:rPr>
        <w:t>муниципального округа</w:t>
      </w:r>
    </w:p>
    <w:p w:rsidR="00D56D90" w:rsidRPr="00004D53" w:rsidRDefault="00D56D90" w:rsidP="00D56D90">
      <w:pPr>
        <w:tabs>
          <w:tab w:val="left" w:pos="4815"/>
        </w:tabs>
        <w:jc w:val="both"/>
        <w:rPr>
          <w:rFonts w:ascii="PT Astra Sans" w:hAnsi="PT Astra Sans"/>
          <w:b/>
          <w:sz w:val="28"/>
          <w:szCs w:val="28"/>
        </w:rPr>
      </w:pPr>
      <w:r w:rsidRPr="00004D53">
        <w:rPr>
          <w:rFonts w:ascii="PT Astra Sans" w:hAnsi="PT Astra Sans"/>
          <w:sz w:val="28"/>
          <w:szCs w:val="28"/>
        </w:rPr>
        <w:t xml:space="preserve"> ПОСТАНОВЛЯЕТ:</w:t>
      </w:r>
      <w:r w:rsidRPr="00004D53">
        <w:rPr>
          <w:rFonts w:ascii="PT Astra Sans" w:hAnsi="PT Astra Sans"/>
          <w:b/>
          <w:sz w:val="28"/>
          <w:szCs w:val="28"/>
        </w:rPr>
        <w:t xml:space="preserve"> </w:t>
      </w:r>
    </w:p>
    <w:p w:rsidR="00445E8E" w:rsidRPr="00445E8E" w:rsidRDefault="00FB7D0E" w:rsidP="00FB7D0E">
      <w:pPr>
        <w:widowControl/>
        <w:autoSpaceDE/>
        <w:autoSpaceDN/>
        <w:adjustRightInd/>
        <w:ind w:firstLine="360"/>
        <w:jc w:val="both"/>
        <w:rPr>
          <w:rFonts w:ascii="PT Astra Sans" w:hAnsi="PT Astra Sans"/>
          <w:b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    1. </w:t>
      </w:r>
      <w:r w:rsidR="00492BC6" w:rsidRPr="00492BC6">
        <w:rPr>
          <w:rFonts w:ascii="PT Astra Sans" w:hAnsi="PT Astra Sans"/>
          <w:sz w:val="28"/>
          <w:szCs w:val="28"/>
        </w:rPr>
        <w:t>Установить, что многоквартирные дома по перечню, согласно приложению, формируют фонд капитального ремонта на счете регионального оператора.</w:t>
      </w:r>
      <w:r w:rsidR="00D56D90" w:rsidRPr="00445E8E">
        <w:rPr>
          <w:rFonts w:ascii="PT Astra Sans" w:hAnsi="PT Astra Sans"/>
          <w:b/>
          <w:sz w:val="28"/>
          <w:szCs w:val="28"/>
        </w:rPr>
        <w:tab/>
      </w:r>
    </w:p>
    <w:p w:rsidR="00EF7333" w:rsidRPr="00EF7333" w:rsidRDefault="00587F81" w:rsidP="00EF7333">
      <w:pPr>
        <w:ind w:firstLine="708"/>
        <w:jc w:val="both"/>
        <w:rPr>
          <w:rFonts w:ascii="PT Astra Sans" w:hAnsi="PT Astra Sans"/>
          <w:sz w:val="28"/>
          <w:szCs w:val="28"/>
        </w:rPr>
      </w:pPr>
      <w:r w:rsidRPr="00587F81">
        <w:rPr>
          <w:rFonts w:ascii="PT Astra Sans" w:hAnsi="PT Astra Sans"/>
          <w:sz w:val="28"/>
          <w:szCs w:val="28"/>
        </w:rPr>
        <w:t>2</w:t>
      </w:r>
      <w:r w:rsidR="00EF7333" w:rsidRPr="00EF7333">
        <w:rPr>
          <w:rFonts w:ascii="PT Astra Sans" w:hAnsi="PT Astra Sans"/>
          <w:sz w:val="28"/>
          <w:szCs w:val="28"/>
        </w:rPr>
        <w:t xml:space="preserve">. Опубликовать настоящее </w:t>
      </w:r>
      <w:r w:rsidR="008264DB">
        <w:rPr>
          <w:rFonts w:ascii="PT Astra Sans" w:hAnsi="PT Astra Sans"/>
          <w:sz w:val="28"/>
          <w:szCs w:val="28"/>
        </w:rPr>
        <w:t>постановление</w:t>
      </w:r>
      <w:r w:rsidR="00EF7333" w:rsidRPr="00EF7333">
        <w:rPr>
          <w:rFonts w:ascii="PT Astra Sans" w:hAnsi="PT Astra Sans"/>
          <w:sz w:val="28"/>
          <w:szCs w:val="28"/>
        </w:rPr>
        <w:t xml:space="preserve"> на официальном сайте Администрации Белозерского </w:t>
      </w:r>
      <w:r w:rsidR="00FB7D0E">
        <w:rPr>
          <w:rFonts w:ascii="PT Astra Sans" w:hAnsi="PT Astra Sans"/>
          <w:sz w:val="28"/>
          <w:szCs w:val="28"/>
        </w:rPr>
        <w:t>муниципального округа</w:t>
      </w:r>
      <w:r w:rsidR="00EF7333" w:rsidRPr="00EF7333">
        <w:rPr>
          <w:rFonts w:ascii="PT Astra Sans" w:hAnsi="PT Astra Sans"/>
          <w:sz w:val="28"/>
          <w:szCs w:val="28"/>
        </w:rPr>
        <w:t xml:space="preserve"> в информационно-коммуникационной сети </w:t>
      </w:r>
      <w:r w:rsidR="004A36AE">
        <w:rPr>
          <w:rFonts w:ascii="PT Astra Sans" w:hAnsi="PT Astra Sans"/>
          <w:sz w:val="28"/>
          <w:szCs w:val="28"/>
        </w:rPr>
        <w:t>И</w:t>
      </w:r>
      <w:r w:rsidR="00EF7333" w:rsidRPr="00EF7333">
        <w:rPr>
          <w:rFonts w:ascii="PT Astra Sans" w:hAnsi="PT Astra Sans"/>
          <w:sz w:val="28"/>
          <w:szCs w:val="28"/>
        </w:rPr>
        <w:t>нтернет.</w:t>
      </w:r>
    </w:p>
    <w:p w:rsidR="00EF7333" w:rsidRPr="00EF7333" w:rsidRDefault="00587F81" w:rsidP="00EF7333">
      <w:pPr>
        <w:ind w:firstLine="708"/>
        <w:jc w:val="both"/>
        <w:rPr>
          <w:rFonts w:ascii="PT Astra Sans" w:hAnsi="PT Astra Sans"/>
          <w:sz w:val="28"/>
          <w:szCs w:val="28"/>
        </w:rPr>
      </w:pPr>
      <w:r w:rsidRPr="00587F81">
        <w:rPr>
          <w:rFonts w:ascii="PT Astra Sans" w:hAnsi="PT Astra Sans"/>
          <w:sz w:val="28"/>
          <w:szCs w:val="28"/>
        </w:rPr>
        <w:t>3</w:t>
      </w:r>
      <w:r w:rsidR="00EF7333" w:rsidRPr="00EF7333">
        <w:rPr>
          <w:rFonts w:ascii="PT Astra Sans" w:hAnsi="PT Astra Sans"/>
          <w:sz w:val="28"/>
          <w:szCs w:val="28"/>
        </w:rPr>
        <w:t xml:space="preserve">. </w:t>
      </w:r>
      <w:proofErr w:type="gramStart"/>
      <w:r w:rsidR="00EF7333" w:rsidRPr="00EF7333">
        <w:rPr>
          <w:rFonts w:ascii="PT Astra Sans" w:hAnsi="PT Astra Sans"/>
          <w:sz w:val="28"/>
          <w:szCs w:val="28"/>
        </w:rPr>
        <w:t>Контроль за</w:t>
      </w:r>
      <w:proofErr w:type="gramEnd"/>
      <w:r w:rsidR="00EF7333" w:rsidRPr="00EF7333">
        <w:rPr>
          <w:rFonts w:ascii="PT Astra Sans" w:hAnsi="PT Astra Sans"/>
          <w:sz w:val="28"/>
          <w:szCs w:val="28"/>
        </w:rPr>
        <w:t xml:space="preserve"> выполнением настоящего </w:t>
      </w:r>
      <w:r w:rsidR="008264DB">
        <w:rPr>
          <w:rFonts w:ascii="PT Astra Sans" w:hAnsi="PT Astra Sans"/>
          <w:sz w:val="28"/>
          <w:szCs w:val="28"/>
        </w:rPr>
        <w:t>постановления</w:t>
      </w:r>
      <w:r w:rsidR="00EF7333" w:rsidRPr="00EF7333">
        <w:rPr>
          <w:rFonts w:ascii="PT Astra Sans" w:hAnsi="PT Astra Sans"/>
          <w:sz w:val="28"/>
          <w:szCs w:val="28"/>
        </w:rPr>
        <w:t xml:space="preserve"> возложить на заместителя Главы Белозерского </w:t>
      </w:r>
      <w:r w:rsidR="00E66698">
        <w:rPr>
          <w:rFonts w:ascii="PT Astra Sans" w:hAnsi="PT Astra Sans"/>
          <w:sz w:val="28"/>
          <w:szCs w:val="28"/>
        </w:rPr>
        <w:t>муниципального округа</w:t>
      </w:r>
      <w:r w:rsidR="00EF7333" w:rsidRPr="00EF7333">
        <w:rPr>
          <w:rFonts w:ascii="PT Astra Sans" w:hAnsi="PT Astra Sans"/>
          <w:sz w:val="28"/>
          <w:szCs w:val="28"/>
        </w:rPr>
        <w:t>, начальника отдела ЖКХ и градостроительной деятельности.</w:t>
      </w:r>
    </w:p>
    <w:p w:rsidR="00D56D90" w:rsidRPr="00445E8E" w:rsidRDefault="00D56D90" w:rsidP="008264DB">
      <w:pPr>
        <w:ind w:right="-1"/>
        <w:jc w:val="both"/>
        <w:rPr>
          <w:rFonts w:ascii="PT Astra Sans" w:hAnsi="PT Astra Sans"/>
          <w:sz w:val="28"/>
          <w:szCs w:val="28"/>
        </w:rPr>
      </w:pPr>
      <w:r w:rsidRPr="00445E8E">
        <w:rPr>
          <w:rFonts w:ascii="PT Astra Sans" w:hAnsi="PT Astra Sans"/>
          <w:b/>
          <w:sz w:val="28"/>
          <w:szCs w:val="28"/>
        </w:rPr>
        <w:tab/>
      </w:r>
      <w:r w:rsidRPr="00445E8E">
        <w:rPr>
          <w:rFonts w:ascii="PT Astra Sans" w:hAnsi="PT Astra Sans"/>
          <w:sz w:val="28"/>
          <w:szCs w:val="28"/>
        </w:rPr>
        <w:t xml:space="preserve">   </w:t>
      </w:r>
    </w:p>
    <w:p w:rsidR="00D56D90" w:rsidRPr="00445E8E" w:rsidRDefault="00D56D90" w:rsidP="00D56D90">
      <w:pPr>
        <w:tabs>
          <w:tab w:val="left" w:pos="4815"/>
        </w:tabs>
        <w:ind w:left="567" w:hanging="567"/>
        <w:rPr>
          <w:rFonts w:ascii="PT Astra Sans" w:hAnsi="PT Astra Sans"/>
          <w:sz w:val="28"/>
          <w:szCs w:val="28"/>
        </w:rPr>
      </w:pPr>
    </w:p>
    <w:p w:rsidR="00E66698" w:rsidRDefault="00D56D90" w:rsidP="00D56D90">
      <w:pPr>
        <w:tabs>
          <w:tab w:val="left" w:pos="4815"/>
        </w:tabs>
        <w:rPr>
          <w:rFonts w:ascii="PT Astra Sans" w:hAnsi="PT Astra Sans"/>
          <w:sz w:val="28"/>
          <w:szCs w:val="28"/>
        </w:rPr>
      </w:pPr>
      <w:r w:rsidRPr="00445E8E">
        <w:rPr>
          <w:rFonts w:ascii="PT Astra Sans" w:hAnsi="PT Astra Sans"/>
          <w:sz w:val="28"/>
          <w:szCs w:val="28"/>
        </w:rPr>
        <w:t xml:space="preserve">Глава  </w:t>
      </w:r>
    </w:p>
    <w:p w:rsidR="00D56D90" w:rsidRPr="00445E8E" w:rsidRDefault="00D56D90" w:rsidP="00D56D90">
      <w:pPr>
        <w:tabs>
          <w:tab w:val="left" w:pos="4815"/>
        </w:tabs>
        <w:rPr>
          <w:rFonts w:ascii="PT Astra Sans" w:hAnsi="PT Astra Sans"/>
          <w:sz w:val="28"/>
          <w:szCs w:val="28"/>
        </w:rPr>
      </w:pPr>
      <w:r w:rsidRPr="00445E8E">
        <w:rPr>
          <w:rFonts w:ascii="PT Astra Sans" w:hAnsi="PT Astra Sans"/>
          <w:sz w:val="28"/>
          <w:szCs w:val="28"/>
        </w:rPr>
        <w:t xml:space="preserve">Белозерского  </w:t>
      </w:r>
      <w:r w:rsidR="00E66698">
        <w:rPr>
          <w:rFonts w:ascii="PT Astra Sans" w:hAnsi="PT Astra Sans"/>
          <w:sz w:val="28"/>
          <w:szCs w:val="28"/>
        </w:rPr>
        <w:t>муниципального округа</w:t>
      </w:r>
      <w:r w:rsidRPr="00445E8E">
        <w:rPr>
          <w:rFonts w:ascii="PT Astra Sans" w:hAnsi="PT Astra Sans"/>
          <w:sz w:val="28"/>
          <w:szCs w:val="28"/>
        </w:rPr>
        <w:t xml:space="preserve">                                        А.В. Завьялов                                                  </w:t>
      </w:r>
    </w:p>
    <w:p w:rsidR="00D56D90" w:rsidRDefault="00D56D90" w:rsidP="00A20657">
      <w:pPr>
        <w:ind w:left="6237"/>
        <w:rPr>
          <w:rFonts w:ascii="PT Astra Sans" w:hAnsi="PT Astra Sans"/>
          <w:sz w:val="20"/>
          <w:szCs w:val="20"/>
        </w:rPr>
      </w:pPr>
    </w:p>
    <w:p w:rsidR="00454A52" w:rsidRDefault="00454A52"/>
    <w:p w:rsidR="009C3FD9" w:rsidRDefault="009C3FD9"/>
    <w:p w:rsidR="009C3FD9" w:rsidRDefault="009C3FD9"/>
    <w:p w:rsidR="009C3FD9" w:rsidRDefault="009C3FD9"/>
    <w:p w:rsidR="009C3FD9" w:rsidRDefault="009C3FD9"/>
    <w:p w:rsidR="009C3FD9" w:rsidRDefault="009C3FD9"/>
    <w:p w:rsidR="009C3FD9" w:rsidRDefault="009C3FD9"/>
    <w:p w:rsidR="009C3FD9" w:rsidRDefault="009C3FD9"/>
    <w:p w:rsidR="009C3FD9" w:rsidRDefault="009C3FD9"/>
    <w:p w:rsidR="009C3FD9" w:rsidRPr="001F4CF2" w:rsidRDefault="009C3FD9" w:rsidP="001F4CF2">
      <w:pPr>
        <w:ind w:left="4956"/>
        <w:rPr>
          <w:rFonts w:ascii="PT Astra Sans" w:hAnsi="PT Astra Sans"/>
        </w:rPr>
      </w:pPr>
      <w:r w:rsidRPr="001F4CF2">
        <w:rPr>
          <w:rFonts w:ascii="PT Astra Sans" w:hAnsi="PT Astra Sans"/>
        </w:rPr>
        <w:lastRenderedPageBreak/>
        <w:t>Приложение</w:t>
      </w:r>
    </w:p>
    <w:p w:rsidR="009C3FD9" w:rsidRPr="001F4CF2" w:rsidRDefault="009C3FD9" w:rsidP="001F4CF2">
      <w:pPr>
        <w:ind w:left="4956"/>
        <w:rPr>
          <w:rFonts w:ascii="PT Astra Sans" w:hAnsi="PT Astra Sans"/>
        </w:rPr>
      </w:pPr>
      <w:r w:rsidRPr="001F4CF2">
        <w:rPr>
          <w:rFonts w:ascii="PT Astra Sans" w:hAnsi="PT Astra Sans"/>
        </w:rPr>
        <w:t>к постановлению Администрации</w:t>
      </w:r>
    </w:p>
    <w:p w:rsidR="009C3FD9" w:rsidRPr="001F4CF2" w:rsidRDefault="00CA5598" w:rsidP="001F4CF2">
      <w:pPr>
        <w:ind w:left="4956"/>
        <w:rPr>
          <w:rFonts w:ascii="PT Astra Sans" w:hAnsi="PT Astra Sans"/>
        </w:rPr>
      </w:pPr>
      <w:r w:rsidRPr="001F4CF2">
        <w:rPr>
          <w:rFonts w:ascii="PT Astra Sans" w:hAnsi="PT Astra Sans"/>
        </w:rPr>
        <w:t>Белозерского муниципального округа</w:t>
      </w:r>
    </w:p>
    <w:p w:rsidR="009C3FD9" w:rsidRPr="001F4CF2" w:rsidRDefault="009C3FD9" w:rsidP="001F4CF2">
      <w:pPr>
        <w:ind w:left="4956"/>
        <w:rPr>
          <w:rFonts w:ascii="PT Astra Sans" w:hAnsi="PT Astra Sans"/>
        </w:rPr>
      </w:pPr>
      <w:r w:rsidRPr="001F4CF2">
        <w:rPr>
          <w:rFonts w:ascii="PT Astra Sans" w:hAnsi="PT Astra Sans"/>
        </w:rPr>
        <w:t xml:space="preserve">от </w:t>
      </w:r>
      <w:r w:rsidR="008475FC">
        <w:rPr>
          <w:rFonts w:ascii="PT Astra Sans" w:hAnsi="PT Astra Sans"/>
        </w:rPr>
        <w:t xml:space="preserve">3 мая </w:t>
      </w:r>
      <w:r w:rsidR="00057547" w:rsidRPr="001F4CF2">
        <w:rPr>
          <w:rFonts w:ascii="PT Astra Sans" w:hAnsi="PT Astra Sans"/>
        </w:rPr>
        <w:t>2023</w:t>
      </w:r>
      <w:r w:rsidRPr="001F4CF2">
        <w:rPr>
          <w:rFonts w:ascii="PT Astra Sans" w:hAnsi="PT Astra Sans"/>
        </w:rPr>
        <w:t xml:space="preserve"> г</w:t>
      </w:r>
      <w:r w:rsidR="003370D4">
        <w:rPr>
          <w:rFonts w:ascii="PT Astra Sans" w:hAnsi="PT Astra Sans"/>
        </w:rPr>
        <w:t>ода</w:t>
      </w:r>
      <w:r w:rsidRPr="001F4CF2">
        <w:rPr>
          <w:rFonts w:ascii="PT Astra Sans" w:hAnsi="PT Astra Sans"/>
        </w:rPr>
        <w:t xml:space="preserve"> № </w:t>
      </w:r>
      <w:r w:rsidR="008475FC">
        <w:rPr>
          <w:rFonts w:ascii="PT Astra Sans" w:hAnsi="PT Astra Sans"/>
        </w:rPr>
        <w:t>290</w:t>
      </w:r>
    </w:p>
    <w:p w:rsidR="00491B62" w:rsidRPr="001F4CF2" w:rsidRDefault="00491B62" w:rsidP="001F4CF2">
      <w:pPr>
        <w:ind w:left="4956"/>
        <w:jc w:val="center"/>
        <w:rPr>
          <w:rFonts w:ascii="PT Astra Sans" w:hAnsi="PT Astra Sans"/>
        </w:rPr>
      </w:pPr>
      <w:r w:rsidRPr="001F4CF2">
        <w:rPr>
          <w:rFonts w:ascii="PT Astra Sans" w:hAnsi="PT Astra Sans"/>
        </w:rPr>
        <w:t>«О формировании фонда капитального</w:t>
      </w:r>
    </w:p>
    <w:p w:rsidR="00491B62" w:rsidRPr="001F4CF2" w:rsidRDefault="00491B62" w:rsidP="001F4CF2">
      <w:pPr>
        <w:ind w:left="4956"/>
        <w:jc w:val="center"/>
        <w:rPr>
          <w:rFonts w:ascii="PT Astra Sans" w:hAnsi="PT Astra Sans"/>
        </w:rPr>
      </w:pPr>
      <w:r w:rsidRPr="001F4CF2">
        <w:rPr>
          <w:rFonts w:ascii="PT Astra Sans" w:hAnsi="PT Astra Sans"/>
        </w:rPr>
        <w:t>ремонта на счете регионального</w:t>
      </w:r>
      <w:r w:rsidR="00DA0D87" w:rsidRPr="001F4CF2">
        <w:rPr>
          <w:rFonts w:ascii="PT Astra Sans" w:hAnsi="PT Astra Sans"/>
        </w:rPr>
        <w:t xml:space="preserve"> </w:t>
      </w:r>
      <w:r w:rsidRPr="001F4CF2">
        <w:rPr>
          <w:rFonts w:ascii="PT Astra Sans" w:hAnsi="PT Astra Sans"/>
        </w:rPr>
        <w:t>оператора»</w:t>
      </w:r>
    </w:p>
    <w:p w:rsidR="009C3FD9" w:rsidRPr="00057547" w:rsidRDefault="009C3FD9" w:rsidP="009C3FD9">
      <w:pPr>
        <w:jc w:val="right"/>
        <w:rPr>
          <w:rFonts w:ascii="PT Astra Sans" w:hAnsi="PT Astra Sans"/>
          <w:sz w:val="28"/>
          <w:szCs w:val="28"/>
        </w:rPr>
      </w:pPr>
    </w:p>
    <w:p w:rsidR="00DA0D87" w:rsidRPr="00057547" w:rsidRDefault="00DA0D87" w:rsidP="009C3FD9">
      <w:pPr>
        <w:jc w:val="center"/>
        <w:rPr>
          <w:rFonts w:ascii="PT Astra Sans" w:hAnsi="PT Astra Sans"/>
          <w:sz w:val="28"/>
          <w:szCs w:val="28"/>
        </w:rPr>
      </w:pPr>
    </w:p>
    <w:p w:rsidR="001F4CF2" w:rsidRDefault="001F4CF2" w:rsidP="009C3FD9">
      <w:pPr>
        <w:jc w:val="center"/>
        <w:rPr>
          <w:rFonts w:ascii="PT Astra Sans" w:hAnsi="PT Astra Sans"/>
          <w:sz w:val="28"/>
          <w:szCs w:val="28"/>
        </w:rPr>
      </w:pPr>
    </w:p>
    <w:p w:rsidR="009C3FD9" w:rsidRPr="00057547" w:rsidRDefault="009C3FD9" w:rsidP="009C3FD9">
      <w:pPr>
        <w:jc w:val="center"/>
        <w:rPr>
          <w:rFonts w:ascii="PT Astra Sans" w:hAnsi="PT Astra Sans"/>
          <w:sz w:val="28"/>
          <w:szCs w:val="28"/>
        </w:rPr>
      </w:pPr>
      <w:r w:rsidRPr="00057547">
        <w:rPr>
          <w:rFonts w:ascii="PT Astra Sans" w:hAnsi="PT Astra Sans"/>
          <w:sz w:val="28"/>
          <w:szCs w:val="28"/>
        </w:rPr>
        <w:t>ПЕРЕЧЕНЬ</w:t>
      </w:r>
    </w:p>
    <w:p w:rsidR="009C3FD9" w:rsidRPr="00057547" w:rsidRDefault="009C3FD9" w:rsidP="009C3FD9">
      <w:pPr>
        <w:jc w:val="center"/>
        <w:rPr>
          <w:rFonts w:ascii="PT Astra Sans" w:hAnsi="PT Astra Sans"/>
          <w:sz w:val="28"/>
          <w:szCs w:val="28"/>
        </w:rPr>
      </w:pPr>
      <w:r w:rsidRPr="00057547">
        <w:rPr>
          <w:rFonts w:ascii="PT Astra Sans" w:hAnsi="PT Astra Sans"/>
          <w:sz w:val="28"/>
          <w:szCs w:val="28"/>
        </w:rPr>
        <w:t>многоквартирных домов, которые формируют фонд</w:t>
      </w:r>
      <w:r w:rsidR="00553E04">
        <w:rPr>
          <w:rFonts w:ascii="PT Astra Sans" w:hAnsi="PT Astra Sans"/>
          <w:sz w:val="28"/>
          <w:szCs w:val="28"/>
        </w:rPr>
        <w:t xml:space="preserve"> </w:t>
      </w:r>
      <w:r w:rsidRPr="00057547">
        <w:rPr>
          <w:rFonts w:ascii="PT Astra Sans" w:hAnsi="PT Astra Sans"/>
          <w:sz w:val="28"/>
          <w:szCs w:val="28"/>
        </w:rPr>
        <w:t xml:space="preserve"> капитального ремонта на счете регионального оператора</w:t>
      </w:r>
    </w:p>
    <w:p w:rsidR="009C3FD9" w:rsidRPr="00057547" w:rsidRDefault="009C3FD9" w:rsidP="009C3FD9">
      <w:pPr>
        <w:jc w:val="center"/>
        <w:rPr>
          <w:rFonts w:ascii="PT Astra Sans" w:hAnsi="PT Astra Sans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8187"/>
      </w:tblGrid>
      <w:tr w:rsidR="009C3FD9" w:rsidRPr="00057547" w:rsidTr="00B4223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D9" w:rsidRPr="00057547" w:rsidRDefault="009C3FD9">
            <w:pPr>
              <w:jc w:val="center"/>
              <w:rPr>
                <w:rFonts w:ascii="PT Astra Sans" w:hAnsi="PT Astra Sans"/>
                <w:sz w:val="28"/>
                <w:szCs w:val="28"/>
              </w:rPr>
            </w:pPr>
            <w:r w:rsidRPr="00057547">
              <w:rPr>
                <w:rFonts w:ascii="PT Astra Sans" w:hAnsi="PT Astra Sans"/>
                <w:sz w:val="28"/>
                <w:szCs w:val="28"/>
              </w:rPr>
              <w:t xml:space="preserve">№ </w:t>
            </w:r>
            <w:proofErr w:type="gramStart"/>
            <w:r w:rsidRPr="00057547">
              <w:rPr>
                <w:rFonts w:ascii="PT Astra Sans" w:hAnsi="PT Astra Sans"/>
                <w:sz w:val="28"/>
                <w:szCs w:val="28"/>
              </w:rPr>
              <w:t>п</w:t>
            </w:r>
            <w:proofErr w:type="gramEnd"/>
            <w:r w:rsidRPr="00057547">
              <w:rPr>
                <w:rFonts w:ascii="PT Astra Sans" w:hAnsi="PT Astra Sans"/>
                <w:sz w:val="28"/>
                <w:szCs w:val="28"/>
              </w:rPr>
              <w:t>/п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D9" w:rsidRPr="00057547" w:rsidRDefault="009C3FD9">
            <w:pPr>
              <w:jc w:val="center"/>
              <w:rPr>
                <w:rFonts w:ascii="PT Astra Sans" w:hAnsi="PT Astra Sans"/>
                <w:sz w:val="28"/>
                <w:szCs w:val="28"/>
              </w:rPr>
            </w:pPr>
            <w:r w:rsidRPr="00057547">
              <w:rPr>
                <w:rFonts w:ascii="PT Astra Sans" w:hAnsi="PT Astra Sans"/>
                <w:sz w:val="28"/>
                <w:szCs w:val="28"/>
              </w:rPr>
              <w:t>Адрес многоквартирного дома</w:t>
            </w:r>
          </w:p>
        </w:tc>
      </w:tr>
      <w:tr w:rsidR="009C3FD9" w:rsidRPr="00057547" w:rsidTr="00B4223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D9" w:rsidRPr="00057547" w:rsidRDefault="009C3FD9">
            <w:pPr>
              <w:jc w:val="center"/>
              <w:rPr>
                <w:rFonts w:ascii="PT Astra Sans" w:hAnsi="PT Astra Sans"/>
                <w:sz w:val="28"/>
                <w:szCs w:val="28"/>
              </w:rPr>
            </w:pPr>
            <w:r w:rsidRPr="00057547">
              <w:rPr>
                <w:rFonts w:ascii="PT Astra Sans" w:hAnsi="PT Astra Sans"/>
                <w:sz w:val="28"/>
                <w:szCs w:val="28"/>
              </w:rPr>
              <w:t>1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FD9" w:rsidRPr="00057547" w:rsidRDefault="00826309">
            <w:pPr>
              <w:jc w:val="both"/>
              <w:rPr>
                <w:rFonts w:ascii="PT Astra Sans" w:hAnsi="PT Astra Sans"/>
                <w:sz w:val="28"/>
                <w:szCs w:val="28"/>
              </w:rPr>
            </w:pPr>
            <w:r>
              <w:rPr>
                <w:rFonts w:ascii="PT Astra Sans" w:hAnsi="PT Astra Sans"/>
                <w:sz w:val="28"/>
                <w:szCs w:val="28"/>
              </w:rPr>
              <w:t xml:space="preserve">Белозерский район, д. </w:t>
            </w:r>
            <w:proofErr w:type="spellStart"/>
            <w:r>
              <w:rPr>
                <w:rFonts w:ascii="PT Astra Sans" w:hAnsi="PT Astra Sans"/>
                <w:sz w:val="28"/>
                <w:szCs w:val="28"/>
              </w:rPr>
              <w:t>Корюкина</w:t>
            </w:r>
            <w:proofErr w:type="spellEnd"/>
            <w:r>
              <w:rPr>
                <w:rFonts w:ascii="PT Astra Sans" w:hAnsi="PT Astra Sans"/>
                <w:sz w:val="28"/>
                <w:szCs w:val="28"/>
              </w:rPr>
              <w:t>, ул. Конституции, 15</w:t>
            </w:r>
          </w:p>
        </w:tc>
      </w:tr>
      <w:tr w:rsidR="00826309" w:rsidRPr="00057547" w:rsidTr="00B4223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309" w:rsidRPr="00057547" w:rsidRDefault="00826309">
            <w:pPr>
              <w:jc w:val="center"/>
              <w:rPr>
                <w:rFonts w:ascii="PT Astra Sans" w:hAnsi="PT Astra Sans"/>
                <w:sz w:val="28"/>
                <w:szCs w:val="28"/>
              </w:rPr>
            </w:pPr>
            <w:r w:rsidRPr="00057547">
              <w:rPr>
                <w:rFonts w:ascii="PT Astra Sans" w:hAnsi="PT Astra Sans"/>
                <w:sz w:val="28"/>
                <w:szCs w:val="28"/>
              </w:rPr>
              <w:t>2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309" w:rsidRDefault="00826309">
            <w:r w:rsidRPr="002760EE">
              <w:rPr>
                <w:rFonts w:ascii="PT Astra Sans" w:hAnsi="PT Astra Sans"/>
                <w:sz w:val="28"/>
                <w:szCs w:val="28"/>
              </w:rPr>
              <w:t xml:space="preserve">Белозерский район, д. </w:t>
            </w:r>
            <w:proofErr w:type="spellStart"/>
            <w:r w:rsidRPr="002760EE">
              <w:rPr>
                <w:rFonts w:ascii="PT Astra Sans" w:hAnsi="PT Astra Sans"/>
                <w:sz w:val="28"/>
                <w:szCs w:val="28"/>
              </w:rPr>
              <w:t>Корюкина</w:t>
            </w:r>
            <w:proofErr w:type="spellEnd"/>
            <w:r w:rsidRPr="002760EE">
              <w:rPr>
                <w:rFonts w:ascii="PT Astra Sans" w:hAnsi="PT Astra Sans"/>
                <w:sz w:val="28"/>
                <w:szCs w:val="28"/>
              </w:rPr>
              <w:t xml:space="preserve">, ул. </w:t>
            </w:r>
            <w:proofErr w:type="gramStart"/>
            <w:r w:rsidR="00AD3A11">
              <w:rPr>
                <w:rFonts w:ascii="PT Astra Sans" w:hAnsi="PT Astra Sans"/>
                <w:sz w:val="28"/>
                <w:szCs w:val="28"/>
              </w:rPr>
              <w:t>Школьная</w:t>
            </w:r>
            <w:proofErr w:type="gramEnd"/>
            <w:r w:rsidR="00AD3A11">
              <w:rPr>
                <w:rFonts w:ascii="PT Astra Sans" w:hAnsi="PT Astra Sans"/>
                <w:sz w:val="28"/>
                <w:szCs w:val="28"/>
              </w:rPr>
              <w:t>, 1</w:t>
            </w:r>
          </w:p>
        </w:tc>
      </w:tr>
      <w:tr w:rsidR="00826309" w:rsidRPr="00057547" w:rsidTr="00B4223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309" w:rsidRPr="00057547" w:rsidRDefault="00826309">
            <w:pPr>
              <w:jc w:val="center"/>
              <w:rPr>
                <w:rFonts w:ascii="PT Astra Sans" w:hAnsi="PT Astra Sans"/>
                <w:sz w:val="28"/>
                <w:szCs w:val="28"/>
              </w:rPr>
            </w:pPr>
            <w:r w:rsidRPr="00057547">
              <w:rPr>
                <w:rFonts w:ascii="PT Astra Sans" w:hAnsi="PT Astra Sans"/>
                <w:sz w:val="28"/>
                <w:szCs w:val="28"/>
              </w:rPr>
              <w:t>3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309" w:rsidRDefault="00826309">
            <w:r w:rsidRPr="002760EE">
              <w:rPr>
                <w:rFonts w:ascii="PT Astra Sans" w:hAnsi="PT Astra Sans"/>
                <w:sz w:val="28"/>
                <w:szCs w:val="28"/>
              </w:rPr>
              <w:t xml:space="preserve">Белозерский район, д. </w:t>
            </w:r>
            <w:proofErr w:type="spellStart"/>
            <w:r w:rsidRPr="002760EE">
              <w:rPr>
                <w:rFonts w:ascii="PT Astra Sans" w:hAnsi="PT Astra Sans"/>
                <w:sz w:val="28"/>
                <w:szCs w:val="28"/>
              </w:rPr>
              <w:t>Корюкина</w:t>
            </w:r>
            <w:proofErr w:type="spellEnd"/>
            <w:r w:rsidRPr="002760EE">
              <w:rPr>
                <w:rFonts w:ascii="PT Astra Sans" w:hAnsi="PT Astra Sans"/>
                <w:sz w:val="28"/>
                <w:szCs w:val="28"/>
              </w:rPr>
              <w:t xml:space="preserve">, ул. </w:t>
            </w:r>
            <w:proofErr w:type="gramStart"/>
            <w:r w:rsidR="004237A9">
              <w:rPr>
                <w:rFonts w:ascii="PT Astra Sans" w:hAnsi="PT Astra Sans"/>
                <w:sz w:val="28"/>
                <w:szCs w:val="28"/>
              </w:rPr>
              <w:t>Молодежная</w:t>
            </w:r>
            <w:proofErr w:type="gramEnd"/>
            <w:r w:rsidR="004237A9">
              <w:rPr>
                <w:rFonts w:ascii="PT Astra Sans" w:hAnsi="PT Astra Sans"/>
                <w:sz w:val="28"/>
                <w:szCs w:val="28"/>
              </w:rPr>
              <w:t>, 8</w:t>
            </w:r>
          </w:p>
        </w:tc>
      </w:tr>
    </w:tbl>
    <w:p w:rsidR="009C3FD9" w:rsidRDefault="009C3FD9" w:rsidP="009C3FD9">
      <w:pPr>
        <w:rPr>
          <w:sz w:val="44"/>
          <w:szCs w:val="44"/>
          <w:u w:val="single"/>
        </w:rPr>
      </w:pPr>
    </w:p>
    <w:p w:rsidR="001F4CF2" w:rsidRDefault="001F4CF2">
      <w:pPr>
        <w:rPr>
          <w:rFonts w:ascii="PT Astra Sans" w:hAnsi="PT Astra Sans"/>
          <w:sz w:val="28"/>
          <w:szCs w:val="28"/>
        </w:rPr>
      </w:pPr>
    </w:p>
    <w:p w:rsidR="009C3FD9" w:rsidRPr="004777E6" w:rsidRDefault="004777E6">
      <w:pPr>
        <w:rPr>
          <w:rFonts w:ascii="PT Astra Sans" w:hAnsi="PT Astra Sans"/>
          <w:sz w:val="28"/>
          <w:szCs w:val="28"/>
        </w:rPr>
      </w:pPr>
      <w:r w:rsidRPr="004777E6">
        <w:rPr>
          <w:rFonts w:ascii="PT Astra Sans" w:hAnsi="PT Astra Sans"/>
          <w:sz w:val="28"/>
          <w:szCs w:val="28"/>
        </w:rPr>
        <w:t>Управляющий делами,</w:t>
      </w:r>
    </w:p>
    <w:p w:rsidR="004777E6" w:rsidRPr="004777E6" w:rsidRDefault="004777E6" w:rsidP="004777E6">
      <w:pPr>
        <w:tabs>
          <w:tab w:val="left" w:pos="6810"/>
        </w:tabs>
        <w:rPr>
          <w:rFonts w:ascii="PT Astra Sans" w:hAnsi="PT Astra Sans"/>
          <w:sz w:val="28"/>
          <w:szCs w:val="28"/>
        </w:rPr>
      </w:pPr>
      <w:r w:rsidRPr="004777E6">
        <w:rPr>
          <w:rFonts w:ascii="PT Astra Sans" w:hAnsi="PT Astra Sans"/>
          <w:sz w:val="28"/>
          <w:szCs w:val="28"/>
        </w:rPr>
        <w:t>начальник управления делами</w:t>
      </w:r>
      <w:r w:rsidRPr="004777E6">
        <w:rPr>
          <w:rFonts w:ascii="PT Astra Sans" w:hAnsi="PT Astra Sans"/>
          <w:sz w:val="28"/>
          <w:szCs w:val="28"/>
        </w:rPr>
        <w:tab/>
      </w:r>
      <w:r>
        <w:rPr>
          <w:rFonts w:ascii="PT Astra Sans" w:hAnsi="PT Astra Sans"/>
          <w:sz w:val="28"/>
          <w:szCs w:val="28"/>
        </w:rPr>
        <w:t xml:space="preserve">    </w:t>
      </w:r>
      <w:r w:rsidRPr="004777E6">
        <w:rPr>
          <w:rFonts w:ascii="PT Astra Sans" w:hAnsi="PT Astra Sans"/>
          <w:sz w:val="28"/>
          <w:szCs w:val="28"/>
        </w:rPr>
        <w:t xml:space="preserve">Н.П. </w:t>
      </w:r>
      <w:proofErr w:type="spellStart"/>
      <w:r w:rsidRPr="004777E6">
        <w:rPr>
          <w:rFonts w:ascii="PT Astra Sans" w:hAnsi="PT Astra Sans"/>
          <w:sz w:val="28"/>
          <w:szCs w:val="28"/>
        </w:rPr>
        <w:t>Лифинцев</w:t>
      </w:r>
      <w:proofErr w:type="spellEnd"/>
    </w:p>
    <w:sectPr w:rsidR="004777E6" w:rsidRPr="004777E6" w:rsidSect="00A2065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2D8" w:rsidRDefault="008222D8" w:rsidP="009C3FD9">
      <w:r>
        <w:separator/>
      </w:r>
    </w:p>
  </w:endnote>
  <w:endnote w:type="continuationSeparator" w:id="0">
    <w:p w:rsidR="008222D8" w:rsidRDefault="008222D8" w:rsidP="009C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ans">
    <w:altName w:val="Trebuchet MS"/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2D8" w:rsidRDefault="008222D8" w:rsidP="009C3FD9">
      <w:r>
        <w:separator/>
      </w:r>
    </w:p>
  </w:footnote>
  <w:footnote w:type="continuationSeparator" w:id="0">
    <w:p w:rsidR="008222D8" w:rsidRDefault="008222D8" w:rsidP="009C3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F18FB"/>
    <w:multiLevelType w:val="hybridMultilevel"/>
    <w:tmpl w:val="A2145C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90"/>
    <w:rsid w:val="00004D53"/>
    <w:rsid w:val="00057547"/>
    <w:rsid w:val="001F4CF2"/>
    <w:rsid w:val="00267F4A"/>
    <w:rsid w:val="002A7D36"/>
    <w:rsid w:val="003370D4"/>
    <w:rsid w:val="004237A9"/>
    <w:rsid w:val="00445E8E"/>
    <w:rsid w:val="00454A52"/>
    <w:rsid w:val="004777E6"/>
    <w:rsid w:val="004862CB"/>
    <w:rsid w:val="00491B62"/>
    <w:rsid w:val="00492BC6"/>
    <w:rsid w:val="004A36AE"/>
    <w:rsid w:val="00553E04"/>
    <w:rsid w:val="0056726D"/>
    <w:rsid w:val="00587F81"/>
    <w:rsid w:val="00590756"/>
    <w:rsid w:val="005C045C"/>
    <w:rsid w:val="0060425C"/>
    <w:rsid w:val="0067488D"/>
    <w:rsid w:val="006D3719"/>
    <w:rsid w:val="006D7B54"/>
    <w:rsid w:val="00737648"/>
    <w:rsid w:val="007833CA"/>
    <w:rsid w:val="007B3997"/>
    <w:rsid w:val="007C0F4A"/>
    <w:rsid w:val="008222D8"/>
    <w:rsid w:val="00826309"/>
    <w:rsid w:val="008264DB"/>
    <w:rsid w:val="008475FC"/>
    <w:rsid w:val="008A1036"/>
    <w:rsid w:val="009C3FD9"/>
    <w:rsid w:val="009D7945"/>
    <w:rsid w:val="00A20657"/>
    <w:rsid w:val="00A80EAE"/>
    <w:rsid w:val="00A86B05"/>
    <w:rsid w:val="00AD3A11"/>
    <w:rsid w:val="00B42236"/>
    <w:rsid w:val="00C54307"/>
    <w:rsid w:val="00CA5598"/>
    <w:rsid w:val="00CB0FE0"/>
    <w:rsid w:val="00D45825"/>
    <w:rsid w:val="00D56D90"/>
    <w:rsid w:val="00D70FB8"/>
    <w:rsid w:val="00DA0D87"/>
    <w:rsid w:val="00DC519F"/>
    <w:rsid w:val="00E66698"/>
    <w:rsid w:val="00EC5A49"/>
    <w:rsid w:val="00ED0462"/>
    <w:rsid w:val="00EF7333"/>
    <w:rsid w:val="00F91D1A"/>
    <w:rsid w:val="00FB7D0E"/>
    <w:rsid w:val="00FC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9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D56D90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C3F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3FD9"/>
    <w:rPr>
      <w:rFonts w:ascii="Times New Roman" w:eastAsia="Times New Roman" w:hAnsi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9C3F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3FD9"/>
    <w:rPr>
      <w:rFonts w:ascii="Times New Roman" w:eastAsia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9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D56D90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C3F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3FD9"/>
    <w:rPr>
      <w:rFonts w:ascii="Times New Roman" w:eastAsia="Times New Roman" w:hAnsi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9C3F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3FD9"/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ARM-O</cp:lastModifiedBy>
  <cp:revision>2</cp:revision>
  <cp:lastPrinted>2023-05-03T09:49:00Z</cp:lastPrinted>
  <dcterms:created xsi:type="dcterms:W3CDTF">2023-05-03T10:06:00Z</dcterms:created>
  <dcterms:modified xsi:type="dcterms:W3CDTF">2023-05-03T10:06:00Z</dcterms:modified>
</cp:coreProperties>
</file>