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81" w:rsidRDefault="00E06081" w:rsidP="00E06081">
      <w:pPr>
        <w:autoSpaceDE w:val="0"/>
        <w:jc w:val="right"/>
        <w:rPr>
          <w:rFonts w:ascii="PT Astra Sans" w:eastAsia="Arial" w:hAnsi="PT Astra Sans"/>
          <w:b/>
          <w:bCs/>
          <w:sz w:val="36"/>
          <w:szCs w:val="36"/>
          <w:lang w:val="ru-RU"/>
        </w:rPr>
      </w:pPr>
      <w:r>
        <w:rPr>
          <w:rFonts w:ascii="PT Astra Sans" w:eastAsia="Arial" w:hAnsi="PT Astra Sans"/>
          <w:b/>
          <w:bCs/>
          <w:sz w:val="36"/>
          <w:szCs w:val="36"/>
          <w:lang w:val="ru-RU"/>
        </w:rPr>
        <w:t>ПРОЕКТ</w:t>
      </w:r>
    </w:p>
    <w:p w:rsidR="001C18D5" w:rsidRPr="00300195" w:rsidRDefault="001C18D5" w:rsidP="001C18D5">
      <w:pPr>
        <w:autoSpaceDE w:val="0"/>
        <w:jc w:val="center"/>
        <w:rPr>
          <w:rFonts w:ascii="PT Astra Sans" w:eastAsia="Arial" w:hAnsi="PT Astra Sans"/>
          <w:b/>
          <w:bCs/>
          <w:sz w:val="36"/>
          <w:szCs w:val="36"/>
          <w:lang w:val="ru-RU"/>
        </w:rPr>
      </w:pPr>
      <w:r w:rsidRPr="00300195">
        <w:rPr>
          <w:rFonts w:ascii="PT Astra Sans" w:eastAsia="Arial" w:hAnsi="PT Astra Sans"/>
          <w:b/>
          <w:bCs/>
          <w:sz w:val="36"/>
          <w:szCs w:val="36"/>
          <w:lang w:val="ru-RU"/>
        </w:rPr>
        <w:t>Администрация Белозерского района</w:t>
      </w:r>
    </w:p>
    <w:p w:rsidR="001C18D5" w:rsidRPr="00300195" w:rsidRDefault="001C18D5" w:rsidP="001C18D5">
      <w:pPr>
        <w:autoSpaceDE w:val="0"/>
        <w:jc w:val="center"/>
        <w:rPr>
          <w:rFonts w:ascii="PT Astra Sans" w:eastAsia="Arial" w:hAnsi="PT Astra Sans"/>
          <w:b/>
          <w:bCs/>
          <w:sz w:val="36"/>
          <w:szCs w:val="36"/>
          <w:lang w:val="ru-RU"/>
        </w:rPr>
      </w:pPr>
      <w:r w:rsidRPr="00300195">
        <w:rPr>
          <w:rFonts w:ascii="PT Astra Sans" w:eastAsia="Arial" w:hAnsi="PT Astra Sans"/>
          <w:b/>
          <w:bCs/>
          <w:sz w:val="36"/>
          <w:szCs w:val="36"/>
          <w:lang w:val="ru-RU"/>
        </w:rPr>
        <w:tab/>
        <w:t>Курганской области</w:t>
      </w:r>
      <w:r w:rsidRPr="00300195">
        <w:rPr>
          <w:rFonts w:ascii="PT Astra Sans" w:eastAsia="Arial" w:hAnsi="PT Astra Sans"/>
          <w:b/>
          <w:bCs/>
          <w:sz w:val="36"/>
          <w:szCs w:val="36"/>
          <w:lang w:val="ru-RU"/>
        </w:rPr>
        <w:tab/>
      </w:r>
    </w:p>
    <w:p w:rsidR="001C18D5" w:rsidRPr="00300195" w:rsidRDefault="001C18D5" w:rsidP="001C18D5">
      <w:pPr>
        <w:pStyle w:val="Textbody"/>
        <w:spacing w:after="0"/>
        <w:rPr>
          <w:rFonts w:ascii="PT Astra Sans" w:hAnsi="PT Astra Sans" w:cs="Times New Roman"/>
          <w:sz w:val="28"/>
          <w:szCs w:val="28"/>
        </w:rPr>
      </w:pPr>
    </w:p>
    <w:p w:rsidR="001C18D5" w:rsidRPr="00300195" w:rsidRDefault="001C18D5" w:rsidP="001C18D5">
      <w:pPr>
        <w:pStyle w:val="Textbody"/>
        <w:spacing w:after="0"/>
        <w:jc w:val="center"/>
        <w:rPr>
          <w:rFonts w:ascii="PT Astra Sans" w:hAnsi="PT Astra Sans" w:cs="Times New Roman"/>
          <w:b/>
          <w:sz w:val="28"/>
          <w:szCs w:val="28"/>
        </w:rPr>
      </w:pPr>
    </w:p>
    <w:p w:rsidR="001C18D5" w:rsidRPr="00300195" w:rsidRDefault="001C18D5" w:rsidP="001C18D5">
      <w:pPr>
        <w:suppressAutoHyphens w:val="0"/>
        <w:jc w:val="center"/>
        <w:rPr>
          <w:rFonts w:ascii="PT Astra Sans" w:hAnsi="PT Astra Sans"/>
          <w:b/>
          <w:bCs/>
          <w:sz w:val="52"/>
          <w:szCs w:val="52"/>
          <w:lang w:val="ru-RU" w:eastAsia="ru-RU"/>
        </w:rPr>
      </w:pPr>
      <w:r w:rsidRPr="00300195">
        <w:rPr>
          <w:rFonts w:ascii="PT Astra Sans" w:hAnsi="PT Astra Sans"/>
          <w:b/>
          <w:bCs/>
          <w:sz w:val="52"/>
          <w:szCs w:val="52"/>
          <w:lang w:val="ru-RU" w:eastAsia="ru-RU"/>
        </w:rPr>
        <w:t>ПОСТАНОВЛЕНИЕ</w:t>
      </w:r>
    </w:p>
    <w:p w:rsidR="001C18D5" w:rsidRPr="00300195" w:rsidRDefault="001C18D5" w:rsidP="001C18D5">
      <w:pPr>
        <w:pStyle w:val="Textbody"/>
        <w:spacing w:after="0"/>
        <w:jc w:val="center"/>
        <w:rPr>
          <w:rFonts w:ascii="PT Astra Sans" w:hAnsi="PT Astra Sans" w:cs="Times New Roman"/>
          <w:sz w:val="36"/>
          <w:szCs w:val="36"/>
        </w:rPr>
      </w:pPr>
      <w:r w:rsidRPr="00300195">
        <w:rPr>
          <w:rFonts w:ascii="PT Astra Sans" w:hAnsi="PT Astra Sans" w:cs="Times New Roman"/>
          <w:sz w:val="36"/>
          <w:szCs w:val="36"/>
        </w:rPr>
        <w:t> </w:t>
      </w:r>
      <w:bookmarkStart w:id="0" w:name="_GoBack"/>
      <w:bookmarkEnd w:id="0"/>
    </w:p>
    <w:p w:rsidR="001C18D5" w:rsidRPr="00300195" w:rsidRDefault="001C18D5" w:rsidP="001C18D5">
      <w:pPr>
        <w:pStyle w:val="Textbody"/>
        <w:spacing w:after="0"/>
        <w:rPr>
          <w:rFonts w:ascii="PT Astra Sans" w:hAnsi="PT Astra Sans" w:cs="Times New Roman"/>
          <w:sz w:val="28"/>
          <w:szCs w:val="28"/>
        </w:rPr>
      </w:pPr>
      <w:r w:rsidRPr="00300195">
        <w:rPr>
          <w:rFonts w:ascii="PT Astra Sans" w:hAnsi="PT Astra Sans" w:cs="Times New Roman"/>
          <w:sz w:val="28"/>
          <w:szCs w:val="28"/>
        </w:rPr>
        <w:t> </w:t>
      </w:r>
    </w:p>
    <w:p w:rsidR="001C18D5" w:rsidRPr="00300195" w:rsidRDefault="001C18D5" w:rsidP="001C18D5">
      <w:pPr>
        <w:pStyle w:val="Textbody"/>
        <w:spacing w:after="0"/>
        <w:rPr>
          <w:rFonts w:ascii="PT Astra Sans" w:hAnsi="PT Astra Sans" w:cs="Times New Roman"/>
          <w:sz w:val="28"/>
          <w:szCs w:val="28"/>
        </w:rPr>
      </w:pPr>
      <w:r w:rsidRPr="00300195">
        <w:rPr>
          <w:rFonts w:ascii="PT Astra Sans" w:hAnsi="PT Astra Sans" w:cs="Times New Roman"/>
          <w:sz w:val="28"/>
          <w:szCs w:val="28"/>
        </w:rPr>
        <w:t>от  «____» _________ 2019 года № ____</w:t>
      </w:r>
    </w:p>
    <w:p w:rsidR="001C18D5" w:rsidRPr="00300195" w:rsidRDefault="001C18D5" w:rsidP="001C18D5">
      <w:pPr>
        <w:pStyle w:val="Textbody"/>
        <w:spacing w:after="0"/>
        <w:rPr>
          <w:rFonts w:ascii="PT Astra Sans" w:hAnsi="PT Astra Sans" w:cs="Times New Roman"/>
          <w:sz w:val="24"/>
        </w:rPr>
      </w:pPr>
      <w:r w:rsidRPr="00300195">
        <w:rPr>
          <w:rFonts w:ascii="PT Astra Sans" w:hAnsi="PT Astra Sans" w:cs="Times New Roman"/>
          <w:sz w:val="24"/>
        </w:rPr>
        <w:t xml:space="preserve">                   с. Белозерское</w:t>
      </w:r>
    </w:p>
    <w:p w:rsidR="001C18D5" w:rsidRPr="00300195" w:rsidRDefault="001C18D5" w:rsidP="001C18D5">
      <w:pPr>
        <w:jc w:val="center"/>
        <w:rPr>
          <w:rFonts w:ascii="PT Astra Sans" w:hAnsi="PT Astra Sans"/>
          <w:lang w:val="ru-RU"/>
        </w:rPr>
      </w:pPr>
    </w:p>
    <w:p w:rsidR="001C18D5" w:rsidRPr="00300195" w:rsidRDefault="001C18D5" w:rsidP="001C18D5">
      <w:pPr>
        <w:jc w:val="center"/>
        <w:rPr>
          <w:rFonts w:ascii="PT Astra Sans" w:hAnsi="PT Astra Sans"/>
          <w:lang w:val="ru-RU"/>
        </w:rPr>
      </w:pPr>
    </w:p>
    <w:p w:rsidR="001C18D5" w:rsidRPr="00300195" w:rsidRDefault="001C18D5" w:rsidP="001C18D5">
      <w:pPr>
        <w:autoSpaceDE w:val="0"/>
        <w:ind w:firstLine="540"/>
        <w:jc w:val="center"/>
        <w:rPr>
          <w:rFonts w:ascii="PT Astra Sans" w:hAnsi="PT Astra Sans"/>
          <w:b/>
          <w:sz w:val="26"/>
          <w:szCs w:val="26"/>
          <w:lang w:val="ru-RU"/>
        </w:rPr>
      </w:pPr>
      <w:r w:rsidRPr="00300195">
        <w:rPr>
          <w:rFonts w:ascii="PT Astra Sans" w:hAnsi="PT Astra Sans"/>
          <w:b/>
          <w:sz w:val="26"/>
          <w:szCs w:val="26"/>
          <w:lang w:val="ru-RU"/>
        </w:rPr>
        <w:t>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</w:r>
    </w:p>
    <w:p w:rsidR="001C18D5" w:rsidRPr="00300195" w:rsidRDefault="001C18D5" w:rsidP="001C18D5">
      <w:pPr>
        <w:jc w:val="both"/>
        <w:rPr>
          <w:rFonts w:ascii="PT Astra Sans" w:hAnsi="PT Astra Sans"/>
          <w:sz w:val="26"/>
          <w:szCs w:val="26"/>
          <w:lang w:val="ru-RU"/>
        </w:rPr>
      </w:pP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sz w:val="26"/>
          <w:szCs w:val="26"/>
          <w:lang w:val="ru-RU"/>
        </w:rPr>
      </w:pPr>
      <w:proofErr w:type="gramStart"/>
      <w:r w:rsidRPr="00300195">
        <w:rPr>
          <w:rFonts w:ascii="PT Astra Sans" w:hAnsi="PT Astra Sans"/>
          <w:sz w:val="26"/>
          <w:szCs w:val="26"/>
          <w:lang w:val="ru-RU"/>
        </w:rPr>
        <w:t>В соответствии с пунктом 2 статьи 13, пунктами 1.1, 4 статьи 14, пунктом 2.1 статьи 16, пунктом 2 статьи 17.1, пунктом 5 статьи 18 и пунктом 1 статьи 19.1 Федерального закона от 12 января 1996 года № 7-ФЗ «О некоммерческих организациях», частью 3 статьи 5 и частью 5 статьи 18 Федерального закона от 3 ноября 2006 года № 174-ФЗ «Об автономных учреждениях</w:t>
      </w:r>
      <w:proofErr w:type="gramEnd"/>
      <w:r w:rsidRPr="00300195">
        <w:rPr>
          <w:rFonts w:ascii="PT Astra Sans" w:hAnsi="PT Astra Sans"/>
          <w:sz w:val="26"/>
          <w:szCs w:val="26"/>
          <w:lang w:val="ru-RU"/>
        </w:rPr>
        <w:t>», частями 11, 12 статьи 22</w:t>
      </w:r>
      <w:r w:rsidR="00157544" w:rsidRPr="00300195">
        <w:rPr>
          <w:rFonts w:ascii="PT Astra Sans" w:hAnsi="PT Astra Sans"/>
          <w:sz w:val="26"/>
          <w:szCs w:val="26"/>
          <w:lang w:val="ru-RU"/>
        </w:rPr>
        <w:t xml:space="preserve"> </w:t>
      </w:r>
      <w:r w:rsidRPr="00300195">
        <w:rPr>
          <w:rFonts w:ascii="PT Astra Sans" w:hAnsi="PT Astra Sans"/>
          <w:sz w:val="26"/>
          <w:szCs w:val="26"/>
          <w:lang w:val="ru-RU"/>
        </w:rPr>
        <w:t xml:space="preserve">Федерального закона от 29 декабря 2012 года № 273-ФЗ «Об образовании </w:t>
      </w:r>
      <w:proofErr w:type="gramStart"/>
      <w:r w:rsidRPr="00300195">
        <w:rPr>
          <w:rFonts w:ascii="PT Astra Sans" w:hAnsi="PT Astra Sans"/>
          <w:sz w:val="26"/>
          <w:szCs w:val="26"/>
          <w:lang w:val="ru-RU"/>
        </w:rPr>
        <w:t>в</w:t>
      </w:r>
      <w:proofErr w:type="gramEnd"/>
      <w:r w:rsidRPr="00300195">
        <w:rPr>
          <w:rFonts w:ascii="PT Astra Sans" w:hAnsi="PT Astra Sans"/>
          <w:sz w:val="26"/>
          <w:szCs w:val="26"/>
          <w:lang w:val="ru-RU"/>
        </w:rPr>
        <w:t xml:space="preserve"> Российской Федерации»,</w:t>
      </w:r>
      <w:r w:rsidR="00157544" w:rsidRPr="00300195">
        <w:rPr>
          <w:rFonts w:ascii="PT Astra Sans" w:hAnsi="PT Astra Sans"/>
          <w:sz w:val="26"/>
          <w:szCs w:val="26"/>
          <w:lang w:val="ru-RU"/>
        </w:rPr>
        <w:t xml:space="preserve"> частью 2 статьи 13 </w:t>
      </w:r>
      <w:r w:rsidRPr="00300195">
        <w:rPr>
          <w:rFonts w:ascii="PT Astra Sans" w:hAnsi="PT Astra Sans"/>
          <w:sz w:val="26"/>
          <w:szCs w:val="26"/>
          <w:lang w:val="ru-RU"/>
        </w:rPr>
        <w:t xml:space="preserve"> </w:t>
      </w:r>
      <w:r w:rsidR="00157544" w:rsidRPr="00300195">
        <w:rPr>
          <w:rFonts w:ascii="PT Astra Sans" w:hAnsi="PT Astra Sans"/>
          <w:sz w:val="26"/>
          <w:szCs w:val="26"/>
          <w:lang w:val="ru-RU"/>
        </w:rPr>
        <w:t xml:space="preserve">Федерального закона от 24 июля 1998 года № 124-ФЗ «Об основных гарантиях прав ребенка в Российской Федерации», </w:t>
      </w:r>
      <w:r w:rsidRPr="00300195">
        <w:rPr>
          <w:rFonts w:ascii="PT Astra Sans" w:hAnsi="PT Astra Sans"/>
          <w:sz w:val="26"/>
          <w:szCs w:val="26"/>
          <w:lang w:val="ru-RU"/>
        </w:rPr>
        <w:t>Администрация Белозерского района</w:t>
      </w:r>
    </w:p>
    <w:p w:rsidR="001C18D5" w:rsidRPr="00300195" w:rsidRDefault="001C18D5" w:rsidP="001C18D5">
      <w:pPr>
        <w:pStyle w:val="a3"/>
        <w:ind w:firstLine="540"/>
        <w:jc w:val="both"/>
        <w:rPr>
          <w:rFonts w:ascii="PT Astra Sans" w:hAnsi="PT Astra Sans"/>
          <w:b/>
          <w:color w:val="000000"/>
          <w:sz w:val="26"/>
          <w:szCs w:val="26"/>
        </w:rPr>
      </w:pPr>
      <w:r w:rsidRPr="00300195">
        <w:rPr>
          <w:rFonts w:ascii="PT Astra Sans" w:hAnsi="PT Astra Sans"/>
          <w:b/>
          <w:color w:val="000000"/>
          <w:sz w:val="26"/>
          <w:szCs w:val="26"/>
        </w:rPr>
        <w:t>РЕШИЛА:</w:t>
      </w:r>
    </w:p>
    <w:p w:rsidR="001C18D5" w:rsidRPr="00300195" w:rsidRDefault="001C18D5" w:rsidP="001C18D5">
      <w:pPr>
        <w:pStyle w:val="a3"/>
        <w:jc w:val="both"/>
        <w:rPr>
          <w:rFonts w:ascii="PT Astra Sans" w:hAnsi="PT Astra Sans"/>
          <w:sz w:val="26"/>
          <w:szCs w:val="26"/>
        </w:rPr>
      </w:pPr>
    </w:p>
    <w:p w:rsidR="00300195" w:rsidRPr="00300195" w:rsidRDefault="00300195" w:rsidP="00300195">
      <w:pPr>
        <w:autoSpaceDE w:val="0"/>
        <w:ind w:firstLine="708"/>
        <w:jc w:val="both"/>
        <w:rPr>
          <w:rFonts w:ascii="PT Astra Sans" w:hAnsi="PT Astra Sans"/>
          <w:sz w:val="26"/>
          <w:szCs w:val="26"/>
          <w:lang w:val="ru-RU"/>
        </w:rPr>
      </w:pPr>
      <w:r w:rsidRPr="00300195">
        <w:rPr>
          <w:rFonts w:ascii="PT Astra Sans" w:hAnsi="PT Astra Sans"/>
          <w:sz w:val="26"/>
          <w:szCs w:val="26"/>
          <w:lang w:val="ru-RU"/>
        </w:rPr>
        <w:t>1</w:t>
      </w:r>
      <w:r w:rsidR="00157544" w:rsidRPr="00300195">
        <w:rPr>
          <w:rFonts w:ascii="PT Astra Sans" w:hAnsi="PT Astra Sans"/>
          <w:sz w:val="26"/>
          <w:szCs w:val="26"/>
          <w:lang w:val="ru-RU"/>
        </w:rPr>
        <w:t xml:space="preserve">. </w:t>
      </w:r>
      <w:r w:rsidR="001C18D5" w:rsidRPr="00300195">
        <w:rPr>
          <w:rFonts w:ascii="PT Astra Sans" w:hAnsi="PT Astra Sans"/>
          <w:sz w:val="26"/>
          <w:szCs w:val="26"/>
          <w:lang w:val="ru-RU"/>
        </w:rPr>
        <w:t>Утвердить порядок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 согласно приложению к настоящему постановлению.</w:t>
      </w:r>
    </w:p>
    <w:p w:rsidR="00300195" w:rsidRPr="00300195" w:rsidRDefault="00300195" w:rsidP="00300195">
      <w:pPr>
        <w:autoSpaceDE w:val="0"/>
        <w:ind w:firstLine="708"/>
        <w:jc w:val="both"/>
        <w:rPr>
          <w:rFonts w:ascii="PT Astra Sans" w:hAnsi="PT Astra Sans"/>
          <w:sz w:val="26"/>
          <w:szCs w:val="26"/>
          <w:lang w:val="ru-RU"/>
        </w:rPr>
      </w:pPr>
      <w:r w:rsidRPr="00300195">
        <w:rPr>
          <w:rFonts w:ascii="PT Astra Sans" w:hAnsi="PT Astra Sans"/>
          <w:sz w:val="26"/>
          <w:szCs w:val="26"/>
          <w:lang w:val="ru-RU"/>
        </w:rPr>
        <w:t xml:space="preserve"> 2. Постановление Администрации Белозерского района от 31 декабря 2010 года № 377 «Об утверждении порядка создания, реорганизации, изменении типа и ликвидации  муниципальных учреждений Белозерского района Курганской области, утверждения уставов муниципальных учреждений Белозерского района Курганской области и внесения в них изменений» признать утратившим силу.</w:t>
      </w:r>
    </w:p>
    <w:p w:rsidR="001C18D5" w:rsidRPr="00300195" w:rsidRDefault="00300195" w:rsidP="001C18D5">
      <w:pPr>
        <w:pStyle w:val="1"/>
        <w:shd w:val="clear" w:color="auto" w:fill="auto"/>
        <w:tabs>
          <w:tab w:val="num" w:pos="0"/>
        </w:tabs>
        <w:spacing w:before="0" w:after="0" w:line="274" w:lineRule="exact"/>
        <w:ind w:firstLine="720"/>
        <w:jc w:val="both"/>
        <w:rPr>
          <w:rFonts w:ascii="PT Astra Sans" w:hAnsi="PT Astra Sans"/>
          <w:sz w:val="26"/>
          <w:szCs w:val="26"/>
        </w:rPr>
      </w:pPr>
      <w:r w:rsidRPr="00300195">
        <w:rPr>
          <w:rFonts w:ascii="PT Astra Sans" w:hAnsi="PT Astra Sans"/>
          <w:sz w:val="26"/>
          <w:szCs w:val="26"/>
        </w:rPr>
        <w:t>3</w:t>
      </w:r>
      <w:r w:rsidR="001C18D5" w:rsidRPr="00300195">
        <w:rPr>
          <w:rFonts w:ascii="PT Astra Sans" w:hAnsi="PT Astra Sans"/>
          <w:sz w:val="26"/>
          <w:szCs w:val="26"/>
        </w:rPr>
        <w:t>. Опубликовать настоящее постановление на официальном сайте Администрации Белозерского района.</w:t>
      </w:r>
    </w:p>
    <w:p w:rsidR="00157544" w:rsidRPr="00300195" w:rsidRDefault="00300195" w:rsidP="001C18D5">
      <w:pPr>
        <w:ind w:firstLine="708"/>
        <w:jc w:val="both"/>
        <w:rPr>
          <w:rFonts w:ascii="PT Astra Sans" w:hAnsi="PT Astra Sans"/>
          <w:kern w:val="3"/>
          <w:sz w:val="26"/>
          <w:szCs w:val="26"/>
          <w:lang w:val="ru-RU" w:eastAsia="zh-CN" w:bidi="hi-IN"/>
        </w:rPr>
      </w:pPr>
      <w:r w:rsidRPr="00300195">
        <w:rPr>
          <w:rFonts w:ascii="PT Astra Sans" w:hAnsi="PT Astra Sans"/>
          <w:kern w:val="3"/>
          <w:sz w:val="26"/>
          <w:szCs w:val="26"/>
          <w:lang w:val="ru-RU" w:eastAsia="zh-CN" w:bidi="hi-IN"/>
        </w:rPr>
        <w:t>4</w:t>
      </w:r>
      <w:r w:rsidR="001C18D5" w:rsidRPr="00300195">
        <w:rPr>
          <w:rFonts w:ascii="PT Astra Sans" w:hAnsi="PT Astra Sans"/>
          <w:kern w:val="3"/>
          <w:sz w:val="26"/>
          <w:szCs w:val="26"/>
          <w:lang w:val="ru-RU" w:eastAsia="zh-CN" w:bidi="hi-IN"/>
        </w:rPr>
        <w:t xml:space="preserve">. </w:t>
      </w:r>
      <w:proofErr w:type="gramStart"/>
      <w:r w:rsidR="001C18D5" w:rsidRPr="00300195">
        <w:rPr>
          <w:rFonts w:ascii="PT Astra Sans" w:hAnsi="PT Astra Sans"/>
          <w:kern w:val="3"/>
          <w:sz w:val="26"/>
          <w:szCs w:val="26"/>
          <w:lang w:val="ru-RU" w:eastAsia="zh-CN" w:bidi="hi-IN"/>
        </w:rPr>
        <w:t>Контроль за</w:t>
      </w:r>
      <w:proofErr w:type="gramEnd"/>
      <w:r w:rsidR="001C18D5" w:rsidRPr="00300195">
        <w:rPr>
          <w:rFonts w:ascii="PT Astra Sans" w:hAnsi="PT Astra Sans"/>
          <w:kern w:val="3"/>
          <w:sz w:val="26"/>
          <w:szCs w:val="26"/>
          <w:lang w:val="ru-RU" w:eastAsia="zh-CN" w:bidi="hi-IN"/>
        </w:rPr>
        <w:t xml:space="preserve"> выполнением настоящего постановления возложить на заместителя Главы Белозерского района, начальника управления социальной политики </w:t>
      </w:r>
      <w:proofErr w:type="spellStart"/>
      <w:r w:rsidR="001C18D5" w:rsidRPr="00300195">
        <w:rPr>
          <w:rFonts w:ascii="PT Astra Sans" w:hAnsi="PT Astra Sans"/>
          <w:kern w:val="3"/>
          <w:sz w:val="26"/>
          <w:szCs w:val="26"/>
          <w:lang w:val="ru-RU" w:eastAsia="zh-CN" w:bidi="hi-IN"/>
        </w:rPr>
        <w:t>Баязитову</w:t>
      </w:r>
      <w:proofErr w:type="spellEnd"/>
      <w:r w:rsidR="001C18D5" w:rsidRPr="00300195">
        <w:rPr>
          <w:rFonts w:ascii="PT Astra Sans" w:hAnsi="PT Astra Sans"/>
          <w:kern w:val="3"/>
          <w:sz w:val="26"/>
          <w:szCs w:val="26"/>
          <w:lang w:val="ru-RU" w:eastAsia="zh-CN" w:bidi="hi-IN"/>
        </w:rPr>
        <w:t xml:space="preserve"> М.Л.</w:t>
      </w:r>
    </w:p>
    <w:p w:rsidR="001C18D5" w:rsidRPr="00300195" w:rsidRDefault="001C18D5" w:rsidP="001C18D5">
      <w:pPr>
        <w:jc w:val="both"/>
        <w:rPr>
          <w:rFonts w:ascii="PT Astra Sans" w:hAnsi="PT Astra Sans"/>
          <w:sz w:val="26"/>
          <w:szCs w:val="26"/>
          <w:lang w:val="ru-RU"/>
        </w:rPr>
      </w:pPr>
    </w:p>
    <w:p w:rsidR="00300195" w:rsidRPr="00300195" w:rsidRDefault="00300195" w:rsidP="001C18D5">
      <w:pPr>
        <w:jc w:val="both"/>
        <w:rPr>
          <w:rFonts w:ascii="PT Astra Sans" w:hAnsi="PT Astra Sans"/>
          <w:sz w:val="26"/>
          <w:szCs w:val="26"/>
          <w:lang w:val="ru-RU"/>
        </w:rPr>
      </w:pPr>
    </w:p>
    <w:p w:rsidR="00300195" w:rsidRPr="00300195" w:rsidRDefault="00300195" w:rsidP="001C18D5">
      <w:pPr>
        <w:jc w:val="both"/>
        <w:rPr>
          <w:rFonts w:ascii="PT Astra Sans" w:hAnsi="PT Astra Sans"/>
          <w:sz w:val="26"/>
          <w:szCs w:val="26"/>
          <w:lang w:val="ru-RU"/>
        </w:rPr>
      </w:pPr>
    </w:p>
    <w:p w:rsidR="001C18D5" w:rsidRPr="00300195" w:rsidRDefault="001C18D5" w:rsidP="001C18D5">
      <w:pPr>
        <w:rPr>
          <w:rFonts w:ascii="PT Astra Sans" w:hAnsi="PT Astra Sans"/>
          <w:sz w:val="26"/>
          <w:szCs w:val="26"/>
          <w:lang w:val="ru-RU"/>
        </w:rPr>
      </w:pPr>
      <w:r w:rsidRPr="00300195">
        <w:rPr>
          <w:rFonts w:ascii="PT Astra Sans" w:hAnsi="PT Astra Sans"/>
          <w:sz w:val="26"/>
          <w:szCs w:val="26"/>
          <w:lang w:val="ru-RU"/>
        </w:rPr>
        <w:t xml:space="preserve">Глава Белозерского района                                                             </w:t>
      </w:r>
      <w:r w:rsidR="00300195" w:rsidRPr="00300195">
        <w:rPr>
          <w:rFonts w:ascii="PT Astra Sans" w:hAnsi="PT Astra Sans"/>
          <w:sz w:val="26"/>
          <w:szCs w:val="26"/>
          <w:lang w:val="ru-RU"/>
        </w:rPr>
        <w:t xml:space="preserve">              </w:t>
      </w:r>
      <w:r w:rsidRPr="00300195">
        <w:rPr>
          <w:rFonts w:ascii="PT Astra Sans" w:hAnsi="PT Astra Sans"/>
          <w:sz w:val="26"/>
          <w:szCs w:val="26"/>
          <w:lang w:val="ru-RU"/>
        </w:rPr>
        <w:t xml:space="preserve">  С.Г. </w:t>
      </w:r>
      <w:proofErr w:type="spellStart"/>
      <w:r w:rsidRPr="00300195">
        <w:rPr>
          <w:rFonts w:ascii="PT Astra Sans" w:hAnsi="PT Astra Sans"/>
          <w:sz w:val="26"/>
          <w:szCs w:val="26"/>
          <w:lang w:val="ru-RU"/>
        </w:rPr>
        <w:t>Зяблов</w:t>
      </w:r>
      <w:proofErr w:type="spellEnd"/>
    </w:p>
    <w:p w:rsidR="001C18D5" w:rsidRPr="00300195" w:rsidRDefault="001C18D5" w:rsidP="001C18D5">
      <w:pPr>
        <w:rPr>
          <w:rFonts w:ascii="PT Astra Sans" w:hAnsi="PT Astra Sans"/>
          <w:sz w:val="28"/>
          <w:szCs w:val="28"/>
          <w:lang w:val="ru-RU"/>
        </w:rPr>
      </w:pPr>
      <w:r w:rsidRPr="00300195">
        <w:rPr>
          <w:rFonts w:ascii="PT Astra Sans" w:hAnsi="PT Astra Sans"/>
          <w:sz w:val="28"/>
          <w:szCs w:val="28"/>
          <w:lang w:val="ru-RU"/>
        </w:rPr>
        <w:t> </w:t>
      </w:r>
    </w:p>
    <w:p w:rsidR="00300195" w:rsidRPr="00300195" w:rsidRDefault="00300195" w:rsidP="001C18D5">
      <w:pPr>
        <w:rPr>
          <w:rFonts w:ascii="PT Astra Sans" w:hAnsi="PT Astra Sans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0"/>
        <w:gridCol w:w="4821"/>
      </w:tblGrid>
      <w:tr w:rsidR="001C18D5" w:rsidRPr="00A07893" w:rsidTr="00300195">
        <w:tc>
          <w:tcPr>
            <w:tcW w:w="4750" w:type="dxa"/>
          </w:tcPr>
          <w:p w:rsidR="001C18D5" w:rsidRPr="00300195" w:rsidRDefault="001C18D5">
            <w:pPr>
              <w:pStyle w:val="ConsTitle"/>
              <w:widowControl/>
              <w:ind w:right="0"/>
              <w:jc w:val="both"/>
              <w:rPr>
                <w:rFonts w:ascii="PT Astra Sans" w:hAnsi="PT Astra Sans" w:cs="Times New Roman"/>
                <w:b w:val="0"/>
                <w:sz w:val="24"/>
                <w:szCs w:val="24"/>
              </w:rPr>
            </w:pPr>
          </w:p>
          <w:p w:rsidR="001C18D5" w:rsidRPr="00300195" w:rsidRDefault="001C18D5">
            <w:pPr>
              <w:pStyle w:val="ConsTitle"/>
              <w:widowControl/>
              <w:ind w:right="0"/>
              <w:jc w:val="both"/>
              <w:rPr>
                <w:rFonts w:ascii="PT Astra Sans" w:hAnsi="PT Astra Sans" w:cs="Times New Roman"/>
                <w:b w:val="0"/>
                <w:sz w:val="24"/>
                <w:szCs w:val="24"/>
              </w:rPr>
            </w:pPr>
          </w:p>
          <w:p w:rsidR="001C18D5" w:rsidRPr="00300195" w:rsidRDefault="001C18D5">
            <w:pPr>
              <w:pStyle w:val="ConsTitle"/>
              <w:widowControl/>
              <w:ind w:right="0"/>
              <w:jc w:val="both"/>
              <w:rPr>
                <w:rFonts w:ascii="PT Astra Sans" w:hAnsi="PT Astra Sans" w:cs="Times New Roman"/>
                <w:b w:val="0"/>
                <w:sz w:val="24"/>
                <w:szCs w:val="24"/>
              </w:rPr>
            </w:pPr>
          </w:p>
          <w:p w:rsidR="001C18D5" w:rsidRPr="00300195" w:rsidRDefault="001C18D5">
            <w:pPr>
              <w:pStyle w:val="ConsTitle"/>
              <w:widowControl/>
              <w:ind w:right="0"/>
              <w:jc w:val="both"/>
              <w:rPr>
                <w:rFonts w:ascii="PT Astra Sans" w:hAnsi="PT Astra Sans" w:cs="Times New Roman"/>
                <w:b w:val="0"/>
                <w:sz w:val="24"/>
                <w:szCs w:val="24"/>
              </w:rPr>
            </w:pPr>
          </w:p>
          <w:p w:rsidR="001C18D5" w:rsidRPr="00300195" w:rsidRDefault="001C18D5">
            <w:pPr>
              <w:pStyle w:val="ConsTitle"/>
              <w:widowControl/>
              <w:ind w:right="0"/>
              <w:jc w:val="both"/>
              <w:rPr>
                <w:rFonts w:ascii="PT Astra Sans" w:hAnsi="PT Astra Sans" w:cs="Times New Roman"/>
                <w:b w:val="0"/>
                <w:sz w:val="24"/>
                <w:szCs w:val="24"/>
              </w:rPr>
            </w:pPr>
          </w:p>
        </w:tc>
        <w:tc>
          <w:tcPr>
            <w:tcW w:w="4821" w:type="dxa"/>
            <w:hideMark/>
          </w:tcPr>
          <w:p w:rsidR="000F6BDF" w:rsidRPr="00300195" w:rsidRDefault="001C18D5">
            <w:pPr>
              <w:pStyle w:val="ConsTitle"/>
              <w:widowControl/>
              <w:ind w:right="0"/>
              <w:jc w:val="both"/>
              <w:rPr>
                <w:rFonts w:ascii="PT Astra Sans" w:hAnsi="PT Astra Sans" w:cs="Times New Roman"/>
                <w:b w:val="0"/>
                <w:sz w:val="20"/>
                <w:szCs w:val="20"/>
              </w:rPr>
            </w:pPr>
            <w:r w:rsidRPr="00300195">
              <w:rPr>
                <w:rFonts w:ascii="PT Astra Sans" w:hAnsi="PT Astra Sans" w:cs="Times New Roman"/>
                <w:b w:val="0"/>
                <w:sz w:val="20"/>
                <w:szCs w:val="20"/>
              </w:rPr>
              <w:t>Приложение</w:t>
            </w:r>
            <w:r w:rsidR="000F6BDF" w:rsidRPr="00300195">
              <w:rPr>
                <w:rFonts w:ascii="PT Astra Sans" w:hAnsi="PT Astra Sans" w:cs="Times New Roman"/>
                <w:b w:val="0"/>
                <w:sz w:val="20"/>
                <w:szCs w:val="20"/>
              </w:rPr>
              <w:t xml:space="preserve"> </w:t>
            </w:r>
            <w:r w:rsidRPr="00300195">
              <w:rPr>
                <w:rFonts w:ascii="PT Astra Sans" w:hAnsi="PT Astra Sans" w:cs="Times New Roman"/>
                <w:b w:val="0"/>
                <w:sz w:val="20"/>
                <w:szCs w:val="20"/>
              </w:rPr>
              <w:t xml:space="preserve">к </w:t>
            </w:r>
            <w:r w:rsidR="000F6BDF" w:rsidRPr="00300195">
              <w:rPr>
                <w:rFonts w:ascii="PT Astra Sans" w:hAnsi="PT Astra Sans" w:cs="Times New Roman"/>
                <w:b w:val="0"/>
                <w:sz w:val="20"/>
                <w:szCs w:val="20"/>
              </w:rPr>
              <w:t xml:space="preserve">постановлению </w:t>
            </w:r>
          </w:p>
          <w:p w:rsidR="001C18D5" w:rsidRPr="00300195" w:rsidRDefault="000F6BDF">
            <w:pPr>
              <w:pStyle w:val="ConsTitle"/>
              <w:widowControl/>
              <w:ind w:right="0"/>
              <w:jc w:val="both"/>
              <w:rPr>
                <w:rFonts w:ascii="PT Astra Sans" w:hAnsi="PT Astra Sans" w:cs="Times New Roman"/>
                <w:b w:val="0"/>
                <w:sz w:val="20"/>
                <w:szCs w:val="20"/>
              </w:rPr>
            </w:pPr>
            <w:r w:rsidRPr="00300195">
              <w:rPr>
                <w:rFonts w:ascii="PT Astra Sans" w:hAnsi="PT Astra Sans" w:cs="Times New Roman"/>
                <w:b w:val="0"/>
                <w:sz w:val="20"/>
                <w:szCs w:val="20"/>
              </w:rPr>
              <w:t>Администрации Белозерского района</w:t>
            </w:r>
            <w:r w:rsidR="001C18D5" w:rsidRPr="00300195">
              <w:rPr>
                <w:rFonts w:ascii="PT Astra Sans" w:hAnsi="PT Astra Sans" w:cs="Times New Roman"/>
                <w:b w:val="0"/>
                <w:sz w:val="20"/>
                <w:szCs w:val="20"/>
              </w:rPr>
              <w:t xml:space="preserve">                               от «___»______________ 2019 года №_____</w:t>
            </w:r>
          </w:p>
          <w:p w:rsidR="001C18D5" w:rsidRPr="00300195" w:rsidRDefault="001C18D5">
            <w:pPr>
              <w:autoSpaceDE w:val="0"/>
              <w:ind w:firstLine="540"/>
              <w:jc w:val="center"/>
              <w:rPr>
                <w:rFonts w:ascii="PT Astra Sans" w:hAnsi="PT Astra Sans"/>
                <w:sz w:val="20"/>
                <w:szCs w:val="20"/>
                <w:lang w:val="ru-RU"/>
              </w:rPr>
            </w:pPr>
            <w:r w:rsidRPr="00300195">
              <w:rPr>
                <w:rFonts w:ascii="PT Astra Sans" w:hAnsi="PT Astra Sans"/>
                <w:sz w:val="20"/>
                <w:szCs w:val="20"/>
                <w:lang w:val="ru-RU"/>
              </w:rPr>
              <w:t>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      </w:r>
          </w:p>
        </w:tc>
      </w:tr>
    </w:tbl>
    <w:p w:rsidR="001C18D5" w:rsidRPr="00300195" w:rsidRDefault="001C18D5" w:rsidP="001C18D5">
      <w:pPr>
        <w:pStyle w:val="ConsTitle"/>
        <w:widowControl/>
        <w:ind w:right="0"/>
        <w:jc w:val="both"/>
        <w:rPr>
          <w:rFonts w:ascii="PT Astra Sans" w:hAnsi="PT Astra Sans" w:cs="Times New Roman"/>
          <w:b w:val="0"/>
          <w:sz w:val="24"/>
          <w:szCs w:val="24"/>
        </w:rPr>
      </w:pPr>
    </w:p>
    <w:p w:rsidR="001C18D5" w:rsidRPr="00300195" w:rsidRDefault="001C18D5" w:rsidP="001C18D5">
      <w:pPr>
        <w:pStyle w:val="ConsTitle"/>
        <w:widowControl/>
        <w:ind w:right="0"/>
        <w:jc w:val="center"/>
        <w:rPr>
          <w:rFonts w:ascii="PT Astra Sans" w:hAnsi="PT Astra Sans" w:cs="Times New Roman"/>
          <w:b w:val="0"/>
          <w:sz w:val="24"/>
          <w:szCs w:val="24"/>
        </w:rPr>
      </w:pPr>
    </w:p>
    <w:p w:rsidR="001C18D5" w:rsidRPr="00300195" w:rsidRDefault="001C18D5" w:rsidP="001C18D5">
      <w:pPr>
        <w:pStyle w:val="ConsTitle"/>
        <w:widowControl/>
        <w:ind w:right="0"/>
        <w:jc w:val="center"/>
        <w:rPr>
          <w:rFonts w:ascii="PT Astra Sans" w:hAnsi="PT Astra Sans" w:cs="Times New Roman"/>
          <w:sz w:val="24"/>
          <w:szCs w:val="24"/>
        </w:rPr>
      </w:pPr>
      <w:r w:rsidRPr="00300195">
        <w:rPr>
          <w:rFonts w:ascii="PT Astra Sans" w:hAnsi="PT Astra Sans" w:cs="Times New Roman"/>
          <w:sz w:val="24"/>
          <w:szCs w:val="24"/>
        </w:rPr>
        <w:t>ПОРЯДОК</w:t>
      </w:r>
    </w:p>
    <w:p w:rsidR="001C18D5" w:rsidRPr="00300195" w:rsidRDefault="001C18D5" w:rsidP="001C18D5">
      <w:pPr>
        <w:pStyle w:val="ConsTitle"/>
        <w:widowControl/>
        <w:ind w:right="0"/>
        <w:jc w:val="center"/>
        <w:rPr>
          <w:rFonts w:ascii="PT Astra Sans" w:hAnsi="PT Astra Sans" w:cs="Times New Roman"/>
          <w:sz w:val="24"/>
          <w:szCs w:val="24"/>
        </w:rPr>
      </w:pPr>
      <w:r w:rsidRPr="00300195">
        <w:rPr>
          <w:rFonts w:ascii="PT Astra Sans" w:hAnsi="PT Astra Sans" w:cs="Times New Roman"/>
          <w:sz w:val="24"/>
          <w:szCs w:val="24"/>
        </w:rPr>
        <w:t>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</w:t>
      </w:r>
    </w:p>
    <w:p w:rsidR="001C18D5" w:rsidRPr="00300195" w:rsidRDefault="001C18D5" w:rsidP="001C18D5">
      <w:pPr>
        <w:pStyle w:val="ConsTitle"/>
        <w:widowControl/>
        <w:ind w:right="0"/>
        <w:jc w:val="center"/>
        <w:rPr>
          <w:rFonts w:ascii="PT Astra Sans" w:hAnsi="PT Astra Sans" w:cs="Times New Roman"/>
          <w:b w:val="0"/>
          <w:sz w:val="24"/>
          <w:szCs w:val="24"/>
        </w:rPr>
      </w:pPr>
    </w:p>
    <w:p w:rsidR="001C18D5" w:rsidRPr="00300195" w:rsidRDefault="001C18D5" w:rsidP="001C18D5">
      <w:pPr>
        <w:autoSpaceDE w:val="0"/>
        <w:jc w:val="center"/>
        <w:rPr>
          <w:rFonts w:ascii="PT Astra Sans" w:hAnsi="PT Astra Sans"/>
          <w:b/>
          <w:lang w:val="ru-RU"/>
        </w:rPr>
      </w:pPr>
      <w:r w:rsidRPr="00300195">
        <w:rPr>
          <w:rFonts w:ascii="PT Astra Sans" w:hAnsi="PT Astra Sans"/>
          <w:b/>
          <w:lang w:val="ru-RU"/>
        </w:rPr>
        <w:t xml:space="preserve">Раздел </w:t>
      </w:r>
      <w:r w:rsidRPr="00300195">
        <w:rPr>
          <w:rFonts w:ascii="PT Astra Sans" w:hAnsi="PT Astra Sans"/>
          <w:b/>
        </w:rPr>
        <w:t>I</w:t>
      </w:r>
      <w:r w:rsidRPr="00300195">
        <w:rPr>
          <w:rFonts w:ascii="PT Astra Sans" w:hAnsi="PT Astra Sans"/>
          <w:b/>
          <w:lang w:val="ru-RU"/>
        </w:rPr>
        <w:t>. Общие положения</w:t>
      </w:r>
    </w:p>
    <w:p w:rsidR="000F6BDF" w:rsidRPr="00300195" w:rsidRDefault="001C18D5" w:rsidP="001C18D5">
      <w:pPr>
        <w:pStyle w:val="ConsTitle"/>
        <w:widowControl/>
        <w:ind w:right="0" w:firstLine="540"/>
        <w:jc w:val="both"/>
        <w:rPr>
          <w:rFonts w:ascii="PT Astra Sans" w:hAnsi="PT Astra Sans" w:cs="Times New Roman"/>
          <w:b w:val="0"/>
          <w:sz w:val="12"/>
          <w:szCs w:val="12"/>
        </w:rPr>
      </w:pPr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1. </w:t>
      </w:r>
      <w:proofErr w:type="gramStart"/>
      <w:r w:rsidRPr="00300195">
        <w:rPr>
          <w:rFonts w:ascii="PT Astra Sans" w:hAnsi="PT Astra Sans" w:cs="Times New Roman"/>
          <w:b w:val="0"/>
          <w:sz w:val="24"/>
          <w:szCs w:val="24"/>
        </w:rPr>
        <w:t>Настоящий порядок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 (далее – Порядок) разработан в соответствии с пунктом 2 статьи 13, пунктами 1.1, 4 статьи 14, пунктом 2.1 статьи 16, пунктом 2 статьи 17.1, пунктом 5 статьи 18 и пунктом 1 статьи 19.1 Федерального закона от 12 января 1996 года</w:t>
      </w:r>
      <w:proofErr w:type="gramEnd"/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 № </w:t>
      </w:r>
      <w:proofErr w:type="gramStart"/>
      <w:r w:rsidRPr="00300195">
        <w:rPr>
          <w:rFonts w:ascii="PT Astra Sans" w:hAnsi="PT Astra Sans" w:cs="Times New Roman"/>
          <w:b w:val="0"/>
          <w:sz w:val="24"/>
          <w:szCs w:val="24"/>
        </w:rPr>
        <w:t>7-ФЗ «О некоммерческих организациях», частью 3 статьи 5 и частью 5 статьи 18 Федерального закона от 3 ноября 2006 года № 174-ФЗ «Об автономных учреждениях»</w:t>
      </w:r>
      <w:r w:rsidR="000F6BDF" w:rsidRPr="00300195">
        <w:rPr>
          <w:rFonts w:ascii="PT Astra Sans" w:hAnsi="PT Astra Sans" w:cs="Times New Roman"/>
          <w:b w:val="0"/>
          <w:sz w:val="24"/>
          <w:szCs w:val="24"/>
        </w:rPr>
        <w:t>, частями 11, 12 статьи 22 Федерального закона от 29 декабря 2012 года № 273-ФЗ «Об образовании в Российской Федерации», частью 2 статьи 13  Федерального закона от 24 июля 1998 года № 124-ФЗ «Об основных гарантиях прав ребенка в</w:t>
      </w:r>
      <w:proofErr w:type="gramEnd"/>
      <w:r w:rsidR="000F6BDF" w:rsidRPr="00300195">
        <w:rPr>
          <w:rFonts w:ascii="PT Astra Sans" w:hAnsi="PT Astra Sans" w:cs="Times New Roman"/>
          <w:b w:val="0"/>
          <w:sz w:val="24"/>
          <w:szCs w:val="24"/>
        </w:rPr>
        <w:t xml:space="preserve"> </w:t>
      </w:r>
      <w:proofErr w:type="gramStart"/>
      <w:r w:rsidR="000F6BDF" w:rsidRPr="00300195">
        <w:rPr>
          <w:rFonts w:ascii="PT Astra Sans" w:hAnsi="PT Astra Sans" w:cs="Times New Roman"/>
          <w:b w:val="0"/>
          <w:sz w:val="24"/>
          <w:szCs w:val="24"/>
        </w:rPr>
        <w:t>Российской Федерации»</w:t>
      </w:r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 и устанавливает процедуры создания, реорганизации, изменения типа и ликвидации муниципальных казенных, муниципальных бюджетных и автономных учреждений </w:t>
      </w:r>
      <w:r w:rsidR="000F6BDF" w:rsidRPr="00300195">
        <w:rPr>
          <w:rFonts w:ascii="PT Astra Sans" w:hAnsi="PT Astra Sans" w:cs="Times New Roman"/>
          <w:b w:val="0"/>
          <w:sz w:val="24"/>
          <w:szCs w:val="24"/>
        </w:rPr>
        <w:t>Белозерского района</w:t>
      </w:r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, которые созданы (планируется создать) на базе имущества, находящегося в собственности </w:t>
      </w:r>
      <w:r w:rsidR="000F6BDF" w:rsidRPr="00300195">
        <w:rPr>
          <w:rFonts w:ascii="PT Astra Sans" w:hAnsi="PT Astra Sans" w:cs="Times New Roman"/>
          <w:b w:val="0"/>
          <w:sz w:val="24"/>
          <w:szCs w:val="24"/>
        </w:rPr>
        <w:t>Белозерского района</w:t>
      </w:r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 (далее - муниципальные учреждения), а также утверждения уставов муниципальных учреждений и внесения в них изменений, если иное не предусмотрено федеральными законами, нормативными правовыми актами Президента Российской Федерации или Правительства</w:t>
      </w:r>
      <w:proofErr w:type="gramEnd"/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 Российской Федерации.</w:t>
      </w:r>
      <w:r w:rsidRPr="00300195">
        <w:rPr>
          <w:rFonts w:ascii="PT Astra Sans" w:hAnsi="PT Astra Sans" w:cs="Times New Roman"/>
          <w:b w:val="0"/>
          <w:sz w:val="12"/>
          <w:szCs w:val="12"/>
        </w:rPr>
        <w:t xml:space="preserve">    </w:t>
      </w:r>
    </w:p>
    <w:p w:rsidR="0056061A" w:rsidRPr="00300195" w:rsidRDefault="000F6BDF" w:rsidP="00300195">
      <w:pPr>
        <w:pStyle w:val="ConsTitle"/>
        <w:widowControl/>
        <w:ind w:right="0" w:firstLine="540"/>
        <w:jc w:val="both"/>
        <w:rPr>
          <w:rFonts w:ascii="PT Astra Sans" w:hAnsi="PT Astra Sans" w:cs="Times New Roman"/>
          <w:b w:val="0"/>
          <w:sz w:val="24"/>
          <w:szCs w:val="24"/>
        </w:rPr>
      </w:pPr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2. </w:t>
      </w:r>
      <w:proofErr w:type="gramStart"/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Принятие решения о реорганизации или ликвидации муниципальных организаций, </w:t>
      </w:r>
      <w:r w:rsidR="007E1778" w:rsidRPr="00300195">
        <w:rPr>
          <w:rFonts w:ascii="PT Astra Sans" w:hAnsi="PT Astra Sans" w:cs="Times New Roman"/>
          <w:b w:val="0"/>
          <w:sz w:val="24"/>
          <w:szCs w:val="24"/>
        </w:rPr>
        <w:t>образующих</w:t>
      </w:r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 социальную инфраструктуру для детей, допускается на  основании положительного заключения комиссии по оценке последствий такого решения для обеспечения жизнедеятельности, образования, развития</w:t>
      </w:r>
      <w:r w:rsidR="007E1778" w:rsidRPr="00300195">
        <w:rPr>
          <w:rFonts w:ascii="PT Astra Sans" w:hAnsi="PT Astra Sans" w:cs="Times New Roman"/>
          <w:b w:val="0"/>
          <w:sz w:val="24"/>
          <w:szCs w:val="24"/>
        </w:rPr>
        <w:t>,</w:t>
      </w:r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 </w:t>
      </w:r>
      <w:r w:rsidR="007E1778" w:rsidRPr="00300195">
        <w:rPr>
          <w:rFonts w:ascii="PT Astra Sans" w:hAnsi="PT Astra Sans" w:cs="Times New Roman"/>
          <w:b w:val="0"/>
          <w:sz w:val="24"/>
          <w:szCs w:val="24"/>
        </w:rPr>
        <w:t>о</w:t>
      </w:r>
      <w:r w:rsidRPr="00300195">
        <w:rPr>
          <w:rFonts w:ascii="PT Astra Sans" w:hAnsi="PT Astra Sans" w:cs="Times New Roman"/>
          <w:b w:val="0"/>
          <w:sz w:val="24"/>
          <w:szCs w:val="24"/>
        </w:rPr>
        <w:t>тдыха и оздоровления детей, оказания им</w:t>
      </w:r>
      <w:r w:rsidR="007E1778" w:rsidRPr="00300195">
        <w:rPr>
          <w:rFonts w:ascii="PT Astra Sans" w:hAnsi="PT Astra Sans" w:cs="Times New Roman"/>
          <w:b w:val="0"/>
          <w:sz w:val="24"/>
          <w:szCs w:val="24"/>
        </w:rPr>
        <w:t xml:space="preserve"> </w:t>
      </w:r>
      <w:r w:rsidRPr="00300195">
        <w:rPr>
          <w:rFonts w:ascii="PT Astra Sans" w:hAnsi="PT Astra Sans" w:cs="Times New Roman"/>
          <w:b w:val="0"/>
          <w:sz w:val="24"/>
          <w:szCs w:val="24"/>
        </w:rPr>
        <w:t>медицинской помощи, профилактики заболеваний у детей,</w:t>
      </w:r>
      <w:r w:rsidR="007E1778" w:rsidRPr="00300195">
        <w:rPr>
          <w:rFonts w:ascii="PT Astra Sans" w:hAnsi="PT Astra Sans" w:cs="Times New Roman"/>
          <w:b w:val="0"/>
          <w:sz w:val="24"/>
          <w:szCs w:val="24"/>
        </w:rPr>
        <w:t xml:space="preserve"> </w:t>
      </w:r>
      <w:r w:rsidRPr="00300195">
        <w:rPr>
          <w:rFonts w:ascii="PT Astra Sans" w:hAnsi="PT Astra Sans" w:cs="Times New Roman"/>
          <w:b w:val="0"/>
          <w:sz w:val="24"/>
          <w:szCs w:val="24"/>
        </w:rPr>
        <w:t>их социальной защиты и социального</w:t>
      </w:r>
      <w:r w:rsidR="007E1778" w:rsidRPr="00300195">
        <w:rPr>
          <w:rFonts w:ascii="PT Astra Sans" w:hAnsi="PT Astra Sans" w:cs="Times New Roman"/>
          <w:b w:val="0"/>
          <w:sz w:val="24"/>
          <w:szCs w:val="24"/>
        </w:rPr>
        <w:t xml:space="preserve"> </w:t>
      </w:r>
      <w:r w:rsidRPr="00300195">
        <w:rPr>
          <w:rFonts w:ascii="PT Astra Sans" w:hAnsi="PT Astra Sans" w:cs="Times New Roman"/>
          <w:b w:val="0"/>
          <w:sz w:val="24"/>
          <w:szCs w:val="24"/>
        </w:rPr>
        <w:t>обслуживания и с учетом мнения жителей данного сельского поселения.</w:t>
      </w:r>
      <w:r w:rsidR="001C18D5" w:rsidRPr="00300195">
        <w:rPr>
          <w:rFonts w:ascii="PT Astra Sans" w:hAnsi="PT Astra Sans" w:cs="Times New Roman"/>
          <w:b w:val="0"/>
          <w:sz w:val="24"/>
          <w:szCs w:val="24"/>
        </w:rPr>
        <w:t xml:space="preserve">  </w:t>
      </w:r>
      <w:proofErr w:type="gramEnd"/>
    </w:p>
    <w:p w:rsidR="00300195" w:rsidRPr="00300195" w:rsidRDefault="0056061A" w:rsidP="00300195">
      <w:pPr>
        <w:pStyle w:val="ConsTitle"/>
        <w:widowControl/>
        <w:ind w:right="0" w:firstLine="540"/>
        <w:jc w:val="both"/>
        <w:rPr>
          <w:rFonts w:ascii="PT Astra Sans" w:hAnsi="PT Astra Sans" w:cs="Times New Roman"/>
          <w:b w:val="0"/>
          <w:sz w:val="24"/>
          <w:szCs w:val="24"/>
        </w:rPr>
      </w:pPr>
      <w:r w:rsidRPr="00300195">
        <w:rPr>
          <w:rFonts w:ascii="PT Astra Sans" w:hAnsi="PT Astra Sans" w:cs="Times New Roman"/>
          <w:b w:val="0"/>
          <w:sz w:val="24"/>
          <w:szCs w:val="24"/>
        </w:rPr>
        <w:t>3. Принятие решения о реорганизации или ликвидации муниципальных общеобразовательных организаций, расположенных в сельском поселении, не допускается без учета мнения жителей данного сельского поселения.</w:t>
      </w:r>
    </w:p>
    <w:p w:rsidR="00300195" w:rsidRPr="00300195" w:rsidRDefault="00300195" w:rsidP="00300195">
      <w:pPr>
        <w:pStyle w:val="ConsTitle"/>
        <w:widowControl/>
        <w:ind w:right="0" w:firstLine="540"/>
        <w:jc w:val="both"/>
        <w:rPr>
          <w:rFonts w:ascii="PT Astra Sans" w:hAnsi="PT Astra Sans"/>
          <w:b w:val="0"/>
          <w:sz w:val="24"/>
          <w:szCs w:val="24"/>
        </w:rPr>
      </w:pPr>
      <w:r w:rsidRPr="00300195">
        <w:rPr>
          <w:rFonts w:ascii="PT Astra Sans" w:hAnsi="PT Astra Sans" w:cs="Times New Roman"/>
          <w:b w:val="0"/>
          <w:sz w:val="24"/>
          <w:szCs w:val="24"/>
        </w:rPr>
        <w:t xml:space="preserve">4. </w:t>
      </w:r>
      <w:r w:rsidR="00EA6B5A" w:rsidRPr="00300195">
        <w:rPr>
          <w:rFonts w:ascii="PT Astra Sans" w:hAnsi="PT Astra Sans"/>
          <w:b w:val="0"/>
          <w:sz w:val="24"/>
          <w:szCs w:val="24"/>
        </w:rPr>
        <w:t>Учредителем могут быть разработаны и утверждены примерные формы уставов образовательных организаций различных типов и видов.</w:t>
      </w:r>
    </w:p>
    <w:p w:rsidR="00300195" w:rsidRPr="00300195" w:rsidRDefault="00300195" w:rsidP="00300195">
      <w:pPr>
        <w:pStyle w:val="ConsTitle"/>
        <w:widowControl/>
        <w:ind w:right="0" w:firstLine="540"/>
        <w:jc w:val="both"/>
        <w:rPr>
          <w:rFonts w:ascii="PT Astra Sans" w:hAnsi="PT Astra Sans"/>
          <w:b w:val="0"/>
          <w:bCs w:val="0"/>
          <w:sz w:val="24"/>
          <w:szCs w:val="24"/>
        </w:rPr>
      </w:pPr>
      <w:r w:rsidRPr="00300195">
        <w:rPr>
          <w:rFonts w:ascii="PT Astra Sans" w:hAnsi="PT Astra Sans"/>
          <w:b w:val="0"/>
          <w:sz w:val="24"/>
          <w:szCs w:val="24"/>
        </w:rPr>
        <w:t xml:space="preserve">5. </w:t>
      </w:r>
      <w:r w:rsidR="00EA6B5A" w:rsidRPr="00300195">
        <w:rPr>
          <w:rFonts w:ascii="PT Astra Sans" w:hAnsi="PT Astra Sans"/>
          <w:b w:val="0"/>
          <w:bCs w:val="0"/>
          <w:sz w:val="24"/>
          <w:szCs w:val="24"/>
        </w:rPr>
        <w:t>Устав, утвержденный Администрацией Белозерского района и прошедший регистрацию в соответствии с действующим законодательством Российской Федерации, является учредительным документом образовательного учреждения.</w:t>
      </w:r>
    </w:p>
    <w:p w:rsidR="00EA6B5A" w:rsidRPr="00300195" w:rsidRDefault="00300195" w:rsidP="00300195">
      <w:pPr>
        <w:pStyle w:val="ConsTitle"/>
        <w:widowControl/>
        <w:ind w:right="0" w:firstLine="540"/>
        <w:jc w:val="both"/>
        <w:rPr>
          <w:rFonts w:ascii="PT Astra Sans" w:hAnsi="PT Astra Sans" w:cs="Times New Roman"/>
          <w:b w:val="0"/>
          <w:sz w:val="24"/>
          <w:szCs w:val="24"/>
        </w:rPr>
      </w:pPr>
      <w:r w:rsidRPr="00300195">
        <w:rPr>
          <w:rFonts w:ascii="PT Astra Sans" w:hAnsi="PT Astra Sans"/>
          <w:b w:val="0"/>
          <w:bCs w:val="0"/>
          <w:sz w:val="24"/>
          <w:szCs w:val="24"/>
        </w:rPr>
        <w:t xml:space="preserve">6. </w:t>
      </w:r>
      <w:r w:rsidR="00EA6B5A" w:rsidRPr="00300195">
        <w:rPr>
          <w:rFonts w:ascii="PT Astra Sans" w:hAnsi="PT Astra Sans"/>
          <w:b w:val="0"/>
          <w:color w:val="000000"/>
          <w:sz w:val="24"/>
          <w:szCs w:val="24"/>
          <w:lang w:val="ru" w:eastAsia="ru-RU"/>
        </w:rPr>
        <w:t>В образовательном учреждении должны быть созданы условия для ознакомления всех работников, обучающихся, родителей (законных представителей) несовершеннолетних обучающихся с его уставом.</w:t>
      </w:r>
    </w:p>
    <w:p w:rsidR="001C18D5" w:rsidRDefault="001C18D5" w:rsidP="001C18D5">
      <w:pPr>
        <w:autoSpaceDE w:val="0"/>
        <w:jc w:val="both"/>
        <w:rPr>
          <w:rFonts w:ascii="PT Astra Sans" w:hAnsi="PT Astra Sans"/>
          <w:lang w:val="ru"/>
        </w:rPr>
      </w:pPr>
    </w:p>
    <w:p w:rsidR="00300195" w:rsidRDefault="00300195" w:rsidP="001C18D5">
      <w:pPr>
        <w:autoSpaceDE w:val="0"/>
        <w:jc w:val="both"/>
        <w:rPr>
          <w:rFonts w:ascii="PT Astra Sans" w:hAnsi="PT Astra Sans"/>
          <w:lang w:val="ru"/>
        </w:rPr>
      </w:pPr>
    </w:p>
    <w:p w:rsidR="00300195" w:rsidRPr="00300195" w:rsidRDefault="00300195" w:rsidP="001C18D5">
      <w:pPr>
        <w:autoSpaceDE w:val="0"/>
        <w:jc w:val="both"/>
        <w:rPr>
          <w:rFonts w:ascii="PT Astra Sans" w:hAnsi="PT Astra Sans"/>
          <w:lang w:val="ru"/>
        </w:rPr>
      </w:pPr>
    </w:p>
    <w:p w:rsidR="001C18D5" w:rsidRPr="00300195" w:rsidRDefault="001C18D5" w:rsidP="001C18D5">
      <w:pPr>
        <w:autoSpaceDE w:val="0"/>
        <w:jc w:val="center"/>
        <w:rPr>
          <w:rFonts w:ascii="PT Astra Sans" w:hAnsi="PT Astra Sans"/>
          <w:b/>
          <w:lang w:val="ru-RU"/>
        </w:rPr>
      </w:pPr>
      <w:r w:rsidRPr="00300195">
        <w:rPr>
          <w:rFonts w:ascii="PT Astra Sans" w:hAnsi="PT Astra Sans"/>
          <w:b/>
          <w:lang w:val="ru-RU"/>
        </w:rPr>
        <w:t xml:space="preserve">Раздел </w:t>
      </w:r>
      <w:r w:rsidRPr="00300195">
        <w:rPr>
          <w:rFonts w:ascii="PT Astra Sans" w:hAnsi="PT Astra Sans"/>
          <w:b/>
        </w:rPr>
        <w:t>II</w:t>
      </w:r>
      <w:r w:rsidRPr="00300195">
        <w:rPr>
          <w:rFonts w:ascii="PT Astra Sans" w:hAnsi="PT Astra Sans"/>
          <w:b/>
          <w:lang w:val="ru-RU"/>
        </w:rPr>
        <w:t>. Создание муниципального учреждения</w:t>
      </w:r>
    </w:p>
    <w:p w:rsidR="001C18D5" w:rsidRPr="00300195" w:rsidRDefault="001F2221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7</w:t>
      </w:r>
      <w:r w:rsidR="001C18D5" w:rsidRPr="00300195">
        <w:rPr>
          <w:rFonts w:ascii="PT Astra Sans" w:hAnsi="PT Astra Sans"/>
          <w:lang w:val="ru-RU"/>
        </w:rPr>
        <w:t>. Муниципальное учреждение создается путем его учреждения в соответствии с настоящим разделом или путем изменения типа существующего муниципального учреждения в соответствии с разделом IV настоящего Порядка.</w:t>
      </w:r>
    </w:p>
    <w:p w:rsidR="001C18D5" w:rsidRPr="00300195" w:rsidRDefault="001F2221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8</w:t>
      </w:r>
      <w:r w:rsidR="001C18D5" w:rsidRPr="00300195">
        <w:rPr>
          <w:rFonts w:ascii="PT Astra Sans" w:hAnsi="PT Astra Sans"/>
          <w:lang w:val="ru-RU"/>
        </w:rPr>
        <w:t xml:space="preserve">. Решение о создании муниципального учреждения путем его учреждения принимается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в форме постановления.</w:t>
      </w:r>
    </w:p>
    <w:p w:rsidR="001C18D5" w:rsidRPr="00300195" w:rsidRDefault="001F2221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9</w:t>
      </w:r>
      <w:r w:rsidR="001C18D5" w:rsidRPr="00300195">
        <w:rPr>
          <w:rFonts w:ascii="PT Astra Sans" w:hAnsi="PT Astra Sans"/>
          <w:lang w:val="ru-RU"/>
        </w:rPr>
        <w:t xml:space="preserve">. Постановление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 создании муниципального учреждения должно содержать: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1) наименование создаваемого муниципального учреждения с указанием его типа;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proofErr w:type="gramStart"/>
      <w:r w:rsidRPr="00300195">
        <w:rPr>
          <w:rFonts w:ascii="PT Astra Sans" w:hAnsi="PT Astra Sans"/>
          <w:lang w:val="ru-RU"/>
        </w:rPr>
        <w:t>2) основные цели деятельности создаваемого муниципального учреждения, определенные в соответствии с федеральными законами и иными нормативными правовыми актами Российской Федерации, законами и иными нормативными правовыми актами Курганской области, муниципальными правовыми актами;</w:t>
      </w:r>
      <w:proofErr w:type="gramEnd"/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3) наименование органа местного самоуправления, который будет осуществлять функции и полномочия учредителя создаваемого муниципального учреждения;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4) сведения о недвижимом имуществе (в том числе земельных участках), которое планируется закрепить (предоставить в постоянное (бессрочное) пользование) за создаваемым муниципальным учреждением;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5) предельную штатную численность работников (для муниципального казенного учреждения);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6) перечень мероприятий по созданию муниципального учреждения с указанием сроков их проведения.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0</w:t>
      </w:r>
      <w:r w:rsidR="001C18D5" w:rsidRPr="00300195">
        <w:rPr>
          <w:rFonts w:ascii="PT Astra Sans" w:hAnsi="PT Astra Sans"/>
          <w:lang w:val="ru-RU"/>
        </w:rPr>
        <w:t xml:space="preserve">. Проект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 создании муниципального учреждения подготавливается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>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1</w:t>
      </w:r>
      <w:r w:rsidR="001C18D5" w:rsidRPr="00300195">
        <w:rPr>
          <w:rFonts w:ascii="PT Astra Sans" w:hAnsi="PT Astra Sans"/>
          <w:lang w:val="ru-RU"/>
        </w:rPr>
        <w:t xml:space="preserve">. Одновременно с проектом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 создании муниципального учреждения подготавливается пояснительная записка, содержащая обоснование целесообразности создания муниципального учреждения, а также информацию о предоставлении создаваемому муниципальному учреждению права выполнять муниципальные функции (для муниципального казенного учреждения).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2</w:t>
      </w:r>
      <w:r w:rsidR="001C18D5" w:rsidRPr="00300195">
        <w:rPr>
          <w:rFonts w:ascii="PT Astra Sans" w:hAnsi="PT Astra Sans"/>
          <w:lang w:val="ru-RU"/>
        </w:rPr>
        <w:t xml:space="preserve">. </w:t>
      </w:r>
      <w:proofErr w:type="gramStart"/>
      <w:r w:rsidR="001C18D5" w:rsidRPr="00300195">
        <w:rPr>
          <w:rFonts w:ascii="PT Astra Sans" w:hAnsi="PT Astra Sans"/>
          <w:lang w:val="ru-RU"/>
        </w:rPr>
        <w:t xml:space="preserve">После издания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 создании муниципального учреждения</w:t>
      </w:r>
      <w:r w:rsidR="001C18D5" w:rsidRPr="00300195">
        <w:rPr>
          <w:rFonts w:ascii="PT Astra Sans" w:hAnsi="PT Astra Sans"/>
          <w:b/>
          <w:lang w:val="ru-RU"/>
        </w:rPr>
        <w:t xml:space="preserve"> </w:t>
      </w:r>
      <w:r w:rsidR="001C18D5" w:rsidRPr="00300195">
        <w:rPr>
          <w:rFonts w:ascii="PT Astra Sans" w:hAnsi="PT Astra Sans"/>
          <w:lang w:val="ru-RU"/>
        </w:rPr>
        <w:t xml:space="preserve">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, в установленный указанным постановлением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срок разрабатывается проект устава этого муниципального учреждения, утверждаемого в соответствии с разделом VI настоящего Порядка.</w:t>
      </w:r>
      <w:proofErr w:type="gramEnd"/>
    </w:p>
    <w:p w:rsidR="001C18D5" w:rsidRPr="00300195" w:rsidRDefault="001C18D5" w:rsidP="001C18D5">
      <w:pPr>
        <w:autoSpaceDE w:val="0"/>
        <w:jc w:val="both"/>
        <w:rPr>
          <w:rFonts w:ascii="PT Astra Sans" w:hAnsi="PT Astra Sans"/>
          <w:lang w:val="ru-RU"/>
        </w:rPr>
      </w:pPr>
    </w:p>
    <w:p w:rsidR="001C18D5" w:rsidRPr="00300195" w:rsidRDefault="001C18D5" w:rsidP="001C18D5">
      <w:pPr>
        <w:autoSpaceDE w:val="0"/>
        <w:jc w:val="center"/>
        <w:rPr>
          <w:rFonts w:ascii="PT Astra Sans" w:hAnsi="PT Astra Sans"/>
          <w:b/>
          <w:lang w:val="ru-RU"/>
        </w:rPr>
      </w:pPr>
      <w:r w:rsidRPr="00300195">
        <w:rPr>
          <w:rFonts w:ascii="PT Astra Sans" w:hAnsi="PT Astra Sans"/>
          <w:b/>
          <w:lang w:val="ru-RU"/>
        </w:rPr>
        <w:t>Раздел III. Реорганизация муниципального учреждения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3</w:t>
      </w:r>
      <w:r w:rsidR="001C18D5" w:rsidRPr="00300195">
        <w:rPr>
          <w:rFonts w:ascii="PT Astra Sans" w:hAnsi="PT Astra Sans"/>
          <w:lang w:val="ru-RU"/>
        </w:rPr>
        <w:t xml:space="preserve">. Решение о реорганизации муниципального учреждения в форме разделения, выделения, слияния (если возникшее при слиянии юридическое лицо является муниципальным казенным учреждением) или присоединения (в случае присоединения муниципального бюджетного или муниципального автономного учреждения к муниципальному казенному учреждению) принимается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в порядке, аналогичном порядку создания муниципального учреждения путем его учреждения.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4</w:t>
      </w:r>
      <w:r w:rsidR="001C18D5" w:rsidRPr="00300195">
        <w:rPr>
          <w:rFonts w:ascii="PT Astra Sans" w:hAnsi="PT Astra Sans"/>
          <w:lang w:val="ru-RU"/>
        </w:rPr>
        <w:t xml:space="preserve">. Решение о реорганизации муниципального учреждения в форме слияния или присоединения, за исключением случаев, указанных в пункте 8 настоящего Порядка, принимается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в форме постановления.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5</w:t>
      </w:r>
      <w:r w:rsidR="001C18D5" w:rsidRPr="00300195">
        <w:rPr>
          <w:rFonts w:ascii="PT Astra Sans" w:hAnsi="PT Astra Sans"/>
          <w:lang w:val="ru-RU"/>
        </w:rPr>
        <w:t xml:space="preserve">. Указанное в пункте 9 настоящего Порядка постановление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должно содержать: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1) наименование муниципальных учреждений, участвующих в процессе реорганизации, с указанием их типов;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lastRenderedPageBreak/>
        <w:t>2) форму реорганизации;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3) наименование муниципального учреждения (учреждений) после завершения процесса реорганизации;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4) наименование органа местного самоуправления, осуществляющего функции и полномочия учредителя реорганизуемого муниципального учреждения (учреждений);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5) информацию об изменении (сохранении) основных целей деятельности реорганизуемого муниципального учреждения (учреждений);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6) информацию об изменении (сохранении) штатной численности (для муниципальных казенных учреждений);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7) перечень мероприятий по реорганизации муниципального учреждения с указанием сроков их проведения.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6</w:t>
      </w:r>
      <w:r w:rsidRPr="00300195">
        <w:rPr>
          <w:rFonts w:ascii="PT Astra Sans" w:hAnsi="PT Astra Sans"/>
          <w:lang w:val="ru-RU"/>
        </w:rPr>
        <w:t xml:space="preserve">. Проект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о реорганизации муниципального учреждения подготавливается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>.</w:t>
      </w:r>
    </w:p>
    <w:p w:rsidR="00300195" w:rsidRDefault="001C18D5" w:rsidP="001C18D5">
      <w:pPr>
        <w:autoSpaceDE w:val="0"/>
        <w:ind w:firstLine="540"/>
        <w:jc w:val="both"/>
        <w:rPr>
          <w:rFonts w:ascii="PT Astra Sans" w:hAnsi="PT Astra Sans"/>
          <w:bCs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7</w:t>
      </w:r>
      <w:r w:rsidRPr="00300195">
        <w:rPr>
          <w:rFonts w:ascii="PT Astra Sans" w:hAnsi="PT Astra Sans"/>
          <w:lang w:val="ru-RU"/>
        </w:rPr>
        <w:t xml:space="preserve">. Одновременно с проектом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о реорганизации муниципального учреждения подготавливается пояснительная записка о реорганизации муниципального учреждения, содержащая обоснование целесообразности реорганизации муниципального учреждения (учреждений), а также</w:t>
      </w:r>
      <w:r w:rsidRPr="00300195">
        <w:rPr>
          <w:rFonts w:ascii="PT Astra Sans" w:hAnsi="PT Astra Sans"/>
          <w:bCs/>
          <w:lang w:val="ru-RU"/>
        </w:rPr>
        <w:t xml:space="preserve"> размер кредиторской задолженности, в том числе просроченной, реорганизуемого муниципального учреждения (учреждений)</w:t>
      </w:r>
      <w:r w:rsidR="00300195">
        <w:rPr>
          <w:rFonts w:ascii="PT Astra Sans" w:hAnsi="PT Astra Sans"/>
          <w:bCs/>
          <w:lang w:val="ru-RU"/>
        </w:rPr>
        <w:t>.</w:t>
      </w:r>
    </w:p>
    <w:p w:rsidR="00300195" w:rsidRPr="00300195" w:rsidRDefault="00300195" w:rsidP="001C18D5">
      <w:pPr>
        <w:autoSpaceDE w:val="0"/>
        <w:ind w:firstLine="540"/>
        <w:jc w:val="both"/>
        <w:rPr>
          <w:rFonts w:ascii="PT Astra Sans" w:hAnsi="PT Astra Sans"/>
          <w:bCs/>
          <w:lang w:val="ru-RU"/>
        </w:rPr>
      </w:pPr>
      <w:r w:rsidRPr="00300195">
        <w:rPr>
          <w:rFonts w:ascii="PT Astra Sans" w:hAnsi="PT Astra Sans"/>
          <w:bCs/>
          <w:lang w:val="ru-RU"/>
        </w:rPr>
        <w:t xml:space="preserve">При реорганизации образовательной организации </w:t>
      </w:r>
      <w:r w:rsidRPr="00300195">
        <w:rPr>
          <w:rFonts w:ascii="PT Astra Sans" w:hAnsi="PT Astra Sans"/>
          <w:lang w:val="ru-RU"/>
        </w:rPr>
        <w:t xml:space="preserve">подготавливается </w:t>
      </w:r>
      <w:r w:rsidR="007E1778" w:rsidRPr="00300195">
        <w:rPr>
          <w:rFonts w:ascii="PT Astra Sans" w:hAnsi="PT Astra Sans"/>
          <w:bCs/>
          <w:lang w:val="ru-RU"/>
        </w:rPr>
        <w:t>положительное заключение комиссии по оценке последствий такого решения</w:t>
      </w:r>
      <w:r w:rsidRPr="00300195">
        <w:rPr>
          <w:rFonts w:ascii="PT Astra Sans" w:hAnsi="PT Astra Sans"/>
          <w:bCs/>
          <w:lang w:val="ru-RU"/>
        </w:rPr>
        <w:t>.</w:t>
      </w:r>
    </w:p>
    <w:p w:rsidR="001C18D5" w:rsidRPr="00300195" w:rsidRDefault="00300195" w:rsidP="001C18D5">
      <w:pPr>
        <w:autoSpaceDE w:val="0"/>
        <w:ind w:firstLine="540"/>
        <w:jc w:val="both"/>
        <w:rPr>
          <w:rFonts w:ascii="PT Astra Sans" w:hAnsi="PT Astra Sans"/>
          <w:bCs/>
          <w:lang w:val="ru-RU"/>
        </w:rPr>
      </w:pPr>
      <w:r w:rsidRPr="00300195">
        <w:rPr>
          <w:rFonts w:ascii="PT Astra Sans" w:hAnsi="PT Astra Sans"/>
          <w:bCs/>
          <w:lang w:val="ru-RU"/>
        </w:rPr>
        <w:t xml:space="preserve">При реорганизации общеобразовательной организации </w:t>
      </w:r>
      <w:r w:rsidRPr="00300195">
        <w:rPr>
          <w:rFonts w:ascii="PT Astra Sans" w:hAnsi="PT Astra Sans"/>
          <w:lang w:val="ru-RU"/>
        </w:rPr>
        <w:t>подготавливается</w:t>
      </w:r>
      <w:r w:rsidR="0056061A" w:rsidRPr="00300195">
        <w:rPr>
          <w:rFonts w:ascii="PT Astra Sans" w:hAnsi="PT Astra Sans"/>
          <w:bCs/>
          <w:lang w:val="ru-RU"/>
        </w:rPr>
        <w:t xml:space="preserve"> </w:t>
      </w:r>
      <w:r w:rsidR="00DA4AEF" w:rsidRPr="00300195">
        <w:rPr>
          <w:rFonts w:ascii="PT Astra Sans" w:hAnsi="PT Astra Sans"/>
          <w:lang w:val="ru-RU"/>
        </w:rPr>
        <w:t xml:space="preserve">протокол </w:t>
      </w:r>
      <w:r w:rsidR="00DA4AEF" w:rsidRPr="00300195">
        <w:rPr>
          <w:rFonts w:ascii="PT Astra Sans" w:hAnsi="PT Astra Sans"/>
          <w:bCs/>
          <w:lang w:val="ru-RU"/>
        </w:rPr>
        <w:t>собрания граждан, проживающих в сельском поселении, в котором расположена муниципальная образовательная организация</w:t>
      </w:r>
      <w:r w:rsidR="001C18D5" w:rsidRPr="00300195">
        <w:rPr>
          <w:rFonts w:ascii="PT Astra Sans" w:hAnsi="PT Astra Sans"/>
          <w:bCs/>
          <w:lang w:val="ru-RU"/>
        </w:rPr>
        <w:t>.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</w:t>
      </w:r>
      <w:r w:rsidR="001F2221">
        <w:rPr>
          <w:rFonts w:ascii="PT Astra Sans" w:hAnsi="PT Astra Sans"/>
          <w:lang w:val="ru-RU"/>
        </w:rPr>
        <w:t>8</w:t>
      </w:r>
      <w:r w:rsidRPr="00300195">
        <w:rPr>
          <w:rFonts w:ascii="PT Astra Sans" w:hAnsi="PT Astra Sans"/>
          <w:lang w:val="ru-RU"/>
        </w:rPr>
        <w:t xml:space="preserve">. После издания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о реорганизации муниципального учреждения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>, в установленный указанным постановлением срок разрабатываются устав (изменения в устав) муниципального учреждения (учреждений), утверждаемые в соответствии с разделом VI настоящего Порядка.</w:t>
      </w:r>
    </w:p>
    <w:p w:rsidR="001C18D5" w:rsidRPr="00300195" w:rsidRDefault="001C18D5" w:rsidP="001C18D5">
      <w:pPr>
        <w:pStyle w:val="ConsTitle"/>
        <w:widowControl/>
        <w:ind w:right="0"/>
        <w:jc w:val="center"/>
        <w:rPr>
          <w:rFonts w:ascii="PT Astra Sans" w:hAnsi="PT Astra Sans" w:cs="Times New Roman"/>
          <w:sz w:val="24"/>
          <w:szCs w:val="24"/>
        </w:rPr>
      </w:pPr>
    </w:p>
    <w:p w:rsidR="001C18D5" w:rsidRPr="00300195" w:rsidRDefault="001C18D5" w:rsidP="001C18D5">
      <w:pPr>
        <w:autoSpaceDE w:val="0"/>
        <w:jc w:val="center"/>
        <w:rPr>
          <w:rFonts w:ascii="PT Astra Sans" w:hAnsi="PT Astra Sans"/>
          <w:b/>
          <w:lang w:val="ru-RU"/>
        </w:rPr>
      </w:pPr>
      <w:r w:rsidRPr="00300195">
        <w:rPr>
          <w:rFonts w:ascii="PT Astra Sans" w:hAnsi="PT Astra Sans"/>
          <w:b/>
          <w:lang w:val="ru-RU"/>
        </w:rPr>
        <w:t>Раздел IV. Изменение типа муниципального учреждения</w:t>
      </w:r>
    </w:p>
    <w:p w:rsidR="001C18D5" w:rsidRPr="00300195" w:rsidRDefault="001F2221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19</w:t>
      </w:r>
      <w:r w:rsidR="001C18D5" w:rsidRPr="00300195">
        <w:rPr>
          <w:rFonts w:ascii="PT Astra Sans" w:hAnsi="PT Astra Sans"/>
          <w:lang w:val="ru-RU"/>
        </w:rPr>
        <w:t xml:space="preserve">. Решение об изменении типа муниципального учреждения в целях создания муниципального казенного учреждения, муниципального бюджетного учреждения либо муниципального автономного учреждения (далее – решение об изменении типа муниципального учреждения) принимается Администрацией 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в форме постановления.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</w:t>
      </w:r>
      <w:r w:rsidR="001F2221">
        <w:rPr>
          <w:rFonts w:ascii="PT Astra Sans" w:hAnsi="PT Astra Sans"/>
          <w:lang w:val="ru-RU"/>
        </w:rPr>
        <w:t>0</w:t>
      </w:r>
      <w:r w:rsidR="001C18D5" w:rsidRPr="00300195">
        <w:rPr>
          <w:rFonts w:ascii="PT Astra Sans" w:hAnsi="PT Astra Sans"/>
          <w:lang w:val="ru-RU"/>
        </w:rPr>
        <w:t xml:space="preserve">. Постановление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об изменении типа муниципального учреждения должно содержать: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1) наименование существующего муниципального учреждения с указанием его типа;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2) наименование создаваемого муниципального учреждения с указанием его типа;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3) наименование органа местного самоуправления, осуществляющего функции и полномочия учредителя муниципального учреждения;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4) информацию об изменении (сохранении) основных целей деятельности муниципального учреждения (для муниципальных казенных или муниципальных бюджетных учреждений);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5) информацию об изменении (сохранении) штатной численности (для муниципальных казенных учреждений);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6) сведения об имуществе, закрепляемом за муниципальным учреждением, в том числе перечень объектов недвижимого имущества и особо ценного движимого имущества (для муниципальных автономных учреждений);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7) перечень мероприятий по созданию муниципального учреждения с указанием сроков их проведения.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i/>
          <w:lang w:val="ru-RU"/>
        </w:rPr>
      </w:pPr>
      <w:r w:rsidRPr="00300195">
        <w:rPr>
          <w:rFonts w:ascii="PT Astra Sans" w:hAnsi="PT Astra Sans"/>
          <w:lang w:val="ru-RU"/>
        </w:rPr>
        <w:lastRenderedPageBreak/>
        <w:t>2</w:t>
      </w:r>
      <w:r w:rsidR="001F2221">
        <w:rPr>
          <w:rFonts w:ascii="PT Astra Sans" w:hAnsi="PT Astra Sans"/>
          <w:lang w:val="ru-RU"/>
        </w:rPr>
        <w:t>1</w:t>
      </w:r>
      <w:r w:rsidR="001C18D5" w:rsidRPr="00300195">
        <w:rPr>
          <w:rFonts w:ascii="PT Astra Sans" w:hAnsi="PT Astra Sans"/>
          <w:lang w:val="ru-RU"/>
        </w:rPr>
        <w:t xml:space="preserve">. Проект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об изменении типа муниципального учреждения подготавливается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>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</w:t>
      </w:r>
      <w:r w:rsidR="001F2221">
        <w:rPr>
          <w:rFonts w:ascii="PT Astra Sans" w:hAnsi="PT Astra Sans"/>
          <w:lang w:val="ru-RU"/>
        </w:rPr>
        <w:t>2</w:t>
      </w:r>
      <w:r w:rsidR="001C18D5" w:rsidRPr="00300195">
        <w:rPr>
          <w:rFonts w:ascii="PT Astra Sans" w:hAnsi="PT Astra Sans"/>
          <w:lang w:val="ru-RU"/>
        </w:rPr>
        <w:t xml:space="preserve">. Предложение о создании муниципального автономного учреждения путем изменения типа муниципального бюджетного или муниципального казенного учреждения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>, осуществляющим исполнительно-распорядительные функции в установленной  сфере деятельности.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</w:t>
      </w:r>
      <w:r w:rsidR="001F2221">
        <w:rPr>
          <w:rFonts w:ascii="PT Astra Sans" w:hAnsi="PT Astra Sans"/>
          <w:lang w:val="ru-RU"/>
        </w:rPr>
        <w:t>3</w:t>
      </w:r>
      <w:r w:rsidR="001C18D5" w:rsidRPr="00300195">
        <w:rPr>
          <w:rFonts w:ascii="PT Astra Sans" w:hAnsi="PT Astra Sans"/>
          <w:lang w:val="ru-RU"/>
        </w:rPr>
        <w:t xml:space="preserve">. Одновременно с проектом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об изменении типа муниципального учреждения в целях создания муниципального казенного, муниципального бюджетного учреждения подготавливается пояснительная записка, содержащая обоснование целесообразности изменения типа муниципального учреждения и информацию о кредиторской задолженности муниципального учреждения (в том числе просроченной).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</w:t>
      </w:r>
      <w:r w:rsidR="001F2221">
        <w:rPr>
          <w:rFonts w:ascii="PT Astra Sans" w:hAnsi="PT Astra Sans"/>
          <w:lang w:val="ru-RU"/>
        </w:rPr>
        <w:t>4</w:t>
      </w:r>
      <w:r w:rsidR="001C18D5" w:rsidRPr="00300195">
        <w:rPr>
          <w:rFonts w:ascii="PT Astra Sans" w:hAnsi="PT Astra Sans"/>
          <w:lang w:val="ru-RU"/>
        </w:rPr>
        <w:t>. В случае если изменение типа муниципального казенного учреждения приведет к невозможности осуществления создаваемым путем изменения типа муниципальным учреждением муниципальных функций, в пояснительной записке указывается информация о том, кому данные муниципальные функции будут переданы.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</w:t>
      </w:r>
      <w:r w:rsidR="001F2221">
        <w:rPr>
          <w:rFonts w:ascii="PT Astra Sans" w:hAnsi="PT Astra Sans"/>
          <w:lang w:val="ru-RU"/>
        </w:rPr>
        <w:t>5</w:t>
      </w:r>
      <w:r w:rsidRPr="00300195">
        <w:rPr>
          <w:rFonts w:ascii="PT Astra Sans" w:hAnsi="PT Astra Sans"/>
          <w:lang w:val="ru-RU"/>
        </w:rPr>
        <w:t xml:space="preserve">. </w:t>
      </w:r>
      <w:proofErr w:type="gramStart"/>
      <w:r w:rsidRPr="00300195">
        <w:rPr>
          <w:rFonts w:ascii="PT Astra Sans" w:hAnsi="PT Astra Sans"/>
          <w:lang w:val="ru-RU"/>
        </w:rPr>
        <w:t xml:space="preserve">В случае если изменение типа муниципального учреждения приведет к невозможности осуществления создаваемым путем изменения типа муниципальным учреждением полномочий органа местного самоуправления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по исполнению публичных обязательств перед физическим лицом, подлежащих исполнению в денежной форме, в пояснительной записке указывается информация о том, кому указанные полномочия будут переданы.</w:t>
      </w:r>
      <w:proofErr w:type="gramEnd"/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</w:t>
      </w:r>
      <w:r w:rsidR="001F2221">
        <w:rPr>
          <w:rFonts w:ascii="PT Astra Sans" w:hAnsi="PT Astra Sans"/>
          <w:lang w:val="ru-RU"/>
        </w:rPr>
        <w:t>6</w:t>
      </w:r>
      <w:r w:rsidRPr="00300195">
        <w:rPr>
          <w:rFonts w:ascii="PT Astra Sans" w:hAnsi="PT Astra Sans"/>
          <w:lang w:val="ru-RU"/>
        </w:rPr>
        <w:t>.</w:t>
      </w:r>
      <w:r w:rsidRPr="00300195">
        <w:rPr>
          <w:rFonts w:ascii="PT Astra Sans" w:hAnsi="PT Astra Sans"/>
          <w:b/>
          <w:lang w:val="ru-RU"/>
        </w:rPr>
        <w:t xml:space="preserve"> </w:t>
      </w:r>
      <w:r w:rsidRPr="00300195">
        <w:rPr>
          <w:rFonts w:ascii="PT Astra Sans" w:hAnsi="PT Astra Sans"/>
          <w:lang w:val="ru-RU"/>
        </w:rPr>
        <w:t xml:space="preserve">После издания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об изменении типа муниципального учреждения Администрация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>, в установленный указанным постановлением срок разрабатывается проект изменений, вносимых устав этого муниципального учреждения, утверждаемых в соответствии с разделом VI настоящего Порядка.</w:t>
      </w:r>
    </w:p>
    <w:p w:rsidR="001C18D5" w:rsidRPr="00300195" w:rsidRDefault="001C18D5" w:rsidP="001C18D5">
      <w:pPr>
        <w:pStyle w:val="ConsTitle"/>
        <w:widowControl/>
        <w:ind w:right="0"/>
        <w:jc w:val="center"/>
        <w:rPr>
          <w:rFonts w:ascii="PT Astra Sans" w:hAnsi="PT Astra Sans" w:cs="Times New Roman"/>
          <w:b w:val="0"/>
          <w:sz w:val="24"/>
          <w:szCs w:val="24"/>
        </w:rPr>
      </w:pPr>
    </w:p>
    <w:p w:rsidR="001C18D5" w:rsidRPr="00300195" w:rsidRDefault="001C18D5" w:rsidP="001C18D5">
      <w:pPr>
        <w:autoSpaceDE w:val="0"/>
        <w:jc w:val="center"/>
        <w:rPr>
          <w:rFonts w:ascii="PT Astra Sans" w:hAnsi="PT Astra Sans"/>
          <w:b/>
          <w:lang w:val="ru-RU"/>
        </w:rPr>
      </w:pPr>
      <w:r w:rsidRPr="00300195">
        <w:rPr>
          <w:rFonts w:ascii="PT Astra Sans" w:hAnsi="PT Astra Sans"/>
          <w:b/>
          <w:lang w:val="ru-RU"/>
        </w:rPr>
        <w:t>Раздел V. Ликвидация муниципальных учреждений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</w:t>
      </w:r>
      <w:r w:rsidR="001F2221">
        <w:rPr>
          <w:rFonts w:ascii="PT Astra Sans" w:hAnsi="PT Astra Sans"/>
          <w:lang w:val="ru-RU"/>
        </w:rPr>
        <w:t>7</w:t>
      </w:r>
      <w:r w:rsidRPr="00300195">
        <w:rPr>
          <w:rFonts w:ascii="PT Astra Sans" w:hAnsi="PT Astra Sans"/>
          <w:lang w:val="ru-RU"/>
        </w:rPr>
        <w:t xml:space="preserve">. Решение о ликвидации муниципального учреждения принимается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в форме постановления.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</w:t>
      </w:r>
      <w:r w:rsidR="001F2221">
        <w:rPr>
          <w:rFonts w:ascii="PT Astra Sans" w:hAnsi="PT Astra Sans"/>
          <w:lang w:val="ru-RU"/>
        </w:rPr>
        <w:t>8</w:t>
      </w:r>
      <w:r w:rsidRPr="00300195">
        <w:rPr>
          <w:rFonts w:ascii="PT Astra Sans" w:hAnsi="PT Astra Sans"/>
          <w:lang w:val="ru-RU"/>
        </w:rPr>
        <w:t xml:space="preserve">. Постановление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о ликвидации муниципального учреждения должно содержать: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1) наименование муниципального учреждения с указанием типа;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2) наименование органа местного самоуправления, осуществляющего функции и полномочия учредителя муниципального учреждения;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 xml:space="preserve">3) наименование органа местного самоуправления, должностного лица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>, ответственного за осуществление ликвидационных процедур;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4) наименование правопреемника муниципального казенного учреждения, в том числе по обязательствам, возникшим в результате исполнения судебных решений.</w:t>
      </w:r>
    </w:p>
    <w:p w:rsidR="001C18D5" w:rsidRPr="00300195" w:rsidRDefault="001F2221" w:rsidP="001C18D5">
      <w:pPr>
        <w:autoSpaceDE w:val="0"/>
        <w:ind w:firstLine="540"/>
        <w:jc w:val="both"/>
        <w:rPr>
          <w:rFonts w:ascii="PT Astra Sans" w:hAnsi="PT Astra Sans"/>
          <w:i/>
          <w:lang w:val="ru-RU"/>
        </w:rPr>
      </w:pPr>
      <w:r>
        <w:rPr>
          <w:rFonts w:ascii="PT Astra Sans" w:hAnsi="PT Astra Sans"/>
          <w:lang w:val="ru-RU"/>
        </w:rPr>
        <w:t>29</w:t>
      </w:r>
      <w:r w:rsidR="001C18D5" w:rsidRPr="00300195">
        <w:rPr>
          <w:rFonts w:ascii="PT Astra Sans" w:hAnsi="PT Astra Sans"/>
          <w:lang w:val="ru-RU"/>
        </w:rPr>
        <w:t xml:space="preserve">. Проект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 ликвидации муниципального учреждения подготавливается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i/>
          <w:lang w:val="ru-RU"/>
        </w:rPr>
        <w:t>.</w:t>
      </w:r>
    </w:p>
    <w:p w:rsid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</w:t>
      </w:r>
      <w:r w:rsidR="001F2221">
        <w:rPr>
          <w:rFonts w:ascii="PT Astra Sans" w:hAnsi="PT Astra Sans"/>
          <w:lang w:val="ru-RU"/>
        </w:rPr>
        <w:t>0</w:t>
      </w:r>
      <w:r w:rsidR="001C18D5" w:rsidRPr="00300195">
        <w:rPr>
          <w:rFonts w:ascii="PT Astra Sans" w:hAnsi="PT Astra Sans"/>
          <w:lang w:val="ru-RU"/>
        </w:rPr>
        <w:t xml:space="preserve">. Одновременно с проектом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 ликвидации муниципального учреждения подготавливается пояснительная записка, содержащая обоснование целесообразности ликвидации муниципального учреждения и информацию о кредиторской задолженности муниципального учреждения (в том числе просроченной)</w:t>
      </w:r>
      <w:r w:rsidR="00300195">
        <w:rPr>
          <w:rFonts w:ascii="PT Astra Sans" w:hAnsi="PT Astra Sans"/>
          <w:lang w:val="ru-RU"/>
        </w:rPr>
        <w:t>.</w:t>
      </w:r>
    </w:p>
    <w:p w:rsidR="00300195" w:rsidRPr="00300195" w:rsidRDefault="00300195" w:rsidP="00300195">
      <w:pPr>
        <w:autoSpaceDE w:val="0"/>
        <w:ind w:firstLine="540"/>
        <w:jc w:val="both"/>
        <w:rPr>
          <w:rFonts w:ascii="PT Astra Sans" w:hAnsi="PT Astra Sans"/>
          <w:bCs/>
          <w:lang w:val="ru-RU"/>
        </w:rPr>
      </w:pPr>
      <w:r w:rsidRPr="00300195">
        <w:rPr>
          <w:rFonts w:ascii="PT Astra Sans" w:hAnsi="PT Astra Sans"/>
          <w:bCs/>
          <w:lang w:val="ru-RU"/>
        </w:rPr>
        <w:t xml:space="preserve">При реорганизации образовательной организации </w:t>
      </w:r>
      <w:r w:rsidRPr="00300195">
        <w:rPr>
          <w:rFonts w:ascii="PT Astra Sans" w:hAnsi="PT Astra Sans"/>
          <w:lang w:val="ru-RU"/>
        </w:rPr>
        <w:t xml:space="preserve">подготавливается </w:t>
      </w:r>
      <w:r w:rsidRPr="00300195">
        <w:rPr>
          <w:rFonts w:ascii="PT Astra Sans" w:hAnsi="PT Astra Sans"/>
          <w:bCs/>
          <w:lang w:val="ru-RU"/>
        </w:rPr>
        <w:t>положительное заключение комиссии по оценке последствий такого решения.</w:t>
      </w:r>
    </w:p>
    <w:p w:rsidR="00300195" w:rsidRPr="00300195" w:rsidRDefault="00300195" w:rsidP="00300195">
      <w:pPr>
        <w:autoSpaceDE w:val="0"/>
        <w:ind w:firstLine="540"/>
        <w:jc w:val="both"/>
        <w:rPr>
          <w:rFonts w:ascii="PT Astra Sans" w:hAnsi="PT Astra Sans"/>
          <w:bCs/>
          <w:lang w:val="ru-RU"/>
        </w:rPr>
      </w:pPr>
      <w:r w:rsidRPr="00300195">
        <w:rPr>
          <w:rFonts w:ascii="PT Astra Sans" w:hAnsi="PT Astra Sans"/>
          <w:bCs/>
          <w:lang w:val="ru-RU"/>
        </w:rPr>
        <w:lastRenderedPageBreak/>
        <w:t xml:space="preserve">При реорганизации общеобразовательной организации </w:t>
      </w:r>
      <w:r w:rsidRPr="00300195">
        <w:rPr>
          <w:rFonts w:ascii="PT Astra Sans" w:hAnsi="PT Astra Sans"/>
          <w:lang w:val="ru-RU"/>
        </w:rPr>
        <w:t>подготавливается</w:t>
      </w:r>
      <w:r w:rsidRPr="00300195">
        <w:rPr>
          <w:rFonts w:ascii="PT Astra Sans" w:hAnsi="PT Astra Sans"/>
          <w:bCs/>
          <w:lang w:val="ru-RU"/>
        </w:rPr>
        <w:t xml:space="preserve"> </w:t>
      </w:r>
      <w:r w:rsidRPr="00300195">
        <w:rPr>
          <w:rFonts w:ascii="PT Astra Sans" w:hAnsi="PT Astra Sans"/>
          <w:lang w:val="ru-RU"/>
        </w:rPr>
        <w:t xml:space="preserve">протокол </w:t>
      </w:r>
      <w:r w:rsidRPr="00300195">
        <w:rPr>
          <w:rFonts w:ascii="PT Astra Sans" w:hAnsi="PT Astra Sans"/>
          <w:bCs/>
          <w:lang w:val="ru-RU"/>
        </w:rPr>
        <w:t>собрания граждан, проживающих в сельском поселении, в котором расположена муниципальная образовательная организация.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</w:t>
      </w:r>
      <w:r w:rsidR="001F2221">
        <w:rPr>
          <w:rFonts w:ascii="PT Astra Sans" w:hAnsi="PT Astra Sans"/>
          <w:lang w:val="ru-RU"/>
        </w:rPr>
        <w:t>1</w:t>
      </w:r>
      <w:r w:rsidR="001C18D5" w:rsidRPr="00300195">
        <w:rPr>
          <w:rFonts w:ascii="PT Astra Sans" w:hAnsi="PT Astra Sans"/>
          <w:lang w:val="ru-RU"/>
        </w:rPr>
        <w:t>. В случае если ликвидируемое муниципальное казенное учреждение осуществляет муниципальные функции, пояснительная записка должна содержать информацию о том, кому указанные муниципальные функции будут переданы после завершения процесса ликвидации.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</w:t>
      </w:r>
      <w:r w:rsidR="001F2221">
        <w:rPr>
          <w:rFonts w:ascii="PT Astra Sans" w:hAnsi="PT Astra Sans"/>
          <w:lang w:val="ru-RU"/>
        </w:rPr>
        <w:t>2</w:t>
      </w:r>
      <w:r w:rsidR="001C18D5" w:rsidRPr="00300195">
        <w:rPr>
          <w:rFonts w:ascii="PT Astra Sans" w:hAnsi="PT Astra Sans"/>
          <w:lang w:val="ru-RU"/>
        </w:rPr>
        <w:t xml:space="preserve">. В случае если ликвидируемое муниципальное учреждение осуществляет полномочия органа местного самоуправления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по исполнению публичных обязательств перед физическим лицом, подлежащих исполнению в денежной форме, пояснительная записка должна содержать информацию о том, кому указанные полномочия будут переданы после завершения процесса ликвидации.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</w:t>
      </w:r>
      <w:r w:rsidR="001F2221">
        <w:rPr>
          <w:rFonts w:ascii="PT Astra Sans" w:hAnsi="PT Astra Sans"/>
          <w:lang w:val="ru-RU"/>
        </w:rPr>
        <w:t>3</w:t>
      </w:r>
      <w:r w:rsidR="001C18D5" w:rsidRPr="00300195">
        <w:rPr>
          <w:rFonts w:ascii="PT Astra Sans" w:hAnsi="PT Astra Sans"/>
          <w:lang w:val="ru-RU"/>
        </w:rPr>
        <w:t xml:space="preserve">. После издания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о ликвидации муниципального учреждения должностное лицо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>, ответственное за осуществление ликвидационных процедур: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1) в течение трех</w:t>
      </w:r>
      <w:r w:rsidRPr="00300195">
        <w:rPr>
          <w:rFonts w:ascii="PT Astra Sans" w:hAnsi="PT Astra Sans"/>
          <w:i/>
          <w:lang w:val="ru-RU"/>
        </w:rPr>
        <w:t xml:space="preserve"> </w:t>
      </w:r>
      <w:r w:rsidRPr="00300195">
        <w:rPr>
          <w:rFonts w:ascii="PT Astra Sans" w:hAnsi="PT Astra Sans"/>
          <w:lang w:val="ru-RU"/>
        </w:rPr>
        <w:t>рабочих дней доводит указанное постановление до сведения регистрирующего органа для внесения в Единый государственный реестр юридических лиц сведения о том, что муниципальное учреждение находится в процессе ликвидации;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2) в срок не более десяти</w:t>
      </w:r>
      <w:r w:rsidRPr="00300195">
        <w:rPr>
          <w:rFonts w:ascii="PT Astra Sans" w:hAnsi="PT Astra Sans"/>
          <w:i/>
          <w:lang w:val="ru-RU"/>
        </w:rPr>
        <w:t xml:space="preserve"> </w:t>
      </w:r>
      <w:r w:rsidRPr="00300195">
        <w:rPr>
          <w:rFonts w:ascii="PT Astra Sans" w:hAnsi="PT Astra Sans"/>
          <w:lang w:val="ru-RU"/>
        </w:rPr>
        <w:t>рабочих дней: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 xml:space="preserve">- разрабатывает проект распоряжения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об утверждении состава ликвидационной комиссии соответствующего муниципального учреждения; порядке и сроках ликвидации указанного муниципального учреждения в соответствии с Гражданским кодексом Российской Федерации и постановлением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о ликвидации муниципального учреждения.</w:t>
      </w:r>
    </w:p>
    <w:p w:rsidR="001C18D5" w:rsidRPr="00300195" w:rsidRDefault="008A57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</w:t>
      </w:r>
      <w:r w:rsidR="001F2221">
        <w:rPr>
          <w:rFonts w:ascii="PT Astra Sans" w:hAnsi="PT Astra Sans"/>
          <w:lang w:val="ru-RU"/>
        </w:rPr>
        <w:t>4</w:t>
      </w:r>
      <w:r w:rsidR="001C18D5" w:rsidRPr="00300195">
        <w:rPr>
          <w:rFonts w:ascii="PT Astra Sans" w:hAnsi="PT Astra Sans"/>
          <w:lang w:val="ru-RU"/>
        </w:rPr>
        <w:t>. Ликвидационная комиссия: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1) обеспечивает реализацию полномочий по управлению делами ликвидируемого муниципального учреждения в течение всего периода его ликвидации;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2) в срок не более десяти</w:t>
      </w:r>
      <w:r w:rsidRPr="00300195">
        <w:rPr>
          <w:rFonts w:ascii="PT Astra Sans" w:hAnsi="PT Astra Sans"/>
          <w:i/>
          <w:lang w:val="ru-RU"/>
        </w:rPr>
        <w:t xml:space="preserve"> </w:t>
      </w:r>
      <w:r w:rsidRPr="00300195">
        <w:rPr>
          <w:rFonts w:ascii="PT Astra Sans" w:hAnsi="PT Astra Sans"/>
          <w:lang w:val="ru-RU"/>
        </w:rPr>
        <w:t xml:space="preserve"> рабочих дней </w:t>
      </w:r>
      <w:proofErr w:type="gramStart"/>
      <w:r w:rsidRPr="00300195">
        <w:rPr>
          <w:rFonts w:ascii="PT Astra Sans" w:hAnsi="PT Astra Sans"/>
          <w:lang w:val="ru-RU"/>
        </w:rPr>
        <w:t>с даты истечения</w:t>
      </w:r>
      <w:proofErr w:type="gramEnd"/>
      <w:r w:rsidRPr="00300195">
        <w:rPr>
          <w:rFonts w:ascii="PT Astra Sans" w:hAnsi="PT Astra Sans"/>
          <w:lang w:val="ru-RU"/>
        </w:rPr>
        <w:t xml:space="preserve"> периода, установленного для предъявления требований кредиторами, представляет в Администрацию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для утверждения промежуточный ликвидационный баланс;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 xml:space="preserve">3) в срок не более десяти рабочих дней после завершения расчетов с кредиторами представляет в Администрацию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для утверждения ликвидационный баланс;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4) осуществляет иные предусмотренные Гражданским кодексом Российской Федерации и другими законодательными актами Российской Федерации мероприятия по ликвидации муниципального учреждения.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</w:t>
      </w:r>
      <w:r w:rsidR="001F2221">
        <w:rPr>
          <w:rFonts w:ascii="PT Astra Sans" w:hAnsi="PT Astra Sans"/>
          <w:lang w:val="ru-RU"/>
        </w:rPr>
        <w:t>5</w:t>
      </w:r>
      <w:r w:rsidRPr="00300195">
        <w:rPr>
          <w:rFonts w:ascii="PT Astra Sans" w:hAnsi="PT Astra Sans"/>
          <w:lang w:val="ru-RU"/>
        </w:rPr>
        <w:t xml:space="preserve">. Имущество муниципального бюджетного или муниципального автономного учреждения, оставшееся после удовлетворения требований кредиторов, а также имущество, на которое в соответствии с законодательством Российской Федерации не может быть обращено взыскание по обязательствам ликвидируемого муниципального учреждения, передается ликвидационной комиссией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>.</w:t>
      </w:r>
    </w:p>
    <w:p w:rsidR="001C18D5" w:rsidRPr="00300195" w:rsidRDefault="001C18D5" w:rsidP="001C18D5">
      <w:pPr>
        <w:autoSpaceDE w:val="0"/>
        <w:jc w:val="center"/>
        <w:rPr>
          <w:rFonts w:ascii="PT Astra Sans" w:hAnsi="PT Astra Sans"/>
          <w:lang w:val="ru-RU"/>
        </w:rPr>
      </w:pPr>
    </w:p>
    <w:p w:rsidR="001C18D5" w:rsidRPr="00300195" w:rsidRDefault="001C18D5" w:rsidP="001C18D5">
      <w:pPr>
        <w:autoSpaceDE w:val="0"/>
        <w:jc w:val="center"/>
        <w:rPr>
          <w:rFonts w:ascii="PT Astra Sans" w:hAnsi="PT Astra Sans"/>
          <w:b/>
          <w:lang w:val="ru-RU"/>
        </w:rPr>
      </w:pPr>
      <w:r w:rsidRPr="00300195">
        <w:rPr>
          <w:rFonts w:ascii="PT Astra Sans" w:hAnsi="PT Astra Sans"/>
          <w:b/>
          <w:lang w:val="ru-RU"/>
        </w:rPr>
        <w:t>Раздел VI. Утверждение устава муниципального учреждения</w:t>
      </w:r>
    </w:p>
    <w:p w:rsidR="001C18D5" w:rsidRPr="00300195" w:rsidRDefault="001C18D5" w:rsidP="001C18D5">
      <w:pPr>
        <w:autoSpaceDE w:val="0"/>
        <w:jc w:val="center"/>
        <w:rPr>
          <w:rFonts w:ascii="PT Astra Sans" w:hAnsi="PT Astra Sans"/>
          <w:b/>
          <w:lang w:val="ru-RU"/>
        </w:rPr>
      </w:pPr>
      <w:r w:rsidRPr="00300195">
        <w:rPr>
          <w:rFonts w:ascii="PT Astra Sans" w:hAnsi="PT Astra Sans"/>
          <w:b/>
          <w:lang w:val="ru-RU"/>
        </w:rPr>
        <w:t>и внесение в него изменений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</w:t>
      </w:r>
      <w:r w:rsidR="001F2221">
        <w:rPr>
          <w:rFonts w:ascii="PT Astra Sans" w:hAnsi="PT Astra Sans"/>
          <w:lang w:val="ru-RU"/>
        </w:rPr>
        <w:t>6</w:t>
      </w:r>
      <w:r w:rsidRPr="00300195">
        <w:rPr>
          <w:rFonts w:ascii="PT Astra Sans" w:hAnsi="PT Astra Sans"/>
          <w:lang w:val="ru-RU"/>
        </w:rPr>
        <w:t xml:space="preserve">. Устав муниципального учреждения, а также вносимые в него изменения утверждаются постановлением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>.</w:t>
      </w:r>
    </w:p>
    <w:p w:rsidR="00A07893" w:rsidRDefault="00A078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</w:p>
    <w:p w:rsidR="00A07893" w:rsidRDefault="00A078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</w:p>
    <w:p w:rsidR="00A07893" w:rsidRDefault="00A07893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lastRenderedPageBreak/>
        <w:t>3</w:t>
      </w:r>
      <w:r w:rsidR="001F2221">
        <w:rPr>
          <w:rFonts w:ascii="PT Astra Sans" w:hAnsi="PT Astra Sans"/>
          <w:lang w:val="ru-RU"/>
        </w:rPr>
        <w:t>7</w:t>
      </w:r>
      <w:r w:rsidRPr="00300195">
        <w:rPr>
          <w:rFonts w:ascii="PT Astra Sans" w:hAnsi="PT Astra Sans"/>
          <w:lang w:val="ru-RU"/>
        </w:rPr>
        <w:t xml:space="preserve">. Проект постановления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об утверждении устава муниципального учреждения (изменений в устав муниципального учреждения) подготавливается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. </w:t>
      </w:r>
    </w:p>
    <w:p w:rsidR="001C18D5" w:rsidRPr="00300195" w:rsidRDefault="001C18D5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>3</w:t>
      </w:r>
      <w:r w:rsidR="001F2221">
        <w:rPr>
          <w:rFonts w:ascii="PT Astra Sans" w:hAnsi="PT Astra Sans"/>
          <w:lang w:val="ru-RU"/>
        </w:rPr>
        <w:t>8</w:t>
      </w:r>
      <w:r w:rsidRPr="00300195">
        <w:rPr>
          <w:rFonts w:ascii="PT Astra Sans" w:hAnsi="PT Astra Sans"/>
          <w:lang w:val="ru-RU"/>
        </w:rPr>
        <w:t xml:space="preserve">. Внесение изменений в устав муниципального учреждения осуществляется по инициативе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>, либо по предложению руководителя муниципального учреждения.</w:t>
      </w:r>
    </w:p>
    <w:p w:rsidR="001C18D5" w:rsidRPr="00300195" w:rsidRDefault="001F2221" w:rsidP="001C18D5">
      <w:pPr>
        <w:autoSpaceDE w:val="0"/>
        <w:ind w:firstLine="540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39</w:t>
      </w:r>
      <w:r w:rsidR="001C18D5" w:rsidRPr="00300195">
        <w:rPr>
          <w:rFonts w:ascii="PT Astra Sans" w:hAnsi="PT Astra Sans"/>
          <w:lang w:val="ru-RU"/>
        </w:rPr>
        <w:t xml:space="preserve">. Решение об утверждении (об отказе в утверждении) изменений в устав муниципального учреждения по предложению руководителя муниципального учреждения принимается Администрацией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="001C18D5" w:rsidRPr="00300195">
        <w:rPr>
          <w:rFonts w:ascii="PT Astra Sans" w:hAnsi="PT Astra Sans"/>
          <w:lang w:val="ru-RU"/>
        </w:rPr>
        <w:t xml:space="preserve"> в течение 30 рабочих дней со дня поступления такого предложения.</w:t>
      </w:r>
    </w:p>
    <w:p w:rsidR="00300195" w:rsidRDefault="001C18D5" w:rsidP="00300195">
      <w:pPr>
        <w:autoSpaceDE w:val="0"/>
        <w:ind w:firstLine="540"/>
        <w:jc w:val="both"/>
        <w:rPr>
          <w:rFonts w:ascii="PT Astra Sans" w:hAnsi="PT Astra Sans"/>
          <w:lang w:val="ru-RU"/>
        </w:rPr>
      </w:pPr>
      <w:r w:rsidRPr="00300195">
        <w:rPr>
          <w:rFonts w:ascii="PT Astra Sans" w:hAnsi="PT Astra Sans"/>
          <w:lang w:val="ru-RU"/>
        </w:rPr>
        <w:t xml:space="preserve">Решение об отказе в утверждении изменений в устав муниципального учреждения по предложению руководителя муниципального учреждения оформляется письменным мотивированным ответом Администрации </w:t>
      </w:r>
      <w:r w:rsidR="000F6BDF" w:rsidRPr="00300195">
        <w:rPr>
          <w:rFonts w:ascii="PT Astra Sans" w:hAnsi="PT Astra Sans"/>
          <w:lang w:val="ru-RU"/>
        </w:rPr>
        <w:t>Белозерского района</w:t>
      </w:r>
      <w:r w:rsidRPr="00300195">
        <w:rPr>
          <w:rFonts w:ascii="PT Astra Sans" w:hAnsi="PT Astra Sans"/>
          <w:lang w:val="ru-RU"/>
        </w:rPr>
        <w:t xml:space="preserve"> руководителю муниципального учреждения.</w:t>
      </w:r>
    </w:p>
    <w:p w:rsidR="00855A35" w:rsidRDefault="00300195" w:rsidP="00855A35">
      <w:pPr>
        <w:autoSpaceDE w:val="0"/>
        <w:ind w:firstLine="540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4</w:t>
      </w:r>
      <w:r w:rsidR="001F2221">
        <w:rPr>
          <w:rFonts w:ascii="PT Astra Sans" w:hAnsi="PT Astra Sans"/>
          <w:lang w:val="ru-RU"/>
        </w:rPr>
        <w:t>0</w:t>
      </w:r>
      <w:r>
        <w:rPr>
          <w:rFonts w:ascii="PT Astra Sans" w:hAnsi="PT Astra Sans"/>
          <w:lang w:val="ru-RU"/>
        </w:rPr>
        <w:t xml:space="preserve">. Устав </w:t>
      </w:r>
      <w:r w:rsidRPr="00300195">
        <w:rPr>
          <w:rFonts w:ascii="PT Astra Sans" w:hAnsi="PT Astra Sans"/>
          <w:lang w:val="ru-RU"/>
        </w:rPr>
        <w:t>муниципального учреждения</w:t>
      </w:r>
      <w:r w:rsidR="00B1692C" w:rsidRPr="00300195">
        <w:rPr>
          <w:rFonts w:ascii="PT Astra Sans" w:hAnsi="PT Astra Sans"/>
          <w:lang w:val="ru-RU"/>
        </w:rPr>
        <w:t xml:space="preserve">, вносимые изменения и (или) дополнения к нему, подлежат государственной регистрации по месту нахождения юридического лица в </w:t>
      </w:r>
      <w:proofErr w:type="gramStart"/>
      <w:r w:rsidR="00B1692C" w:rsidRPr="00300195">
        <w:rPr>
          <w:rFonts w:ascii="PT Astra Sans" w:hAnsi="PT Astra Sans"/>
          <w:lang w:val="ru-RU"/>
        </w:rPr>
        <w:t>порядке, установленном Федеральными законами Российской Федерации и вступают</w:t>
      </w:r>
      <w:proofErr w:type="gramEnd"/>
      <w:r w:rsidR="00B1692C" w:rsidRPr="00300195">
        <w:rPr>
          <w:rFonts w:ascii="PT Astra Sans" w:hAnsi="PT Astra Sans"/>
          <w:lang w:val="ru-RU"/>
        </w:rPr>
        <w:t xml:space="preserve"> в силу с момента их государственной регистрации.</w:t>
      </w:r>
    </w:p>
    <w:p w:rsidR="00B1692C" w:rsidRDefault="00855A35" w:rsidP="00855A35">
      <w:pPr>
        <w:autoSpaceDE w:val="0"/>
        <w:ind w:firstLine="540"/>
        <w:jc w:val="both"/>
        <w:rPr>
          <w:rFonts w:ascii="PT Astra Sans" w:hAnsi="PT Astra Sans"/>
          <w:lang w:val="ru-RU"/>
        </w:rPr>
      </w:pPr>
      <w:r>
        <w:rPr>
          <w:rFonts w:ascii="PT Astra Sans" w:hAnsi="PT Astra Sans"/>
          <w:lang w:val="ru-RU"/>
        </w:rPr>
        <w:t>4</w:t>
      </w:r>
      <w:r w:rsidR="001F2221">
        <w:rPr>
          <w:rFonts w:ascii="PT Astra Sans" w:hAnsi="PT Astra Sans"/>
          <w:lang w:val="ru-RU"/>
        </w:rPr>
        <w:t>1</w:t>
      </w:r>
      <w:r>
        <w:rPr>
          <w:rFonts w:ascii="PT Astra Sans" w:hAnsi="PT Astra Sans"/>
          <w:lang w:val="ru-RU"/>
        </w:rPr>
        <w:t xml:space="preserve">. </w:t>
      </w:r>
      <w:r w:rsidR="00B1692C" w:rsidRPr="00300195">
        <w:rPr>
          <w:rFonts w:ascii="PT Astra Sans" w:hAnsi="PT Astra Sans"/>
          <w:lang w:val="ru-RU"/>
        </w:rPr>
        <w:t xml:space="preserve">Обязанность предоставления пакета документов в регистрирующий орган для государственной регистрации устава, вносимых изменений и (или) дополнений в устав </w:t>
      </w:r>
      <w:r w:rsidRPr="00300195">
        <w:rPr>
          <w:rFonts w:ascii="PT Astra Sans" w:hAnsi="PT Astra Sans"/>
          <w:lang w:val="ru-RU"/>
        </w:rPr>
        <w:t xml:space="preserve">муниципального учреждения </w:t>
      </w:r>
      <w:r w:rsidR="00B1692C" w:rsidRPr="00300195">
        <w:rPr>
          <w:rFonts w:ascii="PT Astra Sans" w:hAnsi="PT Astra Sans"/>
          <w:lang w:val="ru-RU"/>
        </w:rPr>
        <w:t xml:space="preserve">возлагается Главой Белозерского района на </w:t>
      </w:r>
      <w:r>
        <w:rPr>
          <w:rFonts w:ascii="PT Astra Sans" w:hAnsi="PT Astra Sans"/>
          <w:lang w:val="ru-RU"/>
        </w:rPr>
        <w:t xml:space="preserve">руководителя </w:t>
      </w:r>
      <w:r w:rsidRPr="00300195">
        <w:rPr>
          <w:rFonts w:ascii="PT Astra Sans" w:hAnsi="PT Astra Sans"/>
          <w:lang w:val="ru-RU"/>
        </w:rPr>
        <w:t>муниципального учреждения</w:t>
      </w:r>
      <w:r>
        <w:rPr>
          <w:rFonts w:ascii="PT Astra Sans" w:hAnsi="PT Astra Sans"/>
          <w:lang w:val="ru-RU"/>
        </w:rPr>
        <w:t>.</w:t>
      </w:r>
    </w:p>
    <w:p w:rsidR="00855A35" w:rsidRDefault="00855A35" w:rsidP="00855A35">
      <w:pPr>
        <w:autoSpaceDE w:val="0"/>
        <w:ind w:firstLine="540"/>
        <w:jc w:val="both"/>
        <w:rPr>
          <w:rFonts w:ascii="PT Astra Sans" w:hAnsi="PT Astra Sans"/>
          <w:lang w:val="ru-RU"/>
        </w:rPr>
      </w:pPr>
    </w:p>
    <w:p w:rsidR="001F2221" w:rsidRDefault="001F2221" w:rsidP="00855A35">
      <w:pPr>
        <w:autoSpaceDE w:val="0"/>
        <w:ind w:firstLine="540"/>
        <w:jc w:val="both"/>
        <w:rPr>
          <w:rFonts w:ascii="PT Astra Sans" w:hAnsi="PT Astra Sans"/>
          <w:lang w:val="ru-RU"/>
        </w:rPr>
      </w:pPr>
    </w:p>
    <w:p w:rsidR="001F2221" w:rsidRDefault="001F2221" w:rsidP="00855A35">
      <w:pPr>
        <w:autoSpaceDE w:val="0"/>
        <w:ind w:firstLine="540"/>
        <w:jc w:val="both"/>
        <w:rPr>
          <w:rFonts w:ascii="PT Astra Sans" w:hAnsi="PT Astra Sans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2221" w:rsidTr="001F2221">
        <w:tc>
          <w:tcPr>
            <w:tcW w:w="4785" w:type="dxa"/>
          </w:tcPr>
          <w:p w:rsidR="001F2221" w:rsidRDefault="001F2221" w:rsidP="00855A35">
            <w:pPr>
              <w:autoSpaceDE w:val="0"/>
              <w:jc w:val="both"/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Заместитель Главы Белозерского района, управляющий делами</w:t>
            </w:r>
          </w:p>
        </w:tc>
        <w:tc>
          <w:tcPr>
            <w:tcW w:w="4786" w:type="dxa"/>
          </w:tcPr>
          <w:p w:rsidR="001F2221" w:rsidRDefault="001F2221" w:rsidP="001F2221">
            <w:pPr>
              <w:autoSpaceDE w:val="0"/>
              <w:jc w:val="right"/>
              <w:rPr>
                <w:rFonts w:ascii="PT Astra Sans" w:hAnsi="PT Astra Sans"/>
                <w:lang w:val="ru-RU"/>
              </w:rPr>
            </w:pPr>
          </w:p>
          <w:p w:rsidR="001F2221" w:rsidRDefault="001F2221" w:rsidP="001F2221">
            <w:pPr>
              <w:autoSpaceDE w:val="0"/>
              <w:jc w:val="right"/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 xml:space="preserve">Н.П. </w:t>
            </w:r>
            <w:proofErr w:type="spellStart"/>
            <w:r>
              <w:rPr>
                <w:rFonts w:ascii="PT Astra Sans" w:hAnsi="PT Astra Sans"/>
                <w:lang w:val="ru-RU"/>
              </w:rPr>
              <w:t>Лифинцев</w:t>
            </w:r>
            <w:proofErr w:type="spellEnd"/>
          </w:p>
        </w:tc>
      </w:tr>
    </w:tbl>
    <w:p w:rsidR="001F2221" w:rsidRPr="00300195" w:rsidRDefault="001F2221" w:rsidP="00855A35">
      <w:pPr>
        <w:autoSpaceDE w:val="0"/>
        <w:ind w:firstLine="540"/>
        <w:jc w:val="both"/>
        <w:rPr>
          <w:rFonts w:ascii="PT Astra Sans" w:hAnsi="PT Astra Sans"/>
          <w:lang w:val="ru-RU"/>
        </w:rPr>
      </w:pPr>
    </w:p>
    <w:sectPr w:rsidR="001F2221" w:rsidRPr="0030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BF0"/>
    <w:multiLevelType w:val="hybridMultilevel"/>
    <w:tmpl w:val="45565790"/>
    <w:lvl w:ilvl="0" w:tplc="F282225A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6BE38D2"/>
    <w:multiLevelType w:val="multilevel"/>
    <w:tmpl w:val="38B84E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0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5B1A68"/>
    <w:multiLevelType w:val="hybridMultilevel"/>
    <w:tmpl w:val="38B4B93E"/>
    <w:lvl w:ilvl="0" w:tplc="D494B3DA">
      <w:start w:val="6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50"/>
    <w:rsid w:val="000F6BDF"/>
    <w:rsid w:val="00157544"/>
    <w:rsid w:val="001C18D5"/>
    <w:rsid w:val="001F2221"/>
    <w:rsid w:val="00263AC4"/>
    <w:rsid w:val="00300195"/>
    <w:rsid w:val="003C7C3C"/>
    <w:rsid w:val="0056061A"/>
    <w:rsid w:val="007E1778"/>
    <w:rsid w:val="00855A35"/>
    <w:rsid w:val="008A5793"/>
    <w:rsid w:val="00A07893"/>
    <w:rsid w:val="00A7407C"/>
    <w:rsid w:val="00A91650"/>
    <w:rsid w:val="00B1692C"/>
    <w:rsid w:val="00DA4AEF"/>
    <w:rsid w:val="00E06081"/>
    <w:rsid w:val="00EA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C18D5"/>
    <w:pPr>
      <w:ind w:firstLine="708"/>
    </w:pPr>
    <w:rPr>
      <w:color w:val="333399"/>
      <w:sz w:val="20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1C18D5"/>
    <w:rPr>
      <w:rFonts w:ascii="Times New Roman" w:eastAsia="Times New Roman" w:hAnsi="Times New Roman" w:cs="Times New Roman"/>
      <w:color w:val="333399"/>
      <w:sz w:val="20"/>
      <w:szCs w:val="24"/>
      <w:lang w:eastAsia="ar-SA"/>
    </w:rPr>
  </w:style>
  <w:style w:type="paragraph" w:customStyle="1" w:styleId="ConsTitle">
    <w:name w:val="ConsTitle"/>
    <w:rsid w:val="001C18D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Textbody">
    <w:name w:val="Text body"/>
    <w:basedOn w:val="a"/>
    <w:rsid w:val="001C18D5"/>
    <w:pPr>
      <w:widowControl w:val="0"/>
      <w:autoSpaceDN w:val="0"/>
      <w:spacing w:after="120"/>
    </w:pPr>
    <w:rPr>
      <w:rFonts w:ascii="Arial" w:eastAsia="Lucida Sans Unicode" w:hAnsi="Arial" w:cs="Mangal"/>
      <w:kern w:val="3"/>
      <w:sz w:val="21"/>
      <w:lang w:val="ru-RU" w:eastAsia="zh-CN" w:bidi="hi-IN"/>
    </w:rPr>
  </w:style>
  <w:style w:type="character" w:customStyle="1" w:styleId="a5">
    <w:name w:val="Основной текст_"/>
    <w:link w:val="1"/>
    <w:locked/>
    <w:rsid w:val="001C18D5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1C18D5"/>
    <w:pPr>
      <w:shd w:val="clear" w:color="auto" w:fill="FFFFFF"/>
      <w:suppressAutoHyphens w:val="0"/>
      <w:spacing w:before="840" w:after="420" w:line="278" w:lineRule="exact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customStyle="1" w:styleId="Standard">
    <w:name w:val="Standard"/>
    <w:rsid w:val="001C18D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Mangal"/>
      <w:kern w:val="3"/>
      <w:sz w:val="20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A7407C"/>
    <w:pPr>
      <w:ind w:left="720"/>
      <w:contextualSpacing/>
    </w:pPr>
  </w:style>
  <w:style w:type="table" w:styleId="a7">
    <w:name w:val="Table Grid"/>
    <w:basedOn w:val="a1"/>
    <w:uiPriority w:val="59"/>
    <w:rsid w:val="001F2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8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C18D5"/>
    <w:pPr>
      <w:ind w:firstLine="708"/>
    </w:pPr>
    <w:rPr>
      <w:color w:val="333399"/>
      <w:sz w:val="20"/>
      <w:lang w:val="ru-RU"/>
    </w:rPr>
  </w:style>
  <w:style w:type="character" w:customStyle="1" w:styleId="a4">
    <w:name w:val="Основной текст с отступом Знак"/>
    <w:basedOn w:val="a0"/>
    <w:link w:val="a3"/>
    <w:semiHidden/>
    <w:rsid w:val="001C18D5"/>
    <w:rPr>
      <w:rFonts w:ascii="Times New Roman" w:eastAsia="Times New Roman" w:hAnsi="Times New Roman" w:cs="Times New Roman"/>
      <w:color w:val="333399"/>
      <w:sz w:val="20"/>
      <w:szCs w:val="24"/>
      <w:lang w:eastAsia="ar-SA"/>
    </w:rPr>
  </w:style>
  <w:style w:type="paragraph" w:customStyle="1" w:styleId="ConsTitle">
    <w:name w:val="ConsTitle"/>
    <w:rsid w:val="001C18D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Textbody">
    <w:name w:val="Text body"/>
    <w:basedOn w:val="a"/>
    <w:rsid w:val="001C18D5"/>
    <w:pPr>
      <w:widowControl w:val="0"/>
      <w:autoSpaceDN w:val="0"/>
      <w:spacing w:after="120"/>
    </w:pPr>
    <w:rPr>
      <w:rFonts w:ascii="Arial" w:eastAsia="Lucida Sans Unicode" w:hAnsi="Arial" w:cs="Mangal"/>
      <w:kern w:val="3"/>
      <w:sz w:val="21"/>
      <w:lang w:val="ru-RU" w:eastAsia="zh-CN" w:bidi="hi-IN"/>
    </w:rPr>
  </w:style>
  <w:style w:type="character" w:customStyle="1" w:styleId="a5">
    <w:name w:val="Основной текст_"/>
    <w:link w:val="1"/>
    <w:locked/>
    <w:rsid w:val="001C18D5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1C18D5"/>
    <w:pPr>
      <w:shd w:val="clear" w:color="auto" w:fill="FFFFFF"/>
      <w:suppressAutoHyphens w:val="0"/>
      <w:spacing w:before="840" w:after="420" w:line="278" w:lineRule="exact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paragraph" w:customStyle="1" w:styleId="Standard">
    <w:name w:val="Standard"/>
    <w:rsid w:val="001C18D5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Mangal"/>
      <w:kern w:val="3"/>
      <w:sz w:val="20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A7407C"/>
    <w:pPr>
      <w:ind w:left="720"/>
      <w:contextualSpacing/>
    </w:pPr>
  </w:style>
  <w:style w:type="table" w:styleId="a7">
    <w:name w:val="Table Grid"/>
    <w:basedOn w:val="a1"/>
    <w:uiPriority w:val="59"/>
    <w:rsid w:val="001F2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4</cp:revision>
  <cp:lastPrinted>2019-11-05T19:24:00Z</cp:lastPrinted>
  <dcterms:created xsi:type="dcterms:W3CDTF">2019-11-05T19:25:00Z</dcterms:created>
  <dcterms:modified xsi:type="dcterms:W3CDTF">2019-11-05T19:27:00Z</dcterms:modified>
</cp:coreProperties>
</file>