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1C736F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Россия, Курганская область, </w:t>
      </w:r>
    </w:p>
    <w:p w:rsidR="00913D81" w:rsidRPr="00913D81" w:rsidRDefault="001C736F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1C736F">
        <w:rPr>
          <w:rFonts w:ascii="PT Astra Sans" w:hAnsi="PT Astra Sans"/>
          <w:b/>
          <w:sz w:val="26"/>
          <w:szCs w:val="26"/>
        </w:rPr>
        <w:t xml:space="preserve">Белозерский район, с. </w:t>
      </w:r>
      <w:proofErr w:type="spellStart"/>
      <w:r w:rsidR="00DA3382">
        <w:rPr>
          <w:rFonts w:ascii="PT Astra Sans" w:hAnsi="PT Astra Sans"/>
          <w:b/>
          <w:sz w:val="26"/>
          <w:szCs w:val="26"/>
        </w:rPr>
        <w:t>Зюз</w:t>
      </w:r>
      <w:r w:rsidRPr="001C736F">
        <w:rPr>
          <w:rFonts w:ascii="PT Astra Sans" w:hAnsi="PT Astra Sans"/>
          <w:b/>
          <w:sz w:val="26"/>
          <w:szCs w:val="26"/>
        </w:rPr>
        <w:t>ино</w:t>
      </w:r>
      <w:proofErr w:type="spellEnd"/>
      <w:r w:rsidR="00DA3382">
        <w:rPr>
          <w:rFonts w:ascii="PT Astra Sans" w:hAnsi="PT Astra Sans"/>
          <w:b/>
          <w:sz w:val="26"/>
          <w:szCs w:val="26"/>
        </w:rPr>
        <w:t xml:space="preserve">, ул. </w:t>
      </w:r>
      <w:proofErr w:type="gramStart"/>
      <w:r w:rsidR="00DA3382">
        <w:rPr>
          <w:rFonts w:ascii="PT Astra Sans" w:hAnsi="PT Astra Sans"/>
          <w:b/>
          <w:sz w:val="26"/>
          <w:szCs w:val="26"/>
        </w:rPr>
        <w:t>Береговая</w:t>
      </w:r>
      <w:proofErr w:type="gramEnd"/>
      <w:r w:rsidR="00DA3382">
        <w:rPr>
          <w:rFonts w:ascii="PT Astra Sans" w:hAnsi="PT Astra Sans"/>
          <w:b/>
          <w:sz w:val="26"/>
          <w:szCs w:val="26"/>
        </w:rPr>
        <w:t>, 23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условным кадастровым номером 45:02:060901:ЗУ1, площадью 1978 </w:t>
      </w:r>
      <w:proofErr w:type="spellStart"/>
      <w:r w:rsidRPr="00DA3382">
        <w:rPr>
          <w:rFonts w:ascii="PT Astra Sans" w:hAnsi="PT Astra Sans"/>
          <w:bCs/>
          <w:sz w:val="26"/>
          <w:szCs w:val="26"/>
        </w:rPr>
        <w:t>кв</w:t>
      </w:r>
      <w:proofErr w:type="gramStart"/>
      <w:r w:rsidRPr="00DA3382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Pr="00DA3382">
        <w:rPr>
          <w:rFonts w:ascii="PT Astra Sans" w:hAnsi="PT Astra Sans"/>
          <w:bCs/>
          <w:sz w:val="26"/>
          <w:szCs w:val="26"/>
        </w:rPr>
        <w:t xml:space="preserve">, из категории земель - «земли населенных пунктов», с разрешенным использованием – «для ведения личного подсобного хозяйства (приусадебный земельный участок)», расположенный по адресу: Россия, Курганская область, Белозерский район, с. </w:t>
      </w:r>
      <w:proofErr w:type="spellStart"/>
      <w:r w:rsidRPr="00DA3382">
        <w:rPr>
          <w:rFonts w:ascii="PT Astra Sans" w:hAnsi="PT Astra Sans"/>
          <w:bCs/>
          <w:sz w:val="26"/>
          <w:szCs w:val="26"/>
        </w:rPr>
        <w:t>Зюзино</w:t>
      </w:r>
      <w:proofErr w:type="spellEnd"/>
      <w:r w:rsidRPr="00DA3382">
        <w:rPr>
          <w:rFonts w:ascii="PT Astra Sans" w:hAnsi="PT Astra Sans"/>
          <w:bCs/>
          <w:sz w:val="26"/>
          <w:szCs w:val="26"/>
        </w:rPr>
        <w:t>, ул. Береговая, 23.</w:t>
      </w:r>
    </w:p>
    <w:p w:rsidR="00913D81" w:rsidRPr="00913D81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sz w:val="24"/>
          <w:szCs w:val="24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Администрация Белозерского района объявляет прием заявлений от граждан            о намерении участвовать в аукционе по продаже вышеуказанного земельного участка в течение тридцати дней со дня опубликования объявления. Ознакомление со схемой расположения земельного участка и прием заявлений осуществляется по адресу: </w:t>
      </w:r>
      <w:proofErr w:type="gramStart"/>
      <w:r w:rsidRPr="00DA3382">
        <w:rPr>
          <w:rFonts w:ascii="PT Astra Sans" w:hAnsi="PT Astra Sans"/>
          <w:bCs/>
          <w:sz w:val="26"/>
          <w:szCs w:val="26"/>
        </w:rPr>
        <w:t>Россия, Курганская область, Белозерский район, с. Белозерское, ул. К. Маркса, д. 16, кабинет 210.</w:t>
      </w:r>
      <w:proofErr w:type="gramEnd"/>
      <w:r w:rsidRPr="00DA3382">
        <w:rPr>
          <w:rFonts w:ascii="PT Astra Sans" w:hAnsi="PT Astra Sans"/>
          <w:bCs/>
          <w:sz w:val="26"/>
          <w:szCs w:val="26"/>
        </w:rPr>
        <w:t xml:space="preserve"> Дни приема: понедельник-пятница, часы приема: с 8:00 до 12:00, с 13:00 до 16:00 часов по местному времени</w:t>
      </w:r>
      <w:bookmarkStart w:id="0" w:name="_GoBack"/>
      <w:bookmarkEnd w:id="0"/>
    </w:p>
    <w:sectPr w:rsidR="00913D81" w:rsidRPr="0091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C736F"/>
    <w:rsid w:val="00296069"/>
    <w:rsid w:val="00913D81"/>
    <w:rsid w:val="00DA3382"/>
    <w:rsid w:val="00E73B57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Пользователь Windows</cp:lastModifiedBy>
  <cp:revision>6</cp:revision>
  <dcterms:created xsi:type="dcterms:W3CDTF">2020-07-10T11:28:00Z</dcterms:created>
  <dcterms:modified xsi:type="dcterms:W3CDTF">2021-01-29T11:46:00Z</dcterms:modified>
</cp:coreProperties>
</file>